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3F2A49C2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малопрочных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гидромеханизированные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3AB0028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П14-01 к СНБ 5.01.01-99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3979A9D9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траншейных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монтаж блоков фундаментов и стен подземной части зданий; монтаж колонн, рам, полурам и диафрагм жесткости; монтаж ригелей, балок, ферм, плит; монтаж панелей стен; монтаж 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 блоков, объемных блоков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5C1EB9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конструкций на высокопрочных болтах с </w:t>
            </w:r>
            <w:r w:rsidRPr="00A37BEA">
              <w:rPr>
                <w:sz w:val="19"/>
                <w:szCs w:val="19"/>
              </w:rPr>
              <w:lastRenderedPageBreak/>
              <w:t>контролируемым натяжением, сборка и закрепление монтажных соединений на высокопрочных дюбелях и 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 винтах, монтаж стальных 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 одноэтажных и многоэтажных зда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ний, монтаж конструкций транспортер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галерей, монтаж конструкций резервуаров, монтаж конструкций антенно-мачтовых сооружений связи и башен вытяжных труб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монтаж гипсобетонных перегородок; монтаж каркасно-обшивных перегоро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лей с утеплителем и полистовой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кровель из рулонных и 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 материалов, мелкоштучных 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териалов, битумно-полимерных 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885E71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885E71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B97F" w14:textId="6CC98438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антикоррозионных </w:t>
            </w:r>
            <w:r w:rsidRPr="00A37BEA">
              <w:rPr>
                <w:b/>
                <w:sz w:val="19"/>
                <w:szCs w:val="19"/>
              </w:rPr>
              <w:lastRenderedPageBreak/>
              <w:t>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ТКП 45-5.09-33-2006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DB97" w14:textId="451F6A8E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покрытия лакокрасочные; мастичные, шпатлевочные и наливные; </w:t>
            </w:r>
            <w:r w:rsidRPr="00A37BEA">
              <w:rPr>
                <w:sz w:val="19"/>
                <w:szCs w:val="19"/>
              </w:rPr>
              <w:lastRenderedPageBreak/>
              <w:t>гуммировочные;  металлизационные; комбинированные; оклеечные; облицовочные и футеровочные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885E71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системы утепления легкие 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ные; тяжелые штукатурные; 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емые; на основе комплексных 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литных утеплителей; устройство 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1D0C91F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7EBC" w14:textId="27CD1609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оборудова</w:t>
            </w:r>
            <w:r w:rsidR="00CE625C">
              <w:rPr>
                <w:b/>
                <w:bCs/>
                <w:sz w:val="19"/>
                <w:szCs w:val="19"/>
              </w:rPr>
              <w:t>-</w:t>
            </w:r>
            <w:r w:rsidRPr="00A37BEA">
              <w:rPr>
                <w:b/>
                <w:bCs/>
                <w:sz w:val="19"/>
                <w:szCs w:val="19"/>
              </w:rPr>
              <w:t>ния и трубопроводов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73C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П1-03 к СНиП 2.04.14-88</w:t>
            </w:r>
          </w:p>
          <w:p w14:paraId="47CFD893" w14:textId="73BE7798" w:rsidR="004014D7" w:rsidRPr="00A37BEA" w:rsidRDefault="004014D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4.02.04-2023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6E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744" w14:textId="77777777" w:rsidR="00450808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50808">
              <w:rPr>
                <w:sz w:val="19"/>
                <w:szCs w:val="19"/>
              </w:rPr>
              <w:t>СП 4.02.09-2024</w:t>
            </w:r>
            <w:r>
              <w:rPr>
                <w:sz w:val="19"/>
                <w:szCs w:val="19"/>
              </w:rPr>
              <w:t xml:space="preserve"> </w:t>
            </w:r>
          </w:p>
          <w:p w14:paraId="20775535" w14:textId="3EB3EBA4" w:rsidR="00450808" w:rsidRPr="00A37BEA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электропроводка; электрическое освещение; кабельные линии; токопроводы напряжением до 35 кв; 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885E71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2435B12E" w:rsidR="00901BCA" w:rsidRPr="00A37BEA" w:rsidRDefault="00847C41" w:rsidP="00885E7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подготовка основания или 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ния;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щего слоя и стяжки; устройство подсти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ройство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ство монолитных покрытий полов, в том числе с упрочненным поверхностным слоем, мозаичных, поливинилацетатно-бетонных, латексно-цементно-бетонных,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lastRenderedPageBreak/>
              <w:t>ройство покрытий из синтетических ру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нове;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шовных) и самонивелирующихся бетон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и цементных покрытий; устройство земляного, гравийного, шлакового, щебе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885E7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901BCA" w:rsidRPr="00323D11" w14:paraId="1F6FB0A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1FF8E4" w14:textId="12C47805" w:rsidR="00901BCA" w:rsidRPr="00712633" w:rsidRDefault="00901BCA" w:rsidP="00901BCA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Смеси бетонные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3D17A8" w14:textId="77777777" w:rsidR="00901BCA" w:rsidRDefault="00901BCA" w:rsidP="00901BCA">
            <w:pPr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1035-96</w:t>
            </w:r>
          </w:p>
          <w:p w14:paraId="639BF268" w14:textId="77777777" w:rsidR="00901BCA" w:rsidRPr="00D10A36" w:rsidRDefault="00901BCA" w:rsidP="00901BC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70AF66BB" w14:textId="7D1DF702" w:rsidR="00901BCA" w:rsidRDefault="00885E71" w:rsidP="00901BCA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="00901BCA">
              <w:rPr>
                <w:sz w:val="19"/>
                <w:szCs w:val="19"/>
              </w:rPr>
              <w:t>тбор проб, удобоукладываемость по показателю подвижности, сохраняемость удобоукладываемости, влажность заполнителей, температура бетонной смеси</w:t>
            </w:r>
          </w:p>
        </w:tc>
        <w:tc>
          <w:tcPr>
            <w:tcW w:w="1701" w:type="dxa"/>
          </w:tcPr>
          <w:p w14:paraId="6931BD85" w14:textId="77777777" w:rsidR="00901BCA" w:rsidRDefault="00901BCA" w:rsidP="00901BCA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1035-96</w:t>
            </w:r>
          </w:p>
          <w:p w14:paraId="344083D0" w14:textId="77777777" w:rsidR="00901BCA" w:rsidRDefault="00901BCA" w:rsidP="00901BCA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1545-2005</w:t>
            </w:r>
          </w:p>
          <w:p w14:paraId="140503CE" w14:textId="05D106F0" w:rsidR="00901BCA" w:rsidRPr="00330FD7" w:rsidRDefault="00901BCA" w:rsidP="00901BCA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ГОСТ 21718-84</w:t>
            </w:r>
          </w:p>
        </w:tc>
      </w:tr>
      <w:tr w:rsidR="00901BCA" w:rsidRPr="00323D11" w14:paraId="000BDD0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58F36F" w14:textId="21E9433C" w:rsidR="00901BCA" w:rsidRPr="00712633" w:rsidRDefault="00901BCA" w:rsidP="00901BCA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Смеси растворные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C52ABE" w14:textId="77777777" w:rsidR="00901BCA" w:rsidRDefault="00901BCA" w:rsidP="00901BCA">
            <w:pPr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1307-2012</w:t>
            </w:r>
          </w:p>
          <w:p w14:paraId="4A7FB7EC" w14:textId="77777777" w:rsidR="00901BCA" w:rsidRPr="00D10A36" w:rsidRDefault="00901BCA" w:rsidP="00901BC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0BFC755" w14:textId="0C23B350" w:rsidR="00901BCA" w:rsidRDefault="00885E71" w:rsidP="00901BCA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bookmarkStart w:id="0" w:name="_GoBack"/>
            <w:bookmarkEnd w:id="0"/>
            <w:r w:rsidR="00901BCA">
              <w:rPr>
                <w:sz w:val="19"/>
                <w:szCs w:val="19"/>
              </w:rPr>
              <w:t>тбор проб, подвижность растворной смеси</w:t>
            </w:r>
          </w:p>
        </w:tc>
        <w:tc>
          <w:tcPr>
            <w:tcW w:w="1701" w:type="dxa"/>
          </w:tcPr>
          <w:p w14:paraId="0463FF8B" w14:textId="77777777" w:rsidR="00901BCA" w:rsidRDefault="00901BCA" w:rsidP="00901BCA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1307-2012</w:t>
            </w:r>
          </w:p>
          <w:p w14:paraId="784EBF3F" w14:textId="0B4F323F" w:rsidR="00901BCA" w:rsidRPr="00330FD7" w:rsidRDefault="00901BCA" w:rsidP="00901BCA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ГОСТ 5802-2024</w:t>
            </w:r>
          </w:p>
        </w:tc>
      </w:tr>
    </w:tbl>
    <w:p w14:paraId="39CCECE0" w14:textId="1AD8E710" w:rsidR="00C108D5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p w14:paraId="0E2515FA" w14:textId="77777777" w:rsidR="00901BCA" w:rsidRPr="00323D11" w:rsidRDefault="00901BCA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901BCA" w:rsidRPr="00323D11" w:rsidSect="00514D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BCD88" w14:textId="77777777" w:rsidR="00954B5B" w:rsidRDefault="00954B5B">
      <w:r>
        <w:separator/>
      </w:r>
    </w:p>
  </w:endnote>
  <w:endnote w:type="continuationSeparator" w:id="0">
    <w:p w14:paraId="5359B92E" w14:textId="77777777" w:rsidR="00954B5B" w:rsidRDefault="0095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06C6B" w14:textId="77777777" w:rsidR="00A42379" w:rsidRDefault="00A4237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B53AD" w14:textId="77777777" w:rsidR="00A42379" w:rsidRDefault="00A42379" w:rsidP="00077F1E">
    <w:pPr>
      <w:pStyle w:val="a4"/>
      <w:ind w:right="561"/>
    </w:pPr>
    <w:bookmarkStart w:id="1" w:name="_Hlk218846363"/>
  </w:p>
  <w:p w14:paraId="775CE300" w14:textId="44810F78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r w:rsidRPr="00F40660">
      <w:t>Л.Д.Павлюкевич</w:t>
    </w:r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38642" w14:textId="77777777" w:rsidR="00A42379" w:rsidRDefault="00A4237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46FC6" w14:textId="77777777" w:rsidR="00954B5B" w:rsidRDefault="00954B5B">
      <w:r>
        <w:separator/>
      </w:r>
    </w:p>
  </w:footnote>
  <w:footnote w:type="continuationSeparator" w:id="0">
    <w:p w14:paraId="4B7F837C" w14:textId="77777777" w:rsidR="00954B5B" w:rsidRDefault="00954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36B8C" w14:textId="77777777" w:rsidR="00A42379" w:rsidRDefault="00A423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207D6F6F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4944D6">
            <w:rPr>
              <w:b/>
              <w:bCs/>
              <w:sz w:val="18"/>
              <w:szCs w:val="18"/>
            </w:rPr>
            <w:t>8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4944D6">
            <w:rPr>
              <w:b/>
              <w:bCs/>
              <w:sz w:val="18"/>
              <w:szCs w:val="18"/>
            </w:rPr>
            <w:t>6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5EC7A3CA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D3133B">
            <w:rPr>
              <w:b/>
              <w:sz w:val="18"/>
              <w:szCs w:val="18"/>
            </w:rPr>
            <w:t>2682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D3133B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5CF6642F" w14:textId="0AB3D165" w:rsidR="00A42379" w:rsidRPr="00A42379" w:rsidRDefault="004944D6" w:rsidP="00A42379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Открытого</w:t>
    </w:r>
    <w:r w:rsidR="00D47398" w:rsidRPr="0001035D">
      <w:rPr>
        <w:b/>
        <w:sz w:val="24"/>
        <w:szCs w:val="24"/>
      </w:rPr>
      <w:t xml:space="preserve"> </w:t>
    </w:r>
    <w:r>
      <w:rPr>
        <w:b/>
        <w:sz w:val="24"/>
        <w:szCs w:val="24"/>
      </w:rPr>
      <w:t>акционерного общества</w:t>
    </w:r>
    <w:r w:rsidR="00CD14D1" w:rsidRPr="0001035D">
      <w:rPr>
        <w:b/>
        <w:sz w:val="24"/>
        <w:szCs w:val="24"/>
      </w:rPr>
      <w:t xml:space="preserve"> </w:t>
    </w:r>
    <w:r w:rsidR="00A42379" w:rsidRPr="00A42379">
      <w:rPr>
        <w:b/>
        <w:sz w:val="24"/>
        <w:szCs w:val="24"/>
      </w:rPr>
      <w:t xml:space="preserve">«Специализированная </w:t>
    </w:r>
  </w:p>
  <w:p w14:paraId="7D87073B" w14:textId="2F74D0E1" w:rsidR="002B023C" w:rsidRDefault="00A42379" w:rsidP="00A42379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42379">
      <w:rPr>
        <w:b/>
        <w:sz w:val="24"/>
        <w:szCs w:val="24"/>
      </w:rPr>
      <w:t>передвижная механизированная колонна № 28»</w:t>
    </w:r>
  </w:p>
  <w:p w14:paraId="4EE7D26B" w14:textId="77777777" w:rsidR="00D3133B" w:rsidRPr="00D3133B" w:rsidRDefault="00D3133B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752CC" w14:textId="77777777" w:rsidR="00A42379" w:rsidRDefault="00A423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4D6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5E71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1BCA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4B5B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379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33B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5FC7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F117-A139-4EC6-9EF4-262C018E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216</cp:revision>
  <cp:lastPrinted>2026-04-15T07:45:00Z</cp:lastPrinted>
  <dcterms:created xsi:type="dcterms:W3CDTF">2012-08-29T10:23:00Z</dcterms:created>
  <dcterms:modified xsi:type="dcterms:W3CDTF">2026-06-08T11:03:00Z</dcterms:modified>
</cp:coreProperties>
</file>