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DF0C37" w:rsidRPr="003C3E1F" w:rsidTr="00E921BD">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rPr>
                <w:b/>
                <w:sz w:val="18"/>
                <w:szCs w:val="18"/>
              </w:rPr>
            </w:pPr>
            <w:bookmarkStart w:id="0" w:name="_GoBack"/>
            <w:bookmarkEnd w:id="0"/>
            <w:r w:rsidRPr="003C3E1F">
              <w:rPr>
                <w:b/>
                <w:sz w:val="18"/>
                <w:szCs w:val="18"/>
              </w:rPr>
              <w:t xml:space="preserve">Устройство </w:t>
            </w:r>
          </w:p>
          <w:p w:rsidR="00DF0C37" w:rsidRPr="003C3E1F" w:rsidRDefault="00DF0C37" w:rsidP="003C3E1F">
            <w:pPr>
              <w:spacing w:line="194" w:lineRule="auto"/>
              <w:rPr>
                <w:b/>
                <w:sz w:val="18"/>
                <w:szCs w:val="18"/>
              </w:rPr>
            </w:pPr>
            <w:r w:rsidRPr="003C3E1F">
              <w:rPr>
                <w:b/>
                <w:sz w:val="18"/>
                <w:szCs w:val="18"/>
              </w:rPr>
              <w:t>о</w:t>
            </w:r>
            <w:r w:rsidRPr="003C3E1F">
              <w:rPr>
                <w:b/>
                <w:sz w:val="18"/>
                <w:szCs w:val="18"/>
              </w:rPr>
              <w:t>с</w:t>
            </w:r>
            <w:r w:rsidRPr="003C3E1F">
              <w:rPr>
                <w:b/>
                <w:sz w:val="18"/>
                <w:szCs w:val="18"/>
              </w:rPr>
              <w:t xml:space="preserve">нований, </w:t>
            </w:r>
          </w:p>
          <w:p w:rsidR="00DF0C37" w:rsidRPr="003C3E1F" w:rsidRDefault="00DF0C37" w:rsidP="003C3E1F">
            <w:pPr>
              <w:spacing w:line="194" w:lineRule="auto"/>
              <w:rPr>
                <w:b/>
                <w:sz w:val="18"/>
                <w:szCs w:val="18"/>
              </w:rPr>
            </w:pPr>
            <w:r w:rsidRPr="003C3E1F">
              <w:rPr>
                <w:b/>
                <w:sz w:val="18"/>
                <w:szCs w:val="18"/>
              </w:rPr>
              <w:t>фунд</w:t>
            </w:r>
            <w:r w:rsidRPr="003C3E1F">
              <w:rPr>
                <w:b/>
                <w:sz w:val="18"/>
                <w:szCs w:val="18"/>
              </w:rPr>
              <w:t>а</w:t>
            </w:r>
            <w:r w:rsidRPr="003C3E1F">
              <w:rPr>
                <w:b/>
                <w:sz w:val="18"/>
                <w:szCs w:val="18"/>
              </w:rPr>
              <w:t xml:space="preserve">ментов зданий и </w:t>
            </w:r>
          </w:p>
          <w:p w:rsidR="00DF0C37" w:rsidRPr="003C3E1F" w:rsidRDefault="00DF0C37" w:rsidP="003C3E1F">
            <w:pPr>
              <w:spacing w:line="194" w:lineRule="auto"/>
              <w:rPr>
                <w:b/>
                <w:sz w:val="18"/>
                <w:szCs w:val="18"/>
              </w:rPr>
            </w:pPr>
            <w:r w:rsidRPr="003C3E1F">
              <w:rPr>
                <w:b/>
                <w:sz w:val="18"/>
                <w:szCs w:val="18"/>
              </w:rPr>
              <w:t>с</w:t>
            </w:r>
            <w:r w:rsidRPr="003C3E1F">
              <w:rPr>
                <w:b/>
                <w:sz w:val="18"/>
                <w:szCs w:val="18"/>
              </w:rPr>
              <w:t>о</w:t>
            </w:r>
            <w:r w:rsidRPr="003C3E1F">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ind w:left="-17" w:right="-63"/>
              <w:rPr>
                <w:sz w:val="18"/>
                <w:szCs w:val="18"/>
              </w:rPr>
            </w:pPr>
            <w:r w:rsidRPr="003C3E1F">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jc w:val="both"/>
              <w:rPr>
                <w:sz w:val="18"/>
                <w:szCs w:val="18"/>
              </w:rPr>
            </w:pPr>
            <w:r w:rsidRPr="003C3E1F">
              <w:rPr>
                <w:sz w:val="18"/>
                <w:szCs w:val="18"/>
              </w:rPr>
              <w:t>Устройство оснований фундаментов и земляных                 сооружений:</w:t>
            </w:r>
          </w:p>
          <w:p w:rsidR="00DF0C37" w:rsidRPr="003C3E1F" w:rsidRDefault="00DF0C37" w:rsidP="003C3E1F">
            <w:pPr>
              <w:spacing w:line="194" w:lineRule="auto"/>
              <w:jc w:val="both"/>
              <w:rPr>
                <w:sz w:val="18"/>
                <w:szCs w:val="18"/>
              </w:rPr>
            </w:pPr>
            <w:r w:rsidRPr="003C3E1F">
              <w:rPr>
                <w:sz w:val="18"/>
                <w:szCs w:val="18"/>
              </w:rPr>
              <w:t>- устройство армированных оснований;</w:t>
            </w:r>
          </w:p>
          <w:p w:rsidR="00DF0C37" w:rsidRPr="003C3E1F" w:rsidRDefault="00DF0C37" w:rsidP="003C3E1F">
            <w:pPr>
              <w:spacing w:line="194" w:lineRule="auto"/>
              <w:jc w:val="both"/>
              <w:rPr>
                <w:sz w:val="18"/>
                <w:szCs w:val="18"/>
              </w:rPr>
            </w:pPr>
            <w:r w:rsidRPr="003C3E1F">
              <w:rPr>
                <w:sz w:val="18"/>
                <w:szCs w:val="18"/>
              </w:rPr>
              <w:t>- устройство оснований из грунтов, уплотненных тяжелыми трамбовками;</w:t>
            </w:r>
          </w:p>
          <w:p w:rsidR="00DF0C37" w:rsidRPr="003C3E1F" w:rsidRDefault="00DF0C37" w:rsidP="003C3E1F">
            <w:pPr>
              <w:spacing w:line="194" w:lineRule="auto"/>
              <w:jc w:val="both"/>
              <w:rPr>
                <w:sz w:val="18"/>
                <w:szCs w:val="18"/>
              </w:rPr>
            </w:pPr>
            <w:r w:rsidRPr="003C3E1F">
              <w:rPr>
                <w:sz w:val="18"/>
                <w:szCs w:val="18"/>
              </w:rPr>
              <w:t>- устройство оснований из насыпных, малопрочных и слабых грунтов;</w:t>
            </w:r>
          </w:p>
          <w:p w:rsidR="00DF0C37" w:rsidRPr="003C3E1F" w:rsidRDefault="00DF0C37" w:rsidP="003C3E1F">
            <w:pPr>
              <w:spacing w:line="194" w:lineRule="auto"/>
              <w:jc w:val="both"/>
              <w:rPr>
                <w:sz w:val="18"/>
                <w:szCs w:val="18"/>
              </w:rPr>
            </w:pPr>
            <w:r w:rsidRPr="003C3E1F">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204" w:lineRule="auto"/>
              <w:ind w:left="-17" w:right="-17"/>
              <w:rPr>
                <w:sz w:val="18"/>
                <w:szCs w:val="18"/>
              </w:rPr>
            </w:pPr>
            <w:r w:rsidRPr="003C3E1F">
              <w:rPr>
                <w:sz w:val="18"/>
                <w:szCs w:val="18"/>
              </w:rPr>
              <w:t>СТБ 1164.0-2012</w:t>
            </w:r>
          </w:p>
          <w:p w:rsidR="00DF0C37" w:rsidRPr="003C3E1F" w:rsidRDefault="00DF0C37" w:rsidP="003C3E1F">
            <w:pPr>
              <w:spacing w:line="204" w:lineRule="auto"/>
              <w:ind w:left="-17" w:right="-17"/>
              <w:rPr>
                <w:sz w:val="18"/>
                <w:szCs w:val="18"/>
              </w:rPr>
            </w:pPr>
            <w:r w:rsidRPr="003C3E1F">
              <w:rPr>
                <w:sz w:val="18"/>
                <w:szCs w:val="18"/>
              </w:rPr>
              <w:t xml:space="preserve">СТБ 1164.2-2009   </w:t>
            </w:r>
          </w:p>
          <w:p w:rsidR="00DF0C37" w:rsidRPr="003C3E1F" w:rsidRDefault="00DF0C37" w:rsidP="003C3E1F">
            <w:pPr>
              <w:spacing w:line="204" w:lineRule="auto"/>
              <w:ind w:left="-17" w:right="-17"/>
              <w:rPr>
                <w:sz w:val="18"/>
                <w:szCs w:val="18"/>
              </w:rPr>
            </w:pPr>
            <w:r w:rsidRPr="003C3E1F">
              <w:rPr>
                <w:sz w:val="18"/>
                <w:szCs w:val="18"/>
              </w:rPr>
              <w:t>СТБ 2176-2011</w:t>
            </w:r>
          </w:p>
        </w:tc>
      </w:tr>
      <w:tr w:rsidR="00DF0C37" w:rsidRPr="003C3E1F" w:rsidTr="00E921BD">
        <w:trPr>
          <w:trHeight w:val="1262"/>
        </w:trPr>
        <w:tc>
          <w:tcPr>
            <w:tcW w:w="1560" w:type="dxa"/>
            <w:vMerge/>
            <w:tcBorders>
              <w:left w:val="single" w:sz="6" w:space="0" w:color="auto"/>
              <w:right w:val="single" w:sz="6" w:space="0" w:color="auto"/>
            </w:tcBorders>
            <w:shd w:val="clear" w:color="auto" w:fill="auto"/>
          </w:tcPr>
          <w:p w:rsidR="00DF0C37" w:rsidRPr="003C3E1F" w:rsidRDefault="00DF0C37" w:rsidP="003C3E1F">
            <w:pPr>
              <w:spacing w:line="194"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jc w:val="both"/>
              <w:rPr>
                <w:sz w:val="18"/>
                <w:szCs w:val="18"/>
              </w:rPr>
            </w:pPr>
            <w:r w:rsidRPr="003C3E1F">
              <w:rPr>
                <w:sz w:val="18"/>
                <w:szCs w:val="18"/>
              </w:rPr>
              <w:t>Устройство фундаментов:</w:t>
            </w:r>
          </w:p>
          <w:p w:rsidR="00DF0C37" w:rsidRPr="003C3E1F" w:rsidRDefault="00DF0C37" w:rsidP="003C3E1F">
            <w:pPr>
              <w:spacing w:line="194" w:lineRule="auto"/>
              <w:jc w:val="both"/>
              <w:rPr>
                <w:sz w:val="18"/>
                <w:szCs w:val="18"/>
              </w:rPr>
            </w:pPr>
            <w:r w:rsidRPr="003C3E1F">
              <w:rPr>
                <w:sz w:val="18"/>
                <w:szCs w:val="18"/>
              </w:rPr>
              <w:t>- устройство плитных фундаментов (ленточных, столбчатых, сплошная плита);</w:t>
            </w:r>
          </w:p>
          <w:p w:rsidR="00DF0C37" w:rsidRPr="003C3E1F" w:rsidRDefault="00DF0C37" w:rsidP="003C3E1F">
            <w:pPr>
              <w:spacing w:line="194" w:lineRule="auto"/>
              <w:jc w:val="both"/>
              <w:rPr>
                <w:sz w:val="18"/>
                <w:szCs w:val="18"/>
              </w:rPr>
            </w:pPr>
            <w:r w:rsidRPr="003C3E1F">
              <w:rPr>
                <w:sz w:val="18"/>
                <w:szCs w:val="18"/>
              </w:rPr>
              <w:t>- устройство свайных фундаментов;</w:t>
            </w:r>
          </w:p>
          <w:p w:rsidR="00DF0C37" w:rsidRPr="003C3E1F" w:rsidRDefault="00DF0C37" w:rsidP="003C3E1F">
            <w:pPr>
              <w:spacing w:line="194" w:lineRule="auto"/>
              <w:jc w:val="both"/>
              <w:rPr>
                <w:sz w:val="18"/>
                <w:szCs w:val="18"/>
              </w:rPr>
            </w:pPr>
            <w:r w:rsidRPr="003C3E1F">
              <w:rPr>
                <w:sz w:val="18"/>
                <w:szCs w:val="18"/>
              </w:rPr>
              <w:t>- устройство щелевых фундаментов;</w:t>
            </w:r>
          </w:p>
          <w:p w:rsidR="00DF0C37" w:rsidRPr="003C3E1F" w:rsidRDefault="00DF0C37" w:rsidP="003C3E1F">
            <w:pPr>
              <w:spacing w:line="194" w:lineRule="auto"/>
              <w:jc w:val="both"/>
              <w:rPr>
                <w:sz w:val="18"/>
                <w:szCs w:val="18"/>
              </w:rPr>
            </w:pPr>
            <w:r w:rsidRPr="003C3E1F">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204" w:lineRule="auto"/>
              <w:ind w:left="-17" w:right="-17"/>
              <w:rPr>
                <w:sz w:val="18"/>
                <w:szCs w:val="18"/>
              </w:rPr>
            </w:pPr>
            <w:r w:rsidRPr="003C3E1F">
              <w:rPr>
                <w:sz w:val="18"/>
                <w:szCs w:val="18"/>
              </w:rPr>
              <w:t>СТБ 1164.0-2012</w:t>
            </w:r>
          </w:p>
          <w:p w:rsidR="00DF0C37" w:rsidRPr="003C3E1F" w:rsidRDefault="00DF0C37" w:rsidP="003C3E1F">
            <w:pPr>
              <w:spacing w:line="204" w:lineRule="auto"/>
              <w:ind w:left="-17" w:right="-17"/>
              <w:rPr>
                <w:sz w:val="18"/>
                <w:szCs w:val="18"/>
              </w:rPr>
            </w:pPr>
            <w:r w:rsidRPr="003C3E1F">
              <w:rPr>
                <w:sz w:val="18"/>
                <w:szCs w:val="18"/>
              </w:rPr>
              <w:t>СТБ 1164.1-2009</w:t>
            </w:r>
          </w:p>
          <w:p w:rsidR="00DF0C37" w:rsidRPr="003C3E1F" w:rsidRDefault="00DF0C37" w:rsidP="003C3E1F">
            <w:pPr>
              <w:spacing w:line="204" w:lineRule="auto"/>
              <w:ind w:left="-17" w:right="-17"/>
              <w:rPr>
                <w:sz w:val="18"/>
                <w:szCs w:val="18"/>
              </w:rPr>
            </w:pPr>
            <w:r w:rsidRPr="003C3E1F">
              <w:rPr>
                <w:sz w:val="18"/>
                <w:szCs w:val="18"/>
              </w:rPr>
              <w:t>СТБ 1164.3-2009</w:t>
            </w:r>
          </w:p>
          <w:p w:rsidR="00DF0C37" w:rsidRPr="003C3E1F" w:rsidRDefault="00DF0C37" w:rsidP="003C3E1F">
            <w:pPr>
              <w:spacing w:line="204" w:lineRule="auto"/>
              <w:ind w:left="-17" w:right="-17"/>
              <w:rPr>
                <w:sz w:val="18"/>
                <w:szCs w:val="18"/>
              </w:rPr>
            </w:pPr>
            <w:r w:rsidRPr="003C3E1F">
              <w:rPr>
                <w:sz w:val="18"/>
                <w:szCs w:val="18"/>
              </w:rPr>
              <w:t>СТБ 1164.4-2009</w:t>
            </w:r>
          </w:p>
          <w:p w:rsidR="00DF0C37" w:rsidRPr="003C3E1F" w:rsidRDefault="00DF0C37" w:rsidP="003C3E1F">
            <w:pPr>
              <w:spacing w:line="204" w:lineRule="auto"/>
              <w:ind w:left="-17" w:right="-17"/>
              <w:rPr>
                <w:sz w:val="18"/>
                <w:szCs w:val="18"/>
              </w:rPr>
            </w:pPr>
            <w:r w:rsidRPr="003C3E1F">
              <w:rPr>
                <w:sz w:val="18"/>
                <w:szCs w:val="18"/>
              </w:rPr>
              <w:t>СТБ 1164.5-2010</w:t>
            </w:r>
          </w:p>
          <w:p w:rsidR="00DF0C37" w:rsidRPr="003C3E1F" w:rsidRDefault="00DF0C37" w:rsidP="003C3E1F">
            <w:pPr>
              <w:spacing w:line="204" w:lineRule="auto"/>
              <w:ind w:left="-17" w:right="-17"/>
              <w:rPr>
                <w:sz w:val="18"/>
                <w:szCs w:val="18"/>
              </w:rPr>
            </w:pPr>
            <w:r w:rsidRPr="003C3E1F">
              <w:rPr>
                <w:sz w:val="18"/>
                <w:szCs w:val="18"/>
              </w:rPr>
              <w:t>СТБ 2176-2011</w:t>
            </w:r>
          </w:p>
        </w:tc>
      </w:tr>
      <w:tr w:rsidR="00DF0C37" w:rsidRPr="003C3E1F" w:rsidTr="00E921BD">
        <w:trPr>
          <w:trHeight w:val="423"/>
        </w:trPr>
        <w:tc>
          <w:tcPr>
            <w:tcW w:w="1560" w:type="dxa"/>
            <w:vMerge/>
            <w:tcBorders>
              <w:left w:val="single" w:sz="6" w:space="0" w:color="auto"/>
              <w:right w:val="single" w:sz="6" w:space="0" w:color="auto"/>
            </w:tcBorders>
            <w:shd w:val="clear" w:color="auto" w:fill="auto"/>
          </w:tcPr>
          <w:p w:rsidR="00DF0C37" w:rsidRPr="003C3E1F" w:rsidRDefault="00DF0C37" w:rsidP="003C3E1F">
            <w:pPr>
              <w:spacing w:line="194"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ind w:left="-17" w:right="-63"/>
              <w:rPr>
                <w:color w:val="000000"/>
                <w:sz w:val="18"/>
                <w:szCs w:val="18"/>
                <w:shd w:val="clear" w:color="auto" w:fill="FFFFFF"/>
              </w:rPr>
            </w:pPr>
            <w:r w:rsidRPr="003C3E1F">
              <w:rPr>
                <w:color w:val="000000"/>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jc w:val="both"/>
              <w:rPr>
                <w:sz w:val="18"/>
                <w:szCs w:val="18"/>
              </w:rPr>
            </w:pPr>
            <w:r w:rsidRPr="003C3E1F">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DF0C37" w:rsidRPr="003C3E1F" w:rsidRDefault="00DF0C37" w:rsidP="003C3E1F">
            <w:pPr>
              <w:spacing w:line="204" w:lineRule="auto"/>
              <w:ind w:left="-17" w:right="-17"/>
              <w:rPr>
                <w:sz w:val="18"/>
                <w:szCs w:val="18"/>
              </w:rPr>
            </w:pPr>
            <w:r w:rsidRPr="003C3E1F">
              <w:rPr>
                <w:sz w:val="18"/>
                <w:szCs w:val="18"/>
              </w:rPr>
              <w:t>СТБ 1164.0-2012</w:t>
            </w:r>
          </w:p>
          <w:p w:rsidR="00DF0C37" w:rsidRPr="003C3E1F" w:rsidRDefault="00DF0C37" w:rsidP="003C3E1F">
            <w:pPr>
              <w:spacing w:line="204" w:lineRule="auto"/>
              <w:ind w:left="-17" w:right="-17"/>
              <w:rPr>
                <w:sz w:val="18"/>
                <w:szCs w:val="18"/>
              </w:rPr>
            </w:pPr>
            <w:r w:rsidRPr="003C3E1F">
              <w:rPr>
                <w:sz w:val="18"/>
                <w:szCs w:val="18"/>
              </w:rPr>
              <w:t>СТБ 1164.5-2010</w:t>
            </w:r>
          </w:p>
        </w:tc>
      </w:tr>
      <w:tr w:rsidR="00DF0C37" w:rsidRPr="003C3E1F" w:rsidTr="00E921BD">
        <w:trPr>
          <w:trHeight w:val="515"/>
        </w:trPr>
        <w:tc>
          <w:tcPr>
            <w:tcW w:w="1560" w:type="dxa"/>
            <w:vMerge/>
            <w:tcBorders>
              <w:left w:val="single" w:sz="6" w:space="0" w:color="auto"/>
              <w:right w:val="single" w:sz="6" w:space="0" w:color="auto"/>
            </w:tcBorders>
            <w:shd w:val="clear" w:color="auto" w:fill="auto"/>
          </w:tcPr>
          <w:p w:rsidR="00DF0C37" w:rsidRPr="003C3E1F" w:rsidRDefault="00DF0C37" w:rsidP="003C3E1F">
            <w:pPr>
              <w:spacing w:line="194" w:lineRule="auto"/>
              <w:rPr>
                <w:b/>
                <w:sz w:val="18"/>
                <w:szCs w:val="18"/>
              </w:rPr>
            </w:pPr>
          </w:p>
        </w:tc>
        <w:tc>
          <w:tcPr>
            <w:tcW w:w="1701" w:type="dxa"/>
            <w:tcBorders>
              <w:left w:val="single" w:sz="6" w:space="0" w:color="auto"/>
              <w:right w:val="single" w:sz="6" w:space="0" w:color="auto"/>
            </w:tcBorders>
            <w:shd w:val="clear" w:color="auto" w:fill="auto"/>
          </w:tcPr>
          <w:p w:rsidR="00DF0C37" w:rsidRPr="003C3E1F" w:rsidRDefault="00DF0C37" w:rsidP="003C3E1F">
            <w:pPr>
              <w:spacing w:line="194" w:lineRule="auto"/>
              <w:ind w:left="-17" w:right="-63"/>
              <w:rPr>
                <w:color w:val="000000"/>
                <w:sz w:val="18"/>
                <w:szCs w:val="18"/>
                <w:shd w:val="clear" w:color="auto" w:fill="FFFFFF"/>
              </w:rPr>
            </w:pPr>
            <w:r w:rsidRPr="003C3E1F">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DF0C37" w:rsidRPr="003C3E1F" w:rsidRDefault="00DF0C37" w:rsidP="003C3E1F">
            <w:pPr>
              <w:spacing w:line="194" w:lineRule="auto"/>
              <w:jc w:val="both"/>
              <w:rPr>
                <w:sz w:val="18"/>
                <w:szCs w:val="18"/>
              </w:rPr>
            </w:pPr>
            <w:r w:rsidRPr="003C3E1F">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DF0C37" w:rsidRPr="003C3E1F" w:rsidRDefault="00DF0C37" w:rsidP="003C3E1F">
            <w:pPr>
              <w:spacing w:line="204" w:lineRule="auto"/>
              <w:ind w:left="-17" w:right="-17"/>
              <w:rPr>
                <w:sz w:val="18"/>
                <w:szCs w:val="18"/>
              </w:rPr>
            </w:pPr>
          </w:p>
        </w:tc>
      </w:tr>
      <w:tr w:rsidR="00DF0C37" w:rsidRPr="003C3E1F" w:rsidTr="00E921BD">
        <w:trPr>
          <w:cantSplit/>
          <w:trHeight w:val="104"/>
        </w:trPr>
        <w:tc>
          <w:tcPr>
            <w:tcW w:w="1560" w:type="dxa"/>
            <w:tcBorders>
              <w:top w:val="double" w:sz="6" w:space="0" w:color="auto"/>
            </w:tcBorders>
          </w:tcPr>
          <w:p w:rsidR="00DF0C37" w:rsidRPr="003C3E1F" w:rsidRDefault="00DF0C37" w:rsidP="003C3E1F">
            <w:pPr>
              <w:spacing w:line="194" w:lineRule="auto"/>
              <w:ind w:right="-65"/>
              <w:rPr>
                <w:b/>
                <w:sz w:val="18"/>
                <w:szCs w:val="18"/>
              </w:rPr>
            </w:pPr>
            <w:r w:rsidRPr="003C3E1F">
              <w:rPr>
                <w:b/>
                <w:sz w:val="18"/>
                <w:szCs w:val="18"/>
              </w:rPr>
              <w:t>Возведение каменных и а</w:t>
            </w:r>
            <w:r w:rsidRPr="003C3E1F">
              <w:rPr>
                <w:b/>
                <w:sz w:val="18"/>
                <w:szCs w:val="18"/>
              </w:rPr>
              <w:t>р</w:t>
            </w:r>
            <w:r w:rsidRPr="003C3E1F">
              <w:rPr>
                <w:b/>
                <w:sz w:val="18"/>
                <w:szCs w:val="18"/>
              </w:rPr>
              <w:t>мокаменных конструкци</w:t>
            </w:r>
            <w:r w:rsidRPr="003C3E1F">
              <w:rPr>
                <w:b/>
                <w:sz w:val="18"/>
                <w:szCs w:val="18"/>
              </w:rPr>
              <w:t>й</w:t>
            </w:r>
          </w:p>
        </w:tc>
        <w:tc>
          <w:tcPr>
            <w:tcW w:w="1701" w:type="dxa"/>
            <w:tcBorders>
              <w:top w:val="double" w:sz="6" w:space="0" w:color="auto"/>
            </w:tcBorders>
          </w:tcPr>
          <w:p w:rsidR="00DF0C37" w:rsidRPr="003C3E1F" w:rsidRDefault="00DF0C37" w:rsidP="003C3E1F">
            <w:pPr>
              <w:spacing w:line="194" w:lineRule="auto"/>
              <w:ind w:left="-17" w:right="-63"/>
              <w:rPr>
                <w:sz w:val="18"/>
                <w:szCs w:val="18"/>
              </w:rPr>
            </w:pPr>
            <w:r w:rsidRPr="003C3E1F">
              <w:rPr>
                <w:sz w:val="18"/>
                <w:szCs w:val="18"/>
              </w:rPr>
              <w:t xml:space="preserve">СН 1.03.01-2019 </w:t>
            </w:r>
          </w:p>
          <w:p w:rsidR="00DF0C37" w:rsidRPr="003C3E1F" w:rsidRDefault="00DF0C37" w:rsidP="003C3E1F">
            <w:pPr>
              <w:spacing w:line="194" w:lineRule="auto"/>
              <w:ind w:left="-17" w:right="-17"/>
              <w:rPr>
                <w:sz w:val="18"/>
                <w:szCs w:val="18"/>
              </w:rPr>
            </w:pPr>
            <w:r w:rsidRPr="003C3E1F">
              <w:rPr>
                <w:sz w:val="18"/>
                <w:szCs w:val="18"/>
              </w:rPr>
              <w:t>СТБ 2087-2010</w:t>
            </w:r>
          </w:p>
        </w:tc>
        <w:tc>
          <w:tcPr>
            <w:tcW w:w="4394" w:type="dxa"/>
            <w:tcBorders>
              <w:top w:val="double" w:sz="6" w:space="0" w:color="auto"/>
              <w:bottom w:val="single" w:sz="8" w:space="0" w:color="auto"/>
            </w:tcBorders>
          </w:tcPr>
          <w:p w:rsidR="00DF0C37" w:rsidRPr="003C3E1F" w:rsidRDefault="00DF0C37" w:rsidP="003C3E1F">
            <w:pPr>
              <w:spacing w:line="194" w:lineRule="auto"/>
              <w:ind w:right="-17"/>
              <w:rPr>
                <w:sz w:val="18"/>
                <w:szCs w:val="18"/>
              </w:rPr>
            </w:pPr>
            <w:r w:rsidRPr="003C3E1F">
              <w:rPr>
                <w:sz w:val="18"/>
                <w:szCs w:val="18"/>
              </w:rPr>
              <w:t>Каменные и армокаменные конструкции.</w:t>
            </w:r>
          </w:p>
        </w:tc>
        <w:tc>
          <w:tcPr>
            <w:tcW w:w="1843" w:type="dxa"/>
            <w:tcBorders>
              <w:top w:val="double" w:sz="6" w:space="0" w:color="auto"/>
            </w:tcBorders>
          </w:tcPr>
          <w:p w:rsidR="00DF0C37" w:rsidRPr="003C3E1F" w:rsidRDefault="00DF0C37" w:rsidP="003C3E1F">
            <w:pPr>
              <w:spacing w:line="204" w:lineRule="auto"/>
              <w:ind w:left="-17" w:right="-17"/>
              <w:rPr>
                <w:sz w:val="18"/>
                <w:szCs w:val="18"/>
              </w:rPr>
            </w:pPr>
            <w:r w:rsidRPr="003C3E1F">
              <w:rPr>
                <w:sz w:val="18"/>
                <w:szCs w:val="18"/>
              </w:rPr>
              <w:t>СТБ 2087-2010</w:t>
            </w:r>
          </w:p>
        </w:tc>
      </w:tr>
      <w:tr w:rsidR="00DF0C37" w:rsidRPr="003C3E1F" w:rsidTr="00E921BD">
        <w:trPr>
          <w:cantSplit/>
          <w:trHeight w:val="29"/>
        </w:trPr>
        <w:tc>
          <w:tcPr>
            <w:tcW w:w="1560" w:type="dxa"/>
            <w:tcBorders>
              <w:top w:val="double" w:sz="6" w:space="0" w:color="auto"/>
              <w:bottom w:val="double" w:sz="6" w:space="0" w:color="auto"/>
            </w:tcBorders>
          </w:tcPr>
          <w:p w:rsidR="00DF0C37" w:rsidRPr="003C3E1F" w:rsidRDefault="00DF0C37" w:rsidP="003C3E1F">
            <w:pPr>
              <w:spacing w:line="194" w:lineRule="auto"/>
              <w:ind w:right="-65"/>
              <w:rPr>
                <w:b/>
                <w:sz w:val="18"/>
                <w:szCs w:val="18"/>
              </w:rPr>
            </w:pPr>
            <w:r w:rsidRPr="003C3E1F">
              <w:rPr>
                <w:b/>
                <w:sz w:val="18"/>
                <w:szCs w:val="18"/>
              </w:rPr>
              <w:t>Возведение монолитных бетонных и ж</w:t>
            </w:r>
            <w:r w:rsidRPr="003C3E1F">
              <w:rPr>
                <w:b/>
                <w:sz w:val="18"/>
                <w:szCs w:val="18"/>
              </w:rPr>
              <w:t>е</w:t>
            </w:r>
            <w:r w:rsidRPr="003C3E1F">
              <w:rPr>
                <w:b/>
                <w:sz w:val="18"/>
                <w:szCs w:val="18"/>
              </w:rPr>
              <w:t>лезобетонных ко</w:t>
            </w:r>
            <w:r w:rsidRPr="003C3E1F">
              <w:rPr>
                <w:b/>
                <w:sz w:val="18"/>
                <w:szCs w:val="18"/>
              </w:rPr>
              <w:t>н</w:t>
            </w:r>
            <w:r w:rsidRPr="003C3E1F">
              <w:rPr>
                <w:b/>
                <w:sz w:val="18"/>
                <w:szCs w:val="18"/>
              </w:rPr>
              <w:t>струкций</w:t>
            </w:r>
          </w:p>
        </w:tc>
        <w:tc>
          <w:tcPr>
            <w:tcW w:w="1701" w:type="dxa"/>
            <w:tcBorders>
              <w:top w:val="double" w:sz="6" w:space="0" w:color="auto"/>
              <w:bottom w:val="double" w:sz="6" w:space="0" w:color="auto"/>
            </w:tcBorders>
          </w:tcPr>
          <w:p w:rsidR="00DF0C37" w:rsidRPr="003C3E1F" w:rsidRDefault="00DF0C37" w:rsidP="003C3E1F">
            <w:pPr>
              <w:spacing w:line="194" w:lineRule="auto"/>
              <w:ind w:left="-17" w:right="-63"/>
              <w:rPr>
                <w:sz w:val="18"/>
                <w:szCs w:val="18"/>
              </w:rPr>
            </w:pPr>
            <w:r w:rsidRPr="003C3E1F">
              <w:rPr>
                <w:sz w:val="18"/>
                <w:szCs w:val="18"/>
              </w:rPr>
              <w:t xml:space="preserve">СН 1.03.01-2019 </w:t>
            </w:r>
          </w:p>
          <w:p w:rsidR="00DF0C37" w:rsidRPr="003C3E1F" w:rsidRDefault="00DF0C37" w:rsidP="003C3E1F">
            <w:pPr>
              <w:spacing w:line="194" w:lineRule="auto"/>
              <w:ind w:left="-17"/>
              <w:jc w:val="both"/>
              <w:rPr>
                <w:sz w:val="18"/>
                <w:szCs w:val="18"/>
              </w:rPr>
            </w:pPr>
          </w:p>
        </w:tc>
        <w:tc>
          <w:tcPr>
            <w:tcW w:w="4394" w:type="dxa"/>
            <w:tcBorders>
              <w:top w:val="double" w:sz="6" w:space="0" w:color="auto"/>
              <w:bottom w:val="double" w:sz="6" w:space="0" w:color="auto"/>
            </w:tcBorders>
          </w:tcPr>
          <w:p w:rsidR="00DF0C37" w:rsidRPr="003C3E1F" w:rsidRDefault="00DF0C37" w:rsidP="003C3E1F">
            <w:pPr>
              <w:spacing w:line="194" w:lineRule="auto"/>
              <w:jc w:val="both"/>
              <w:rPr>
                <w:sz w:val="18"/>
                <w:szCs w:val="18"/>
              </w:rPr>
            </w:pPr>
            <w:r w:rsidRPr="003C3E1F">
              <w:rPr>
                <w:sz w:val="18"/>
                <w:szCs w:val="18"/>
              </w:rPr>
              <w:t>Опалубочные работы.</w:t>
            </w:r>
          </w:p>
          <w:p w:rsidR="00DF0C37" w:rsidRPr="003C3E1F" w:rsidRDefault="00DF0C37" w:rsidP="003C3E1F">
            <w:pPr>
              <w:spacing w:line="194" w:lineRule="auto"/>
              <w:jc w:val="both"/>
              <w:rPr>
                <w:sz w:val="18"/>
                <w:szCs w:val="18"/>
              </w:rPr>
            </w:pPr>
            <w:r w:rsidRPr="003C3E1F">
              <w:rPr>
                <w:sz w:val="18"/>
                <w:szCs w:val="18"/>
              </w:rPr>
              <w:t>Арматурные работы.</w:t>
            </w:r>
          </w:p>
          <w:p w:rsidR="00DF0C37" w:rsidRPr="003C3E1F" w:rsidRDefault="00DF0C37" w:rsidP="003C3E1F">
            <w:pPr>
              <w:spacing w:line="194" w:lineRule="auto"/>
              <w:jc w:val="both"/>
              <w:rPr>
                <w:sz w:val="18"/>
                <w:szCs w:val="18"/>
              </w:rPr>
            </w:pPr>
            <w:r w:rsidRPr="003C3E1F">
              <w:rPr>
                <w:sz w:val="18"/>
                <w:szCs w:val="18"/>
              </w:rPr>
              <w:t>Бетонные работы.</w:t>
            </w:r>
          </w:p>
        </w:tc>
        <w:tc>
          <w:tcPr>
            <w:tcW w:w="1843" w:type="dxa"/>
            <w:tcBorders>
              <w:top w:val="double" w:sz="6" w:space="0" w:color="auto"/>
              <w:bottom w:val="double" w:sz="6" w:space="0" w:color="auto"/>
            </w:tcBorders>
          </w:tcPr>
          <w:p w:rsidR="00DF0C37" w:rsidRPr="003C3E1F" w:rsidRDefault="00DF0C37" w:rsidP="003C3E1F">
            <w:pPr>
              <w:spacing w:line="204" w:lineRule="auto"/>
              <w:ind w:left="-17"/>
              <w:jc w:val="both"/>
              <w:rPr>
                <w:color w:val="000000"/>
                <w:sz w:val="18"/>
                <w:szCs w:val="18"/>
              </w:rPr>
            </w:pPr>
            <w:r w:rsidRPr="003C3E1F">
              <w:rPr>
                <w:color w:val="000000"/>
                <w:sz w:val="18"/>
                <w:szCs w:val="18"/>
              </w:rPr>
              <w:t>СП 1.03.09-2023</w:t>
            </w:r>
          </w:p>
          <w:p w:rsidR="00DF0C37" w:rsidRPr="003C3E1F" w:rsidRDefault="00DF0C37" w:rsidP="003C3E1F">
            <w:pPr>
              <w:spacing w:line="204" w:lineRule="auto"/>
              <w:ind w:left="-17"/>
              <w:rPr>
                <w:sz w:val="18"/>
                <w:szCs w:val="18"/>
              </w:rPr>
            </w:pPr>
          </w:p>
        </w:tc>
      </w:tr>
      <w:tr w:rsidR="00DF0C37" w:rsidRPr="003C3E1F" w:rsidTr="00E921BD">
        <w:trPr>
          <w:cantSplit/>
          <w:trHeight w:val="754"/>
        </w:trPr>
        <w:tc>
          <w:tcPr>
            <w:tcW w:w="1560" w:type="dxa"/>
            <w:tcBorders>
              <w:top w:val="double" w:sz="6" w:space="0" w:color="auto"/>
            </w:tcBorders>
          </w:tcPr>
          <w:p w:rsidR="00DF0C37" w:rsidRPr="003C3E1F" w:rsidRDefault="00DF0C37" w:rsidP="003C3E1F">
            <w:pPr>
              <w:spacing w:line="194" w:lineRule="auto"/>
              <w:jc w:val="both"/>
              <w:rPr>
                <w:b/>
                <w:sz w:val="18"/>
                <w:szCs w:val="18"/>
              </w:rPr>
            </w:pPr>
            <w:r w:rsidRPr="003C3E1F">
              <w:rPr>
                <w:b/>
                <w:sz w:val="18"/>
                <w:szCs w:val="18"/>
              </w:rPr>
              <w:t>Монтаж сбо</w:t>
            </w:r>
            <w:r w:rsidRPr="003C3E1F">
              <w:rPr>
                <w:b/>
                <w:sz w:val="18"/>
                <w:szCs w:val="18"/>
              </w:rPr>
              <w:t>р</w:t>
            </w:r>
            <w:r w:rsidRPr="003C3E1F">
              <w:rPr>
                <w:b/>
                <w:sz w:val="18"/>
                <w:szCs w:val="18"/>
              </w:rPr>
              <w:t xml:space="preserve">ных бетонных и </w:t>
            </w:r>
          </w:p>
          <w:p w:rsidR="00DF0C37" w:rsidRPr="003C3E1F" w:rsidRDefault="00DF0C37" w:rsidP="003C3E1F">
            <w:pPr>
              <w:spacing w:line="194" w:lineRule="auto"/>
              <w:jc w:val="both"/>
              <w:rPr>
                <w:sz w:val="18"/>
                <w:szCs w:val="18"/>
              </w:rPr>
            </w:pPr>
            <w:r w:rsidRPr="003C3E1F">
              <w:rPr>
                <w:b/>
                <w:sz w:val="18"/>
                <w:szCs w:val="18"/>
              </w:rPr>
              <w:t>железобето</w:t>
            </w:r>
            <w:r w:rsidRPr="003C3E1F">
              <w:rPr>
                <w:b/>
                <w:sz w:val="18"/>
                <w:szCs w:val="18"/>
              </w:rPr>
              <w:t>н</w:t>
            </w:r>
            <w:r w:rsidRPr="003C3E1F">
              <w:rPr>
                <w:b/>
                <w:sz w:val="18"/>
                <w:szCs w:val="18"/>
              </w:rPr>
              <w:t>ных констру</w:t>
            </w:r>
            <w:r w:rsidRPr="003C3E1F">
              <w:rPr>
                <w:b/>
                <w:sz w:val="18"/>
                <w:szCs w:val="18"/>
              </w:rPr>
              <w:t>к</w:t>
            </w:r>
            <w:r w:rsidRPr="003C3E1F">
              <w:rPr>
                <w:b/>
                <w:sz w:val="18"/>
                <w:szCs w:val="18"/>
              </w:rPr>
              <w:t>ций</w:t>
            </w:r>
          </w:p>
        </w:tc>
        <w:tc>
          <w:tcPr>
            <w:tcW w:w="1701" w:type="dxa"/>
            <w:tcBorders>
              <w:top w:val="double" w:sz="6" w:space="0" w:color="auto"/>
            </w:tcBorders>
          </w:tcPr>
          <w:p w:rsidR="00DF0C37" w:rsidRPr="003C3E1F" w:rsidRDefault="00DF0C37" w:rsidP="003C3E1F">
            <w:pPr>
              <w:spacing w:line="194" w:lineRule="auto"/>
              <w:ind w:left="-17" w:right="-63"/>
              <w:rPr>
                <w:sz w:val="18"/>
                <w:szCs w:val="18"/>
              </w:rPr>
            </w:pPr>
            <w:r w:rsidRPr="003C3E1F">
              <w:rPr>
                <w:sz w:val="18"/>
                <w:szCs w:val="18"/>
              </w:rPr>
              <w:t xml:space="preserve">СН 1.03.01-2019 </w:t>
            </w:r>
          </w:p>
          <w:p w:rsidR="00DF0C37" w:rsidRPr="003C3E1F" w:rsidRDefault="00DF0C37" w:rsidP="003C3E1F">
            <w:pPr>
              <w:spacing w:line="194" w:lineRule="auto"/>
              <w:ind w:left="-17" w:right="-17"/>
              <w:rPr>
                <w:sz w:val="18"/>
                <w:szCs w:val="18"/>
              </w:rPr>
            </w:pPr>
          </w:p>
        </w:tc>
        <w:tc>
          <w:tcPr>
            <w:tcW w:w="4394" w:type="dxa"/>
            <w:tcBorders>
              <w:top w:val="double" w:sz="6" w:space="0" w:color="auto"/>
              <w:bottom w:val="single" w:sz="8" w:space="0" w:color="auto"/>
            </w:tcBorders>
          </w:tcPr>
          <w:p w:rsidR="00DF0C37" w:rsidRPr="003C3E1F" w:rsidRDefault="00DF0C37" w:rsidP="003C3E1F">
            <w:pPr>
              <w:spacing w:line="194" w:lineRule="auto"/>
              <w:jc w:val="both"/>
              <w:rPr>
                <w:sz w:val="18"/>
                <w:szCs w:val="18"/>
              </w:rPr>
            </w:pPr>
            <w:r w:rsidRPr="003C3E1F">
              <w:rPr>
                <w:sz w:val="18"/>
                <w:szCs w:val="18"/>
              </w:rPr>
              <w:t>Монтаж блоков фундаментов и стен подземной части зд</w:t>
            </w:r>
            <w:r w:rsidRPr="003C3E1F">
              <w:rPr>
                <w:sz w:val="18"/>
                <w:szCs w:val="18"/>
              </w:rPr>
              <w:t>а</w:t>
            </w:r>
            <w:r w:rsidRPr="003C3E1F">
              <w:rPr>
                <w:sz w:val="18"/>
                <w:szCs w:val="18"/>
              </w:rPr>
              <w:t>ний.</w:t>
            </w:r>
          </w:p>
          <w:p w:rsidR="00DF0C37" w:rsidRPr="003C3E1F" w:rsidRDefault="00DF0C37" w:rsidP="003C3E1F">
            <w:pPr>
              <w:spacing w:line="194" w:lineRule="auto"/>
              <w:jc w:val="both"/>
              <w:rPr>
                <w:sz w:val="18"/>
                <w:szCs w:val="18"/>
              </w:rPr>
            </w:pPr>
            <w:r w:rsidRPr="003C3E1F">
              <w:rPr>
                <w:sz w:val="18"/>
                <w:szCs w:val="18"/>
              </w:rPr>
              <w:t>Монтаж колонн, рам, полурам и диафрагм жес</w:t>
            </w:r>
            <w:r w:rsidRPr="003C3E1F">
              <w:rPr>
                <w:sz w:val="18"/>
                <w:szCs w:val="18"/>
              </w:rPr>
              <w:t>т</w:t>
            </w:r>
            <w:r w:rsidRPr="003C3E1F">
              <w:rPr>
                <w:sz w:val="18"/>
                <w:szCs w:val="18"/>
              </w:rPr>
              <w:t>кости.</w:t>
            </w:r>
          </w:p>
          <w:p w:rsidR="00DF0C37" w:rsidRPr="003C3E1F" w:rsidRDefault="00DF0C37" w:rsidP="003C3E1F">
            <w:pPr>
              <w:spacing w:line="194" w:lineRule="auto"/>
              <w:jc w:val="both"/>
              <w:rPr>
                <w:sz w:val="18"/>
                <w:szCs w:val="18"/>
              </w:rPr>
            </w:pPr>
            <w:r w:rsidRPr="003C3E1F">
              <w:rPr>
                <w:sz w:val="18"/>
                <w:szCs w:val="18"/>
              </w:rPr>
              <w:t>Монтаж ригелей, балок, ферм, плит.</w:t>
            </w:r>
          </w:p>
          <w:p w:rsidR="00DF0C37" w:rsidRPr="003C3E1F" w:rsidRDefault="00DF0C37" w:rsidP="003C3E1F">
            <w:pPr>
              <w:spacing w:line="194" w:lineRule="auto"/>
              <w:jc w:val="both"/>
              <w:rPr>
                <w:sz w:val="18"/>
                <w:szCs w:val="18"/>
              </w:rPr>
            </w:pPr>
            <w:r w:rsidRPr="003C3E1F">
              <w:rPr>
                <w:sz w:val="18"/>
                <w:szCs w:val="18"/>
              </w:rPr>
              <w:t>Монтаж панелей стен.</w:t>
            </w:r>
          </w:p>
          <w:p w:rsidR="00DF0C37" w:rsidRPr="003C3E1F" w:rsidRDefault="00DF0C37" w:rsidP="003C3E1F">
            <w:pPr>
              <w:spacing w:line="194" w:lineRule="auto"/>
              <w:ind w:right="-70"/>
              <w:jc w:val="both"/>
              <w:rPr>
                <w:sz w:val="18"/>
                <w:szCs w:val="18"/>
              </w:rPr>
            </w:pPr>
            <w:r w:rsidRPr="003C3E1F">
              <w:rPr>
                <w:sz w:val="18"/>
                <w:szCs w:val="18"/>
              </w:rPr>
              <w:t>Монтаж вентиляционных блоков, шахт лифтов, сан</w:t>
            </w:r>
            <w:r w:rsidRPr="003C3E1F">
              <w:rPr>
                <w:sz w:val="18"/>
                <w:szCs w:val="18"/>
              </w:rPr>
              <w:t>и</w:t>
            </w:r>
            <w:r w:rsidRPr="003C3E1F">
              <w:rPr>
                <w:sz w:val="18"/>
                <w:szCs w:val="18"/>
              </w:rPr>
              <w:t>тарно-технических кабин, лестничных маршей и пл</w:t>
            </w:r>
            <w:r w:rsidRPr="003C3E1F">
              <w:rPr>
                <w:sz w:val="18"/>
                <w:szCs w:val="18"/>
              </w:rPr>
              <w:t>о</w:t>
            </w:r>
            <w:r w:rsidRPr="003C3E1F">
              <w:rPr>
                <w:sz w:val="18"/>
                <w:szCs w:val="18"/>
              </w:rPr>
              <w:t>щадок.</w:t>
            </w:r>
          </w:p>
          <w:p w:rsidR="00DF0C37" w:rsidRPr="003C3E1F" w:rsidRDefault="00DF0C37" w:rsidP="003C3E1F">
            <w:pPr>
              <w:spacing w:line="194" w:lineRule="auto"/>
              <w:jc w:val="both"/>
              <w:rPr>
                <w:sz w:val="18"/>
                <w:szCs w:val="18"/>
              </w:rPr>
            </w:pPr>
            <w:r w:rsidRPr="003C3E1F">
              <w:rPr>
                <w:sz w:val="18"/>
                <w:szCs w:val="18"/>
              </w:rPr>
              <w:t>Замоноличивание ст</w:t>
            </w:r>
            <w:r w:rsidRPr="003C3E1F">
              <w:rPr>
                <w:sz w:val="18"/>
                <w:szCs w:val="18"/>
              </w:rPr>
              <w:t>ы</w:t>
            </w:r>
            <w:r w:rsidRPr="003C3E1F">
              <w:rPr>
                <w:sz w:val="18"/>
                <w:szCs w:val="18"/>
              </w:rPr>
              <w:t>ков и швов.</w:t>
            </w:r>
          </w:p>
          <w:p w:rsidR="00DF0C37" w:rsidRPr="003C3E1F" w:rsidRDefault="00DF0C37" w:rsidP="003C3E1F">
            <w:pPr>
              <w:spacing w:line="194" w:lineRule="auto"/>
              <w:jc w:val="both"/>
              <w:rPr>
                <w:sz w:val="18"/>
                <w:szCs w:val="18"/>
              </w:rPr>
            </w:pPr>
            <w:r w:rsidRPr="003C3E1F">
              <w:rPr>
                <w:sz w:val="18"/>
                <w:szCs w:val="18"/>
              </w:rPr>
              <w:t>Водо-, воздухо- и теплоизоляция стыков наружных стен.</w:t>
            </w:r>
          </w:p>
        </w:tc>
        <w:tc>
          <w:tcPr>
            <w:tcW w:w="1843" w:type="dxa"/>
            <w:tcBorders>
              <w:top w:val="double" w:sz="6" w:space="0" w:color="auto"/>
            </w:tcBorders>
          </w:tcPr>
          <w:p w:rsidR="00DF0C37" w:rsidRPr="003C3E1F" w:rsidRDefault="00DF0C37" w:rsidP="003C3E1F">
            <w:pPr>
              <w:spacing w:line="204" w:lineRule="auto"/>
              <w:ind w:left="-17" w:right="-17"/>
              <w:rPr>
                <w:sz w:val="18"/>
                <w:szCs w:val="18"/>
              </w:rPr>
            </w:pPr>
            <w:r w:rsidRPr="003C3E1F">
              <w:rPr>
                <w:sz w:val="18"/>
                <w:szCs w:val="18"/>
              </w:rPr>
              <w:tab/>
              <w:t>СП 1.03.09-2023</w:t>
            </w:r>
          </w:p>
          <w:p w:rsidR="00DF0C37" w:rsidRPr="003C3E1F" w:rsidRDefault="00DF0C37" w:rsidP="003C3E1F">
            <w:pPr>
              <w:spacing w:line="204" w:lineRule="auto"/>
              <w:ind w:left="-17"/>
              <w:jc w:val="both"/>
              <w:rPr>
                <w:sz w:val="18"/>
                <w:szCs w:val="18"/>
              </w:rPr>
            </w:pPr>
          </w:p>
        </w:tc>
      </w:tr>
      <w:tr w:rsidR="00DF0C37" w:rsidRPr="003C3E1F" w:rsidTr="00E921BD">
        <w:trPr>
          <w:trHeight w:val="25"/>
        </w:trPr>
        <w:tc>
          <w:tcPr>
            <w:tcW w:w="1560" w:type="dxa"/>
            <w:tcBorders>
              <w:top w:val="double" w:sz="6" w:space="0" w:color="auto"/>
              <w:left w:val="single" w:sz="6" w:space="0" w:color="auto"/>
              <w:bottom w:val="single" w:sz="6" w:space="0" w:color="auto"/>
              <w:right w:val="single" w:sz="6" w:space="0" w:color="auto"/>
            </w:tcBorders>
          </w:tcPr>
          <w:p w:rsidR="00DF0C37" w:rsidRPr="003C3E1F" w:rsidRDefault="00DF0C37" w:rsidP="003C3E1F">
            <w:pPr>
              <w:spacing w:line="194" w:lineRule="auto"/>
              <w:rPr>
                <w:b/>
                <w:sz w:val="18"/>
                <w:szCs w:val="18"/>
              </w:rPr>
            </w:pPr>
            <w:r w:rsidRPr="003C3E1F">
              <w:rPr>
                <w:b/>
                <w:sz w:val="18"/>
                <w:szCs w:val="18"/>
              </w:rPr>
              <w:t xml:space="preserve">Монтаж </w:t>
            </w:r>
          </w:p>
          <w:p w:rsidR="00DF0C37" w:rsidRPr="003C3E1F" w:rsidRDefault="00DF0C37" w:rsidP="003C3E1F">
            <w:pPr>
              <w:spacing w:line="194" w:lineRule="auto"/>
              <w:rPr>
                <w:b/>
                <w:sz w:val="18"/>
                <w:szCs w:val="18"/>
              </w:rPr>
            </w:pPr>
            <w:r w:rsidRPr="003C3E1F">
              <w:rPr>
                <w:b/>
                <w:sz w:val="18"/>
                <w:szCs w:val="18"/>
              </w:rPr>
              <w:t xml:space="preserve">стальных </w:t>
            </w:r>
          </w:p>
          <w:p w:rsidR="00DF0C37" w:rsidRPr="003C3E1F" w:rsidRDefault="00DF0C37" w:rsidP="003C3E1F">
            <w:pPr>
              <w:spacing w:line="194" w:lineRule="auto"/>
              <w:rPr>
                <w:b/>
                <w:sz w:val="18"/>
                <w:szCs w:val="18"/>
              </w:rPr>
            </w:pPr>
            <w:r w:rsidRPr="003C3E1F">
              <w:rPr>
                <w:b/>
                <w:sz w:val="18"/>
                <w:szCs w:val="18"/>
              </w:rPr>
              <w:t>констру</w:t>
            </w:r>
            <w:r w:rsidRPr="003C3E1F">
              <w:rPr>
                <w:b/>
                <w:sz w:val="18"/>
                <w:szCs w:val="18"/>
              </w:rPr>
              <w:t>к</w:t>
            </w:r>
            <w:r w:rsidRPr="003C3E1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DF0C37" w:rsidRPr="003C3E1F" w:rsidRDefault="00DF0C37" w:rsidP="003C3E1F">
            <w:pPr>
              <w:spacing w:line="194" w:lineRule="auto"/>
              <w:ind w:left="-17" w:right="-63"/>
              <w:rPr>
                <w:sz w:val="18"/>
                <w:szCs w:val="18"/>
              </w:rPr>
            </w:pPr>
            <w:r w:rsidRPr="003C3E1F">
              <w:rPr>
                <w:sz w:val="18"/>
                <w:szCs w:val="18"/>
              </w:rPr>
              <w:t xml:space="preserve">СН 1.03.01-2019 </w:t>
            </w:r>
          </w:p>
          <w:p w:rsidR="00DF0C37" w:rsidRPr="003C3E1F" w:rsidRDefault="00DF0C37" w:rsidP="003C3E1F">
            <w:pPr>
              <w:spacing w:line="194" w:lineRule="auto"/>
              <w:ind w:left="-17" w:right="-17"/>
              <w:rPr>
                <w:sz w:val="18"/>
                <w:szCs w:val="18"/>
              </w:rPr>
            </w:pPr>
            <w:r w:rsidRPr="003C3E1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DF0C37" w:rsidRPr="003C3E1F" w:rsidRDefault="00DF0C37" w:rsidP="003C3E1F">
            <w:pPr>
              <w:spacing w:line="194" w:lineRule="auto"/>
              <w:jc w:val="both"/>
              <w:rPr>
                <w:sz w:val="18"/>
                <w:szCs w:val="18"/>
              </w:rPr>
            </w:pPr>
            <w:r w:rsidRPr="003C3E1F">
              <w:rPr>
                <w:sz w:val="18"/>
                <w:szCs w:val="18"/>
              </w:rPr>
              <w:t>Подготовительные работы.</w:t>
            </w:r>
          </w:p>
          <w:p w:rsidR="00DF0C37" w:rsidRPr="003C3E1F" w:rsidRDefault="00DF0C37" w:rsidP="003C3E1F">
            <w:pPr>
              <w:spacing w:line="194" w:lineRule="auto"/>
              <w:jc w:val="both"/>
              <w:rPr>
                <w:sz w:val="18"/>
                <w:szCs w:val="18"/>
              </w:rPr>
            </w:pPr>
            <w:r w:rsidRPr="003C3E1F">
              <w:rPr>
                <w:sz w:val="18"/>
                <w:szCs w:val="18"/>
              </w:rPr>
              <w:t>Укрупнительная сборка конс</w:t>
            </w:r>
            <w:r w:rsidRPr="003C3E1F">
              <w:rPr>
                <w:sz w:val="18"/>
                <w:szCs w:val="18"/>
              </w:rPr>
              <w:t>т</w:t>
            </w:r>
            <w:r w:rsidRPr="003C3E1F">
              <w:rPr>
                <w:sz w:val="18"/>
                <w:szCs w:val="18"/>
              </w:rPr>
              <w:t>рукций.</w:t>
            </w:r>
          </w:p>
          <w:p w:rsidR="00DF0C37" w:rsidRPr="003C3E1F" w:rsidRDefault="00DF0C37" w:rsidP="003C3E1F">
            <w:pPr>
              <w:spacing w:line="194" w:lineRule="auto"/>
              <w:jc w:val="both"/>
              <w:rPr>
                <w:sz w:val="18"/>
                <w:szCs w:val="18"/>
              </w:rPr>
            </w:pPr>
            <w:r w:rsidRPr="003C3E1F">
              <w:rPr>
                <w:sz w:val="18"/>
                <w:szCs w:val="18"/>
              </w:rPr>
              <w:t>Монтаж колонн.</w:t>
            </w:r>
          </w:p>
          <w:p w:rsidR="00DF0C37" w:rsidRPr="003C3E1F" w:rsidRDefault="00DF0C37" w:rsidP="003C3E1F">
            <w:pPr>
              <w:spacing w:line="194" w:lineRule="auto"/>
              <w:jc w:val="both"/>
              <w:rPr>
                <w:sz w:val="18"/>
                <w:szCs w:val="18"/>
              </w:rPr>
            </w:pPr>
            <w:r w:rsidRPr="003C3E1F">
              <w:rPr>
                <w:sz w:val="18"/>
                <w:szCs w:val="18"/>
              </w:rPr>
              <w:t>Монтаж подкрановых балок.</w:t>
            </w:r>
          </w:p>
          <w:p w:rsidR="00DF0C37" w:rsidRPr="003C3E1F" w:rsidRDefault="00DF0C37" w:rsidP="003C3E1F">
            <w:pPr>
              <w:spacing w:line="194" w:lineRule="auto"/>
              <w:jc w:val="both"/>
              <w:rPr>
                <w:sz w:val="18"/>
                <w:szCs w:val="18"/>
              </w:rPr>
            </w:pPr>
            <w:r w:rsidRPr="003C3E1F">
              <w:rPr>
                <w:sz w:val="18"/>
                <w:szCs w:val="18"/>
              </w:rPr>
              <w:t>Монтаж конструкций покрытия.</w:t>
            </w:r>
          </w:p>
          <w:p w:rsidR="00DF0C37" w:rsidRPr="003C3E1F" w:rsidRDefault="00DF0C37" w:rsidP="003C3E1F">
            <w:pPr>
              <w:spacing w:line="194" w:lineRule="auto"/>
              <w:jc w:val="both"/>
              <w:rPr>
                <w:sz w:val="18"/>
                <w:szCs w:val="18"/>
              </w:rPr>
            </w:pPr>
            <w:r w:rsidRPr="003C3E1F">
              <w:rPr>
                <w:sz w:val="18"/>
                <w:szCs w:val="18"/>
              </w:rPr>
              <w:t>Сборка и закрепление монтажных соединений конструкций на болтах без контролируемого натяж</w:t>
            </w:r>
            <w:r w:rsidRPr="003C3E1F">
              <w:rPr>
                <w:sz w:val="18"/>
                <w:szCs w:val="18"/>
              </w:rPr>
              <w:t>е</w:t>
            </w:r>
            <w:r w:rsidRPr="003C3E1F">
              <w:rPr>
                <w:sz w:val="18"/>
                <w:szCs w:val="18"/>
              </w:rPr>
              <w:t>ния.</w:t>
            </w:r>
          </w:p>
          <w:p w:rsidR="00DF0C37" w:rsidRPr="003C3E1F" w:rsidRDefault="00DF0C37" w:rsidP="003C3E1F">
            <w:pPr>
              <w:spacing w:line="194" w:lineRule="auto"/>
              <w:jc w:val="both"/>
              <w:rPr>
                <w:sz w:val="18"/>
                <w:szCs w:val="18"/>
              </w:rPr>
            </w:pPr>
            <w:r w:rsidRPr="003C3E1F">
              <w:rPr>
                <w:sz w:val="18"/>
                <w:szCs w:val="18"/>
              </w:rPr>
              <w:t>Сборка и закрепление монтажных соединений конструкций на высокопрочных болтах с контролируемым натяжен</w:t>
            </w:r>
            <w:r w:rsidRPr="003C3E1F">
              <w:rPr>
                <w:sz w:val="18"/>
                <w:szCs w:val="18"/>
              </w:rPr>
              <w:t>и</w:t>
            </w:r>
            <w:r w:rsidRPr="003C3E1F">
              <w:rPr>
                <w:sz w:val="18"/>
                <w:szCs w:val="18"/>
              </w:rPr>
              <w:t>ем.</w:t>
            </w:r>
          </w:p>
          <w:p w:rsidR="00DF0C37" w:rsidRPr="003C3E1F" w:rsidRDefault="00DF0C37" w:rsidP="003C3E1F">
            <w:pPr>
              <w:spacing w:line="194" w:lineRule="auto"/>
              <w:jc w:val="both"/>
              <w:rPr>
                <w:sz w:val="18"/>
                <w:szCs w:val="18"/>
              </w:rPr>
            </w:pPr>
            <w:r w:rsidRPr="003C3E1F">
              <w:rPr>
                <w:sz w:val="18"/>
                <w:szCs w:val="18"/>
              </w:rPr>
              <w:t>Сборка и закрепление монтажных соединений на высокопрочных дюб</w:t>
            </w:r>
            <w:r w:rsidRPr="003C3E1F">
              <w:rPr>
                <w:sz w:val="18"/>
                <w:szCs w:val="18"/>
              </w:rPr>
              <w:t>е</w:t>
            </w:r>
            <w:r w:rsidRPr="003C3E1F">
              <w:rPr>
                <w:sz w:val="18"/>
                <w:szCs w:val="18"/>
              </w:rPr>
              <w:t>лях и самонарезающих винтах.</w:t>
            </w:r>
          </w:p>
          <w:p w:rsidR="00DF0C37" w:rsidRPr="003C3E1F" w:rsidRDefault="00DF0C37" w:rsidP="003C3E1F">
            <w:pPr>
              <w:spacing w:line="194" w:lineRule="auto"/>
              <w:jc w:val="both"/>
              <w:rPr>
                <w:sz w:val="18"/>
                <w:szCs w:val="18"/>
              </w:rPr>
            </w:pPr>
            <w:r w:rsidRPr="003C3E1F">
              <w:rPr>
                <w:sz w:val="18"/>
                <w:szCs w:val="18"/>
              </w:rPr>
              <w:lastRenderedPageBreak/>
              <w:t>Монтаж стальных конструкций одноэтажных и мног</w:t>
            </w:r>
            <w:r w:rsidRPr="003C3E1F">
              <w:rPr>
                <w:sz w:val="18"/>
                <w:szCs w:val="18"/>
              </w:rPr>
              <w:t>о</w:t>
            </w:r>
            <w:r w:rsidRPr="003C3E1F">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rsidR="00DF0C37" w:rsidRPr="003C3E1F" w:rsidRDefault="00DF0C37" w:rsidP="003C3E1F">
            <w:pPr>
              <w:spacing w:line="204" w:lineRule="auto"/>
              <w:ind w:left="-17"/>
              <w:rPr>
                <w:sz w:val="18"/>
                <w:szCs w:val="18"/>
              </w:rPr>
            </w:pPr>
            <w:r w:rsidRPr="003C3E1F">
              <w:rPr>
                <w:sz w:val="18"/>
                <w:szCs w:val="18"/>
              </w:rPr>
              <w:lastRenderedPageBreak/>
              <w:t>СТБ 1749-2007</w:t>
            </w:r>
          </w:p>
          <w:p w:rsidR="00DF0C37" w:rsidRPr="003C3E1F" w:rsidRDefault="00DF0C37" w:rsidP="003C3E1F">
            <w:pPr>
              <w:spacing w:line="204" w:lineRule="auto"/>
              <w:ind w:left="-17" w:right="-17"/>
              <w:rPr>
                <w:sz w:val="18"/>
                <w:szCs w:val="18"/>
              </w:rPr>
            </w:pPr>
          </w:p>
        </w:tc>
      </w:tr>
      <w:tr w:rsidR="00DF0C37" w:rsidRPr="0059407F" w:rsidTr="00E921BD">
        <w:trPr>
          <w:trHeight w:val="322"/>
        </w:trPr>
        <w:tc>
          <w:tcPr>
            <w:tcW w:w="1560" w:type="dxa"/>
            <w:tcBorders>
              <w:top w:val="double" w:sz="6" w:space="0" w:color="auto"/>
              <w:bottom w:val="single" w:sz="4" w:space="0" w:color="auto"/>
            </w:tcBorders>
          </w:tcPr>
          <w:p w:rsidR="00DF0C37" w:rsidRPr="0034469A" w:rsidRDefault="00DF0C37" w:rsidP="00E921BD">
            <w:pPr>
              <w:ind w:right="-65"/>
              <w:rPr>
                <w:b/>
                <w:sz w:val="18"/>
                <w:szCs w:val="18"/>
              </w:rPr>
            </w:pPr>
            <w:r w:rsidRPr="0034469A">
              <w:rPr>
                <w:b/>
                <w:sz w:val="18"/>
                <w:szCs w:val="18"/>
              </w:rPr>
              <w:lastRenderedPageBreak/>
              <w:t>Монтаж деревянных ко</w:t>
            </w:r>
            <w:r w:rsidRPr="0034469A">
              <w:rPr>
                <w:b/>
                <w:sz w:val="18"/>
                <w:szCs w:val="18"/>
              </w:rPr>
              <w:t>н</w:t>
            </w:r>
            <w:r w:rsidRPr="0034469A">
              <w:rPr>
                <w:b/>
                <w:sz w:val="18"/>
                <w:szCs w:val="18"/>
              </w:rPr>
              <w:t xml:space="preserve">струкций  </w:t>
            </w:r>
          </w:p>
        </w:tc>
        <w:tc>
          <w:tcPr>
            <w:tcW w:w="1701" w:type="dxa"/>
            <w:tcBorders>
              <w:top w:val="double" w:sz="6" w:space="0" w:color="auto"/>
              <w:bottom w:val="single" w:sz="4" w:space="0" w:color="auto"/>
            </w:tcBorders>
          </w:tcPr>
          <w:p w:rsidR="00DF0C37" w:rsidRPr="0034469A" w:rsidRDefault="00DF0C37" w:rsidP="00E921BD">
            <w:pPr>
              <w:ind w:left="-17" w:right="-63"/>
              <w:rPr>
                <w:sz w:val="18"/>
                <w:szCs w:val="18"/>
              </w:rPr>
            </w:pPr>
            <w:r w:rsidRPr="0034469A">
              <w:rPr>
                <w:sz w:val="18"/>
                <w:szCs w:val="18"/>
              </w:rPr>
              <w:t xml:space="preserve">СН 1.03.01-2019 </w:t>
            </w:r>
          </w:p>
          <w:p w:rsidR="00DF0C37" w:rsidRPr="0034469A" w:rsidRDefault="00DF0C37" w:rsidP="00E921BD">
            <w:pPr>
              <w:ind w:left="-17" w:right="-63"/>
              <w:rPr>
                <w:sz w:val="18"/>
                <w:szCs w:val="18"/>
              </w:rPr>
            </w:pPr>
            <w:r w:rsidRPr="0034469A">
              <w:rPr>
                <w:sz w:val="18"/>
                <w:szCs w:val="18"/>
              </w:rPr>
              <w:t>СТБ 1968-2009</w:t>
            </w:r>
          </w:p>
        </w:tc>
        <w:tc>
          <w:tcPr>
            <w:tcW w:w="4394" w:type="dxa"/>
            <w:tcBorders>
              <w:top w:val="double" w:sz="6" w:space="0" w:color="auto"/>
              <w:bottom w:val="single" w:sz="4" w:space="0" w:color="auto"/>
            </w:tcBorders>
          </w:tcPr>
          <w:p w:rsidR="00DF0C37" w:rsidRPr="0034469A" w:rsidRDefault="00DF0C37" w:rsidP="00E921BD">
            <w:pPr>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rsidR="00DF0C37" w:rsidRPr="0034469A" w:rsidRDefault="00DF0C37" w:rsidP="00E921BD">
            <w:pPr>
              <w:ind w:left="-17" w:right="-17"/>
              <w:rPr>
                <w:sz w:val="18"/>
                <w:szCs w:val="18"/>
              </w:rPr>
            </w:pPr>
            <w:r w:rsidRPr="0034469A">
              <w:rPr>
                <w:sz w:val="18"/>
                <w:szCs w:val="18"/>
              </w:rPr>
              <w:t>СТБ 1766-2007</w:t>
            </w:r>
          </w:p>
        </w:tc>
      </w:tr>
      <w:tr w:rsidR="00DF0C37" w:rsidRPr="0059407F" w:rsidTr="00E921BD">
        <w:trPr>
          <w:trHeight w:val="25"/>
        </w:trPr>
        <w:tc>
          <w:tcPr>
            <w:tcW w:w="1560" w:type="dxa"/>
            <w:tcBorders>
              <w:top w:val="double" w:sz="6" w:space="0" w:color="auto"/>
              <w:bottom w:val="double" w:sz="6" w:space="0" w:color="auto"/>
            </w:tcBorders>
          </w:tcPr>
          <w:p w:rsidR="00DF0C37" w:rsidRPr="0034469A" w:rsidRDefault="00DF0C37" w:rsidP="00E921BD">
            <w:pPr>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DF0C37" w:rsidRPr="0034469A" w:rsidRDefault="00DF0C37" w:rsidP="00E921BD">
            <w:pPr>
              <w:ind w:left="-17" w:right="-63"/>
              <w:rPr>
                <w:sz w:val="18"/>
                <w:szCs w:val="18"/>
              </w:rPr>
            </w:pPr>
            <w:r w:rsidRPr="0034469A">
              <w:rPr>
                <w:sz w:val="18"/>
                <w:szCs w:val="18"/>
              </w:rPr>
              <w:t xml:space="preserve">СН 1.03.01-2019 </w:t>
            </w:r>
          </w:p>
          <w:p w:rsidR="00DF0C37" w:rsidRPr="0034469A" w:rsidRDefault="00DF0C37" w:rsidP="00E921BD">
            <w:pPr>
              <w:ind w:left="-17" w:right="-17"/>
              <w:rPr>
                <w:sz w:val="18"/>
                <w:szCs w:val="18"/>
              </w:rPr>
            </w:pPr>
            <w:r w:rsidRPr="0034469A">
              <w:rPr>
                <w:sz w:val="18"/>
                <w:szCs w:val="18"/>
              </w:rPr>
              <w:t>СТБ 1968-2009</w:t>
            </w:r>
          </w:p>
        </w:tc>
        <w:tc>
          <w:tcPr>
            <w:tcW w:w="4394" w:type="dxa"/>
            <w:tcBorders>
              <w:top w:val="double" w:sz="6" w:space="0" w:color="auto"/>
              <w:bottom w:val="double" w:sz="6" w:space="0" w:color="auto"/>
            </w:tcBorders>
          </w:tcPr>
          <w:p w:rsidR="00DF0C37" w:rsidRPr="0034469A" w:rsidRDefault="00DF0C37" w:rsidP="00E921BD">
            <w:pPr>
              <w:ind w:right="-17"/>
              <w:jc w:val="both"/>
              <w:rPr>
                <w:sz w:val="18"/>
                <w:szCs w:val="18"/>
              </w:rPr>
            </w:pPr>
            <w:r w:rsidRPr="0034469A">
              <w:rPr>
                <w:sz w:val="18"/>
                <w:szCs w:val="18"/>
              </w:rPr>
              <w:t>Монтаж гипсобетонных перегородок.</w:t>
            </w:r>
          </w:p>
          <w:p w:rsidR="00DF0C37" w:rsidRPr="0034469A" w:rsidRDefault="00DF0C37" w:rsidP="00E921BD">
            <w:pPr>
              <w:ind w:right="-17"/>
              <w:jc w:val="both"/>
              <w:rPr>
                <w:sz w:val="18"/>
                <w:szCs w:val="18"/>
              </w:rPr>
            </w:pPr>
            <w:r w:rsidRPr="0034469A">
              <w:rPr>
                <w:sz w:val="18"/>
                <w:szCs w:val="18"/>
              </w:rPr>
              <w:t>Монтаж каркасно-обшивных перегородок.</w:t>
            </w:r>
          </w:p>
          <w:p w:rsidR="00DF0C37" w:rsidRPr="0034469A" w:rsidRDefault="00DF0C37" w:rsidP="00E921BD">
            <w:pPr>
              <w:ind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rsidR="00DF0C37" w:rsidRPr="0034469A" w:rsidRDefault="00DF0C37" w:rsidP="00E921BD">
            <w:pPr>
              <w:ind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СТБ 1970-2009</w:t>
            </w:r>
          </w:p>
        </w:tc>
      </w:tr>
      <w:tr w:rsidR="00DF0C37" w:rsidRPr="0059407F" w:rsidTr="00E921BD">
        <w:trPr>
          <w:trHeight w:val="1344"/>
        </w:trPr>
        <w:tc>
          <w:tcPr>
            <w:tcW w:w="1560" w:type="dxa"/>
            <w:tcBorders>
              <w:top w:val="double" w:sz="6" w:space="0" w:color="auto"/>
            </w:tcBorders>
          </w:tcPr>
          <w:p w:rsidR="00DF0C37" w:rsidRPr="0034469A" w:rsidRDefault="00DF0C37" w:rsidP="00E921BD">
            <w:pPr>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DF0C37" w:rsidRPr="0034469A" w:rsidRDefault="00DF0C37" w:rsidP="00E921BD">
            <w:pPr>
              <w:ind w:left="-17" w:right="-17"/>
              <w:rPr>
                <w:sz w:val="18"/>
                <w:szCs w:val="18"/>
              </w:rPr>
            </w:pPr>
            <w:r w:rsidRPr="0034469A">
              <w:rPr>
                <w:sz w:val="18"/>
                <w:szCs w:val="18"/>
              </w:rPr>
              <w:t>СП 1.03.03-2022</w:t>
            </w:r>
          </w:p>
          <w:p w:rsidR="00DF0C37" w:rsidRPr="0034469A" w:rsidRDefault="00DF0C37" w:rsidP="00E921BD">
            <w:pPr>
              <w:ind w:left="-17" w:right="-17"/>
              <w:rPr>
                <w:sz w:val="18"/>
                <w:szCs w:val="18"/>
              </w:rPr>
            </w:pPr>
          </w:p>
        </w:tc>
        <w:tc>
          <w:tcPr>
            <w:tcW w:w="4394" w:type="dxa"/>
            <w:tcBorders>
              <w:top w:val="double" w:sz="6" w:space="0" w:color="auto"/>
            </w:tcBorders>
          </w:tcPr>
          <w:p w:rsidR="00DF0C37" w:rsidRPr="0034469A" w:rsidRDefault="00DF0C37" w:rsidP="00E921BD">
            <w:pPr>
              <w:ind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DF0C37" w:rsidRPr="0034469A" w:rsidRDefault="00DF0C37" w:rsidP="00E921BD">
            <w:pPr>
              <w:ind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DF0C37" w:rsidRPr="0034469A" w:rsidRDefault="00DF0C37" w:rsidP="00E921BD">
            <w:pPr>
              <w:ind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DF0C37" w:rsidRPr="0034469A" w:rsidRDefault="00DF0C37" w:rsidP="00E921BD">
            <w:pPr>
              <w:ind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DF0C37" w:rsidRPr="0034469A" w:rsidRDefault="00DF0C37" w:rsidP="00E921BD">
            <w:pPr>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DF0C37" w:rsidRPr="0034469A" w:rsidRDefault="00DF0C37" w:rsidP="00E921BD">
            <w:pPr>
              <w:ind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DF0C37" w:rsidRPr="0034469A" w:rsidRDefault="00DF0C37" w:rsidP="00E921BD">
            <w:pPr>
              <w:ind w:left="-17" w:right="-17"/>
              <w:rPr>
                <w:sz w:val="18"/>
                <w:szCs w:val="18"/>
              </w:rPr>
            </w:pPr>
            <w:r w:rsidRPr="0034469A">
              <w:rPr>
                <w:color w:val="000000"/>
                <w:sz w:val="18"/>
                <w:szCs w:val="18"/>
                <w:shd w:val="clear" w:color="auto" w:fill="FFFFFF"/>
              </w:rPr>
              <w:t>СП 1.03.04-2022</w:t>
            </w:r>
          </w:p>
        </w:tc>
      </w:tr>
      <w:tr w:rsidR="00DF0C37" w:rsidRPr="0059407F" w:rsidTr="00E921BD">
        <w:trPr>
          <w:trHeight w:val="42"/>
        </w:trPr>
        <w:tc>
          <w:tcPr>
            <w:tcW w:w="1560" w:type="dxa"/>
            <w:vMerge w:val="restart"/>
            <w:tcBorders>
              <w:top w:val="double" w:sz="6" w:space="0" w:color="auto"/>
            </w:tcBorders>
          </w:tcPr>
          <w:p w:rsidR="00DF0C37" w:rsidRPr="0034469A" w:rsidRDefault="00DF0C37" w:rsidP="00E921BD">
            <w:pPr>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 xml:space="preserve">ТКП 45-3.02-7-2005 </w:t>
            </w:r>
          </w:p>
          <w:p w:rsidR="00DF0C37" w:rsidRPr="0034469A" w:rsidRDefault="00DF0C37" w:rsidP="00E921BD">
            <w:pPr>
              <w:ind w:left="-17" w:right="-17"/>
              <w:rPr>
                <w:sz w:val="18"/>
                <w:szCs w:val="18"/>
              </w:rPr>
            </w:pPr>
            <w:r w:rsidRPr="0034469A">
              <w:rPr>
                <w:sz w:val="18"/>
                <w:szCs w:val="18"/>
              </w:rPr>
              <w:t>СТБ 1685-2006</w:t>
            </w:r>
          </w:p>
          <w:p w:rsidR="00DF0C37" w:rsidRPr="0034469A" w:rsidRDefault="00DF0C37" w:rsidP="00E921BD">
            <w:pPr>
              <w:ind w:right="-17"/>
              <w:jc w:val="both"/>
              <w:rPr>
                <w:sz w:val="18"/>
                <w:szCs w:val="18"/>
              </w:rPr>
            </w:pPr>
          </w:p>
        </w:tc>
        <w:tc>
          <w:tcPr>
            <w:tcW w:w="4394" w:type="dxa"/>
            <w:tcBorders>
              <w:top w:val="double" w:sz="6" w:space="0" w:color="auto"/>
              <w:bottom w:val="double" w:sz="6" w:space="0" w:color="auto"/>
            </w:tcBorders>
          </w:tcPr>
          <w:p w:rsidR="00DF0C37" w:rsidRPr="0034469A" w:rsidRDefault="00DF0C37" w:rsidP="00E921BD">
            <w:pPr>
              <w:ind w:right="-17"/>
              <w:jc w:val="both"/>
              <w:rPr>
                <w:sz w:val="18"/>
                <w:szCs w:val="18"/>
              </w:rPr>
            </w:pPr>
            <w:r w:rsidRPr="0034469A">
              <w:rPr>
                <w:sz w:val="18"/>
                <w:szCs w:val="18"/>
              </w:rPr>
              <w:t>Сооружение земляного полотна.</w:t>
            </w:r>
          </w:p>
          <w:p w:rsidR="00DF0C37" w:rsidRPr="0034469A" w:rsidRDefault="00DF0C37" w:rsidP="00E921BD">
            <w:pPr>
              <w:ind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rsidR="00DF0C37" w:rsidRPr="0034469A" w:rsidRDefault="00DF0C37" w:rsidP="00E921BD">
            <w:pPr>
              <w:ind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rsidR="00DF0C37" w:rsidRPr="0034469A" w:rsidRDefault="00DF0C37" w:rsidP="00E921BD">
            <w:pPr>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СТБ 1685-2006</w:t>
            </w:r>
          </w:p>
          <w:p w:rsidR="00DF0C37" w:rsidRPr="0034469A" w:rsidRDefault="00DF0C37" w:rsidP="00E921BD">
            <w:pPr>
              <w:ind w:right="-17"/>
              <w:jc w:val="both"/>
              <w:rPr>
                <w:sz w:val="18"/>
                <w:szCs w:val="18"/>
              </w:rPr>
            </w:pPr>
          </w:p>
        </w:tc>
      </w:tr>
      <w:tr w:rsidR="00DF0C37" w:rsidRPr="0059407F" w:rsidTr="00E921BD">
        <w:trPr>
          <w:trHeight w:val="42"/>
        </w:trPr>
        <w:tc>
          <w:tcPr>
            <w:tcW w:w="1560" w:type="dxa"/>
            <w:vMerge/>
          </w:tcPr>
          <w:p w:rsidR="00DF0C37" w:rsidRPr="0034469A" w:rsidRDefault="00DF0C37" w:rsidP="00E921BD">
            <w:pPr>
              <w:rPr>
                <w:b/>
                <w:sz w:val="18"/>
                <w:szCs w:val="18"/>
              </w:rPr>
            </w:pPr>
          </w:p>
        </w:tc>
        <w:tc>
          <w:tcPr>
            <w:tcW w:w="1701" w:type="dxa"/>
            <w:tcBorders>
              <w:top w:val="double" w:sz="6" w:space="0" w:color="auto"/>
              <w:bottom w:val="double" w:sz="6" w:space="0" w:color="auto"/>
            </w:tcBorders>
          </w:tcPr>
          <w:p w:rsidR="00DF0C37" w:rsidRPr="0034469A" w:rsidRDefault="00DF0C37" w:rsidP="00E921BD">
            <w:pPr>
              <w:ind w:right="-63"/>
              <w:jc w:val="both"/>
              <w:rPr>
                <w:sz w:val="18"/>
                <w:szCs w:val="18"/>
              </w:rPr>
            </w:pPr>
            <w:r w:rsidRPr="0034469A">
              <w:rPr>
                <w:sz w:val="18"/>
                <w:szCs w:val="18"/>
              </w:rPr>
              <w:t xml:space="preserve">ТКП 45-3.02-70-2009 </w:t>
            </w:r>
          </w:p>
          <w:p w:rsidR="00DF0C37" w:rsidRPr="0034469A" w:rsidRDefault="00DF0C37" w:rsidP="00E921BD">
            <w:pPr>
              <w:ind w:right="-17"/>
              <w:jc w:val="both"/>
              <w:rPr>
                <w:sz w:val="18"/>
                <w:szCs w:val="18"/>
              </w:rPr>
            </w:pPr>
            <w:r w:rsidRPr="0034469A">
              <w:rPr>
                <w:sz w:val="18"/>
                <w:szCs w:val="18"/>
              </w:rPr>
              <w:t>СТБ 1349-2009</w:t>
            </w:r>
          </w:p>
        </w:tc>
        <w:tc>
          <w:tcPr>
            <w:tcW w:w="4394" w:type="dxa"/>
            <w:tcBorders>
              <w:top w:val="double" w:sz="6" w:space="0" w:color="auto"/>
              <w:bottom w:val="double" w:sz="6" w:space="0" w:color="auto"/>
            </w:tcBorders>
          </w:tcPr>
          <w:p w:rsidR="00DF0C37" w:rsidRPr="0034469A" w:rsidRDefault="00DF0C37" w:rsidP="00E921BD">
            <w:pPr>
              <w:jc w:val="both"/>
              <w:rPr>
                <w:sz w:val="18"/>
                <w:szCs w:val="18"/>
              </w:rPr>
            </w:pPr>
            <w:r w:rsidRPr="0034469A">
              <w:rPr>
                <w:sz w:val="18"/>
                <w:szCs w:val="18"/>
              </w:rPr>
              <w:t>Подготовительные работы.</w:t>
            </w:r>
          </w:p>
          <w:p w:rsidR="00DF0C37" w:rsidRPr="0034469A" w:rsidRDefault="00DF0C37" w:rsidP="00E921BD">
            <w:pPr>
              <w:ind w:right="-70"/>
              <w:jc w:val="both"/>
              <w:rPr>
                <w:sz w:val="18"/>
                <w:szCs w:val="18"/>
              </w:rPr>
            </w:pPr>
            <w:r w:rsidRPr="0034469A">
              <w:rPr>
                <w:sz w:val="18"/>
                <w:szCs w:val="18"/>
              </w:rPr>
              <w:t>Устройство оснований под асфальтобетонные покр</w:t>
            </w:r>
            <w:r w:rsidRPr="0034469A">
              <w:rPr>
                <w:sz w:val="18"/>
                <w:szCs w:val="18"/>
              </w:rPr>
              <w:t>ы</w:t>
            </w:r>
            <w:r w:rsidRPr="0034469A">
              <w:rPr>
                <w:sz w:val="18"/>
                <w:szCs w:val="18"/>
              </w:rPr>
              <w:t>тия.</w:t>
            </w:r>
          </w:p>
          <w:p w:rsidR="00DF0C37" w:rsidRPr="0034469A" w:rsidRDefault="00DF0C37" w:rsidP="00E921BD">
            <w:pPr>
              <w:jc w:val="both"/>
              <w:rPr>
                <w:sz w:val="18"/>
                <w:szCs w:val="18"/>
              </w:rPr>
            </w:pPr>
            <w:r w:rsidRPr="0034469A">
              <w:rPr>
                <w:sz w:val="18"/>
                <w:szCs w:val="18"/>
              </w:rPr>
              <w:t>Устройство асфальтобетонных покрытий.</w:t>
            </w:r>
          </w:p>
        </w:tc>
        <w:tc>
          <w:tcPr>
            <w:tcW w:w="1843" w:type="dxa"/>
            <w:tcBorders>
              <w:top w:val="double" w:sz="6" w:space="0" w:color="auto"/>
              <w:bottom w:val="double" w:sz="6" w:space="0" w:color="auto"/>
            </w:tcBorders>
          </w:tcPr>
          <w:p w:rsidR="00DF0C37" w:rsidRPr="0034469A" w:rsidRDefault="00DF0C37" w:rsidP="00E921BD">
            <w:pPr>
              <w:ind w:right="-17"/>
              <w:jc w:val="both"/>
              <w:rPr>
                <w:sz w:val="18"/>
                <w:szCs w:val="18"/>
              </w:rPr>
            </w:pPr>
            <w:r w:rsidRPr="0034469A">
              <w:rPr>
                <w:sz w:val="18"/>
                <w:szCs w:val="18"/>
              </w:rPr>
              <w:t>СТБ 1349-2009</w:t>
            </w:r>
          </w:p>
          <w:p w:rsidR="00DF0C37" w:rsidRPr="0034469A" w:rsidRDefault="00DF0C37" w:rsidP="00E921BD">
            <w:pPr>
              <w:ind w:right="-17"/>
              <w:jc w:val="both"/>
              <w:rPr>
                <w:sz w:val="18"/>
                <w:szCs w:val="18"/>
              </w:rPr>
            </w:pPr>
          </w:p>
        </w:tc>
      </w:tr>
      <w:tr w:rsidR="00DF0C37" w:rsidRPr="0059407F" w:rsidTr="00E921BD">
        <w:trPr>
          <w:trHeight w:val="807"/>
        </w:trPr>
        <w:tc>
          <w:tcPr>
            <w:tcW w:w="1560" w:type="dxa"/>
            <w:vMerge/>
          </w:tcPr>
          <w:p w:rsidR="00DF0C37" w:rsidRPr="0034469A" w:rsidRDefault="00DF0C37" w:rsidP="00E921BD">
            <w:pPr>
              <w:rPr>
                <w:b/>
                <w:sz w:val="18"/>
                <w:szCs w:val="18"/>
              </w:rPr>
            </w:pPr>
          </w:p>
        </w:tc>
        <w:tc>
          <w:tcPr>
            <w:tcW w:w="1701" w:type="dxa"/>
            <w:tcBorders>
              <w:top w:val="double" w:sz="6" w:space="0" w:color="auto"/>
              <w:bottom w:val="double" w:sz="6" w:space="0" w:color="auto"/>
            </w:tcBorders>
          </w:tcPr>
          <w:p w:rsidR="00DF0C37" w:rsidRPr="0034469A" w:rsidRDefault="00DF0C37" w:rsidP="00E921BD">
            <w:pPr>
              <w:ind w:right="-63"/>
              <w:jc w:val="both"/>
              <w:rPr>
                <w:sz w:val="18"/>
                <w:szCs w:val="18"/>
              </w:rPr>
            </w:pPr>
            <w:r w:rsidRPr="0034469A">
              <w:rPr>
                <w:sz w:val="18"/>
                <w:szCs w:val="18"/>
              </w:rPr>
              <w:t>ТКП 45-3.02-69-2007</w:t>
            </w:r>
          </w:p>
          <w:p w:rsidR="00DF0C37" w:rsidRPr="0034469A" w:rsidRDefault="00DF0C37" w:rsidP="00E921BD">
            <w:pPr>
              <w:rPr>
                <w:sz w:val="18"/>
                <w:szCs w:val="18"/>
              </w:rPr>
            </w:pPr>
            <w:r w:rsidRPr="0034469A">
              <w:rPr>
                <w:sz w:val="18"/>
                <w:szCs w:val="18"/>
              </w:rPr>
              <w:t>СТБ 2058-2010</w:t>
            </w:r>
          </w:p>
        </w:tc>
        <w:tc>
          <w:tcPr>
            <w:tcW w:w="4394" w:type="dxa"/>
            <w:tcBorders>
              <w:top w:val="double" w:sz="6" w:space="0" w:color="auto"/>
              <w:bottom w:val="double" w:sz="6" w:space="0" w:color="auto"/>
            </w:tcBorders>
          </w:tcPr>
          <w:p w:rsidR="00DF0C37" w:rsidRPr="0034469A" w:rsidRDefault="00DF0C37" w:rsidP="00E921BD">
            <w:pPr>
              <w:pStyle w:val="a6"/>
              <w:ind w:left="-17"/>
              <w:rPr>
                <w:sz w:val="18"/>
                <w:szCs w:val="18"/>
              </w:rPr>
            </w:pPr>
            <w:r w:rsidRPr="0034469A">
              <w:rPr>
                <w:sz w:val="18"/>
                <w:szCs w:val="18"/>
              </w:rPr>
              <w:t>Подготовка территории к озеленению.</w:t>
            </w:r>
          </w:p>
          <w:p w:rsidR="00DF0C37" w:rsidRPr="0034469A" w:rsidRDefault="00DF0C37" w:rsidP="00E921BD">
            <w:pPr>
              <w:pStyle w:val="a6"/>
              <w:ind w:left="-17"/>
              <w:rPr>
                <w:sz w:val="18"/>
                <w:szCs w:val="18"/>
              </w:rPr>
            </w:pPr>
            <w:r w:rsidRPr="0034469A">
              <w:rPr>
                <w:sz w:val="18"/>
                <w:szCs w:val="18"/>
              </w:rPr>
              <w:t>Посадочный материал.</w:t>
            </w:r>
          </w:p>
          <w:p w:rsidR="00DF0C37" w:rsidRPr="0034469A" w:rsidRDefault="00DF0C37" w:rsidP="00E921BD">
            <w:pPr>
              <w:pStyle w:val="a6"/>
              <w:ind w:left="-17"/>
              <w:rPr>
                <w:sz w:val="18"/>
                <w:szCs w:val="18"/>
              </w:rPr>
            </w:pPr>
            <w:r w:rsidRPr="0034469A">
              <w:rPr>
                <w:sz w:val="18"/>
                <w:szCs w:val="18"/>
              </w:rPr>
              <w:t>Посадка деревьев и кустарников.</w:t>
            </w:r>
          </w:p>
          <w:p w:rsidR="00DF0C37" w:rsidRPr="0034469A" w:rsidRDefault="00DF0C37" w:rsidP="00E921BD">
            <w:pPr>
              <w:pStyle w:val="a6"/>
              <w:ind w:left="-17"/>
              <w:rPr>
                <w:sz w:val="18"/>
                <w:szCs w:val="18"/>
              </w:rPr>
            </w:pPr>
            <w:r w:rsidRPr="0034469A">
              <w:rPr>
                <w:sz w:val="18"/>
                <w:szCs w:val="18"/>
              </w:rPr>
              <w:t>Создание газона.</w:t>
            </w:r>
          </w:p>
          <w:p w:rsidR="00DF0C37" w:rsidRPr="0034469A" w:rsidRDefault="00DF0C37" w:rsidP="00E921BD">
            <w:pPr>
              <w:pStyle w:val="a6"/>
              <w:ind w:left="-17"/>
              <w:rPr>
                <w:sz w:val="18"/>
                <w:szCs w:val="18"/>
              </w:rPr>
            </w:pPr>
            <w:r w:rsidRPr="0034469A">
              <w:rPr>
                <w:sz w:val="18"/>
                <w:szCs w:val="18"/>
              </w:rPr>
              <w:t>Создание цветников.</w:t>
            </w:r>
          </w:p>
        </w:tc>
        <w:tc>
          <w:tcPr>
            <w:tcW w:w="1843" w:type="dxa"/>
            <w:tcBorders>
              <w:top w:val="double" w:sz="6" w:space="0" w:color="auto"/>
              <w:bottom w:val="double" w:sz="6" w:space="0" w:color="auto"/>
            </w:tcBorders>
          </w:tcPr>
          <w:p w:rsidR="00DF0C37" w:rsidRPr="0034469A" w:rsidRDefault="00DF0C37" w:rsidP="00E921BD">
            <w:pPr>
              <w:rPr>
                <w:sz w:val="18"/>
                <w:szCs w:val="18"/>
              </w:rPr>
            </w:pPr>
            <w:r w:rsidRPr="0034469A">
              <w:rPr>
                <w:sz w:val="18"/>
                <w:szCs w:val="18"/>
              </w:rPr>
              <w:t>СТБ 2058-2010</w:t>
            </w:r>
          </w:p>
        </w:tc>
      </w:tr>
      <w:tr w:rsidR="00DF0C37" w:rsidRPr="0059407F" w:rsidTr="00E921BD">
        <w:trPr>
          <w:trHeight w:val="369"/>
        </w:trPr>
        <w:tc>
          <w:tcPr>
            <w:tcW w:w="1560" w:type="dxa"/>
            <w:vMerge/>
            <w:tcBorders>
              <w:bottom w:val="double" w:sz="6" w:space="0" w:color="auto"/>
            </w:tcBorders>
          </w:tcPr>
          <w:p w:rsidR="00DF0C37" w:rsidRPr="0034469A" w:rsidRDefault="00DF0C37" w:rsidP="00E921BD">
            <w:pPr>
              <w:rPr>
                <w:b/>
                <w:sz w:val="18"/>
                <w:szCs w:val="18"/>
              </w:rPr>
            </w:pPr>
          </w:p>
        </w:tc>
        <w:tc>
          <w:tcPr>
            <w:tcW w:w="1701" w:type="dxa"/>
            <w:tcBorders>
              <w:top w:val="double" w:sz="6" w:space="0" w:color="auto"/>
              <w:bottom w:val="double" w:sz="6" w:space="0" w:color="auto"/>
            </w:tcBorders>
          </w:tcPr>
          <w:p w:rsidR="00DF0C37" w:rsidRPr="0034469A" w:rsidRDefault="00DF0C37" w:rsidP="00E921BD">
            <w:pPr>
              <w:ind w:right="-63"/>
              <w:jc w:val="both"/>
            </w:pPr>
            <w:r w:rsidRPr="0034469A">
              <w:rPr>
                <w:sz w:val="18"/>
                <w:szCs w:val="18"/>
              </w:rPr>
              <w:t>ТКП 45-3.02-252-2011</w:t>
            </w:r>
          </w:p>
        </w:tc>
        <w:tc>
          <w:tcPr>
            <w:tcW w:w="4394" w:type="dxa"/>
            <w:tcBorders>
              <w:top w:val="double" w:sz="6" w:space="0" w:color="auto"/>
              <w:bottom w:val="double" w:sz="6" w:space="0" w:color="auto"/>
            </w:tcBorders>
          </w:tcPr>
          <w:p w:rsidR="00DF0C37" w:rsidRPr="0034469A" w:rsidRDefault="00DF0C37" w:rsidP="00E921BD">
            <w:pPr>
              <w:pStyle w:val="a6"/>
              <w:ind w:left="-17" w:right="72"/>
              <w:rPr>
                <w:sz w:val="18"/>
                <w:szCs w:val="18"/>
              </w:rPr>
            </w:pPr>
            <w:r w:rsidRPr="0034469A">
              <w:rPr>
                <w:sz w:val="18"/>
                <w:szCs w:val="18"/>
              </w:rPr>
              <w:t>Устройство постоянных оград.</w:t>
            </w:r>
          </w:p>
          <w:p w:rsidR="00DF0C37" w:rsidRPr="0034469A" w:rsidRDefault="00DF0C37" w:rsidP="00E921BD">
            <w:pPr>
              <w:pStyle w:val="a6"/>
              <w:ind w:left="-17" w:right="72"/>
              <w:rPr>
                <w:sz w:val="18"/>
                <w:szCs w:val="18"/>
              </w:rPr>
            </w:pPr>
            <w:r w:rsidRPr="0034469A">
              <w:rPr>
                <w:sz w:val="18"/>
                <w:szCs w:val="18"/>
              </w:rPr>
              <w:t>Устройство временных оград.</w:t>
            </w:r>
          </w:p>
        </w:tc>
        <w:tc>
          <w:tcPr>
            <w:tcW w:w="1843" w:type="dxa"/>
            <w:tcBorders>
              <w:top w:val="double" w:sz="6" w:space="0" w:color="auto"/>
              <w:bottom w:val="double" w:sz="6" w:space="0" w:color="auto"/>
            </w:tcBorders>
          </w:tcPr>
          <w:p w:rsidR="00DF0C37" w:rsidRPr="0034469A" w:rsidRDefault="00DF0C37" w:rsidP="00E921BD">
            <w:r w:rsidRPr="0034469A">
              <w:rPr>
                <w:sz w:val="18"/>
                <w:szCs w:val="18"/>
              </w:rPr>
              <w:t>ТКП 45-3.02-252-2011</w:t>
            </w:r>
          </w:p>
        </w:tc>
      </w:tr>
      <w:tr w:rsidR="00DF0C37" w:rsidRPr="0059407F" w:rsidTr="00E921BD">
        <w:trPr>
          <w:trHeight w:val="807"/>
        </w:trPr>
        <w:tc>
          <w:tcPr>
            <w:tcW w:w="1560" w:type="dxa"/>
            <w:tcBorders>
              <w:top w:val="double" w:sz="6" w:space="0" w:color="auto"/>
              <w:bottom w:val="double" w:sz="6" w:space="0" w:color="auto"/>
            </w:tcBorders>
          </w:tcPr>
          <w:p w:rsidR="00DF0C37" w:rsidRPr="0034469A" w:rsidRDefault="00DF0C37" w:rsidP="00E921BD">
            <w:pPr>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СНиП 3.05.06-85</w:t>
            </w:r>
          </w:p>
          <w:p w:rsidR="00DF0C37" w:rsidRPr="0034469A" w:rsidRDefault="00DF0C37" w:rsidP="00E921BD">
            <w:pPr>
              <w:ind w:left="-17" w:right="-17"/>
              <w:rPr>
                <w:sz w:val="18"/>
                <w:szCs w:val="18"/>
              </w:rPr>
            </w:pPr>
            <w:r w:rsidRPr="0034469A">
              <w:rPr>
                <w:sz w:val="18"/>
                <w:szCs w:val="18"/>
              </w:rPr>
              <w:t>ТКП 339-2022</w:t>
            </w:r>
          </w:p>
          <w:p w:rsidR="00DF0C37" w:rsidRPr="0034469A" w:rsidRDefault="00DF0C37" w:rsidP="00E921BD">
            <w:pPr>
              <w:ind w:left="-17" w:right="-17"/>
              <w:rPr>
                <w:sz w:val="18"/>
                <w:szCs w:val="18"/>
              </w:rPr>
            </w:pPr>
          </w:p>
        </w:tc>
        <w:tc>
          <w:tcPr>
            <w:tcW w:w="4394" w:type="dxa"/>
            <w:tcBorders>
              <w:top w:val="double" w:sz="6" w:space="0" w:color="auto"/>
              <w:bottom w:val="double" w:sz="6" w:space="0" w:color="auto"/>
            </w:tcBorders>
          </w:tcPr>
          <w:p w:rsidR="00DF0C37" w:rsidRPr="0034469A" w:rsidRDefault="00DF0C37" w:rsidP="00E921BD">
            <w:pPr>
              <w:ind w:right="-17"/>
              <w:jc w:val="both"/>
              <w:rPr>
                <w:sz w:val="18"/>
                <w:szCs w:val="18"/>
              </w:rPr>
            </w:pPr>
            <w:r w:rsidRPr="0034469A">
              <w:rPr>
                <w:sz w:val="18"/>
                <w:szCs w:val="18"/>
              </w:rPr>
              <w:t>Электропроводки.</w:t>
            </w:r>
          </w:p>
          <w:p w:rsidR="00DF0C37" w:rsidRPr="0034469A" w:rsidRDefault="00DF0C37" w:rsidP="00E921BD">
            <w:pPr>
              <w:ind w:right="-17"/>
              <w:jc w:val="both"/>
              <w:rPr>
                <w:sz w:val="18"/>
                <w:szCs w:val="18"/>
              </w:rPr>
            </w:pPr>
            <w:r w:rsidRPr="0034469A">
              <w:rPr>
                <w:sz w:val="18"/>
                <w:szCs w:val="18"/>
              </w:rPr>
              <w:t>Кабельные линии.</w:t>
            </w:r>
          </w:p>
          <w:p w:rsidR="00DF0C37" w:rsidRPr="0034469A" w:rsidRDefault="00DF0C37" w:rsidP="00E921BD">
            <w:pPr>
              <w:ind w:right="-17"/>
              <w:jc w:val="both"/>
              <w:rPr>
                <w:sz w:val="18"/>
                <w:szCs w:val="18"/>
              </w:rPr>
            </w:pPr>
            <w:r w:rsidRPr="0034469A">
              <w:rPr>
                <w:sz w:val="18"/>
                <w:szCs w:val="18"/>
              </w:rPr>
              <w:t>Воздушные линии электропередачи.</w:t>
            </w:r>
          </w:p>
          <w:p w:rsidR="00DF0C37" w:rsidRPr="0034469A" w:rsidRDefault="00DF0C37" w:rsidP="00E921BD">
            <w:pPr>
              <w:ind w:right="-17"/>
              <w:jc w:val="both"/>
              <w:rPr>
                <w:sz w:val="18"/>
                <w:szCs w:val="18"/>
              </w:rPr>
            </w:pPr>
            <w:r w:rsidRPr="0034469A">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ГОСТ 26433.0-85</w:t>
            </w:r>
          </w:p>
          <w:p w:rsidR="00DF0C37" w:rsidRPr="0034469A" w:rsidRDefault="00DF0C37" w:rsidP="00E921BD">
            <w:pPr>
              <w:ind w:left="-17" w:right="-17"/>
              <w:jc w:val="both"/>
              <w:rPr>
                <w:sz w:val="18"/>
                <w:szCs w:val="18"/>
              </w:rPr>
            </w:pPr>
            <w:r w:rsidRPr="0034469A">
              <w:rPr>
                <w:sz w:val="18"/>
                <w:szCs w:val="18"/>
              </w:rPr>
              <w:t xml:space="preserve">ГОСТ 26433.1-89 </w:t>
            </w:r>
          </w:p>
          <w:p w:rsidR="00DF0C37" w:rsidRPr="0034469A" w:rsidRDefault="00DF0C37" w:rsidP="00E921BD">
            <w:pPr>
              <w:ind w:left="-17" w:right="-17"/>
              <w:rPr>
                <w:sz w:val="18"/>
                <w:szCs w:val="18"/>
              </w:rPr>
            </w:pPr>
            <w:r w:rsidRPr="0034469A">
              <w:rPr>
                <w:sz w:val="18"/>
                <w:szCs w:val="18"/>
              </w:rPr>
              <w:t>ГОСТ 26433.2-94</w:t>
            </w:r>
          </w:p>
          <w:p w:rsidR="00DF0C37" w:rsidRPr="0034469A" w:rsidRDefault="00DF0C37" w:rsidP="00E921BD">
            <w:pPr>
              <w:ind w:left="-17" w:right="-17"/>
              <w:jc w:val="both"/>
              <w:rPr>
                <w:sz w:val="18"/>
                <w:szCs w:val="18"/>
              </w:rPr>
            </w:pPr>
          </w:p>
        </w:tc>
      </w:tr>
      <w:tr w:rsidR="00DF0C37" w:rsidRPr="0059407F" w:rsidTr="00E921BD">
        <w:trPr>
          <w:trHeight w:val="191"/>
        </w:trPr>
        <w:tc>
          <w:tcPr>
            <w:tcW w:w="1560"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lastRenderedPageBreak/>
              <w:t>ния</w:t>
            </w:r>
          </w:p>
        </w:tc>
        <w:tc>
          <w:tcPr>
            <w:tcW w:w="1701"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ind w:left="-17" w:right="-63"/>
              <w:rPr>
                <w:sz w:val="18"/>
                <w:szCs w:val="18"/>
              </w:rPr>
            </w:pPr>
            <w:r w:rsidRPr="0034469A">
              <w:rPr>
                <w:sz w:val="18"/>
                <w:szCs w:val="18"/>
              </w:rPr>
              <w:lastRenderedPageBreak/>
              <w:t>СН 4.04.02-2019</w:t>
            </w:r>
          </w:p>
          <w:p w:rsidR="00DF0C37" w:rsidRPr="0034469A" w:rsidRDefault="00DF0C37" w:rsidP="00E921BD">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rPr>
                <w:sz w:val="18"/>
                <w:szCs w:val="18"/>
              </w:rPr>
            </w:pPr>
            <w:r w:rsidRPr="0034469A">
              <w:rPr>
                <w:sz w:val="18"/>
                <w:szCs w:val="18"/>
              </w:rPr>
              <w:t>Сеть стационарной электросвязи.</w:t>
            </w:r>
          </w:p>
          <w:p w:rsidR="00DF0C37" w:rsidRPr="0034469A" w:rsidRDefault="00DF0C37" w:rsidP="00E921BD">
            <w:pPr>
              <w:rPr>
                <w:sz w:val="18"/>
                <w:szCs w:val="18"/>
              </w:rPr>
            </w:pPr>
            <w:r w:rsidRPr="0034469A">
              <w:rPr>
                <w:sz w:val="18"/>
                <w:szCs w:val="18"/>
              </w:rPr>
              <w:t>Система кабельного телевидения.</w:t>
            </w:r>
          </w:p>
          <w:p w:rsidR="00DF0C37" w:rsidRPr="0034469A" w:rsidRDefault="00DF0C37" w:rsidP="00E921BD">
            <w:pPr>
              <w:rPr>
                <w:sz w:val="18"/>
                <w:szCs w:val="18"/>
              </w:rPr>
            </w:pPr>
            <w:r w:rsidRPr="0034469A">
              <w:rPr>
                <w:sz w:val="18"/>
                <w:szCs w:val="18"/>
              </w:rPr>
              <w:t>Система домофонной связи.</w:t>
            </w:r>
          </w:p>
          <w:p w:rsidR="00DF0C37" w:rsidRPr="0034469A" w:rsidRDefault="00DF0C37" w:rsidP="00E921BD">
            <w:pPr>
              <w:rPr>
                <w:sz w:val="18"/>
                <w:szCs w:val="18"/>
              </w:rPr>
            </w:pPr>
            <w:r w:rsidRPr="0034469A">
              <w:rPr>
                <w:sz w:val="18"/>
                <w:szCs w:val="18"/>
              </w:rPr>
              <w:t>Локальная сеть передачи данных.</w:t>
            </w:r>
          </w:p>
          <w:p w:rsidR="00DF0C37" w:rsidRPr="0034469A" w:rsidRDefault="00DF0C37" w:rsidP="00E921BD">
            <w:pPr>
              <w:rPr>
                <w:sz w:val="18"/>
                <w:szCs w:val="18"/>
              </w:rPr>
            </w:pPr>
            <w:r w:rsidRPr="0034469A">
              <w:rPr>
                <w:sz w:val="18"/>
                <w:szCs w:val="18"/>
              </w:rPr>
              <w:lastRenderedPageBreak/>
              <w:t>Диспетчеризация инженерного оборудования.</w:t>
            </w:r>
          </w:p>
          <w:p w:rsidR="00DF0C37" w:rsidRPr="0034469A" w:rsidRDefault="00DF0C37" w:rsidP="00E921BD">
            <w:pPr>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ind w:left="-17" w:right="-17"/>
              <w:rPr>
                <w:sz w:val="18"/>
                <w:szCs w:val="18"/>
              </w:rPr>
            </w:pPr>
            <w:r w:rsidRPr="0034469A">
              <w:rPr>
                <w:sz w:val="18"/>
                <w:szCs w:val="18"/>
              </w:rPr>
              <w:lastRenderedPageBreak/>
              <w:t>ГОСТ 26433.0-85</w:t>
            </w:r>
          </w:p>
          <w:p w:rsidR="00DF0C37" w:rsidRPr="0034469A" w:rsidRDefault="00DF0C37" w:rsidP="00E921BD">
            <w:pPr>
              <w:ind w:left="-17" w:right="-17"/>
              <w:jc w:val="both"/>
              <w:rPr>
                <w:sz w:val="18"/>
                <w:szCs w:val="18"/>
              </w:rPr>
            </w:pPr>
            <w:r w:rsidRPr="0034469A">
              <w:rPr>
                <w:sz w:val="18"/>
                <w:szCs w:val="18"/>
              </w:rPr>
              <w:t xml:space="preserve">ГОСТ 26433.1-89 </w:t>
            </w:r>
          </w:p>
          <w:p w:rsidR="00DF0C37" w:rsidRPr="0034469A" w:rsidRDefault="00DF0C37" w:rsidP="00E921BD">
            <w:pPr>
              <w:rPr>
                <w:sz w:val="18"/>
                <w:szCs w:val="18"/>
              </w:rPr>
            </w:pPr>
            <w:r w:rsidRPr="0034469A">
              <w:rPr>
                <w:sz w:val="18"/>
                <w:szCs w:val="18"/>
              </w:rPr>
              <w:t>ГОСТ 26433.2-94</w:t>
            </w:r>
          </w:p>
        </w:tc>
      </w:tr>
      <w:tr w:rsidR="00DF0C37" w:rsidRPr="0059407F" w:rsidTr="00E921BD">
        <w:trPr>
          <w:trHeight w:val="25"/>
        </w:trPr>
        <w:tc>
          <w:tcPr>
            <w:tcW w:w="1560" w:type="dxa"/>
            <w:tcBorders>
              <w:top w:val="double" w:sz="6" w:space="0" w:color="auto"/>
              <w:bottom w:val="double" w:sz="6" w:space="0" w:color="auto"/>
            </w:tcBorders>
          </w:tcPr>
          <w:p w:rsidR="00DF0C37" w:rsidRPr="0034469A" w:rsidRDefault="00DF0C37" w:rsidP="00E921BD">
            <w:pPr>
              <w:rPr>
                <w:b/>
                <w:bCs/>
                <w:sz w:val="18"/>
                <w:szCs w:val="18"/>
              </w:rPr>
            </w:pPr>
            <w:r w:rsidRPr="0034469A">
              <w:rPr>
                <w:b/>
                <w:bCs/>
                <w:sz w:val="18"/>
                <w:szCs w:val="18"/>
              </w:rPr>
              <w:lastRenderedPageBreak/>
              <w:br w:type="page"/>
              <w:t xml:space="preserve">Монтаж систем </w:t>
            </w:r>
          </w:p>
          <w:p w:rsidR="00DF0C37" w:rsidRPr="0034469A" w:rsidRDefault="00DF0C37" w:rsidP="00E921BD">
            <w:pPr>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СНиП 3.05.07-85 (справочно)</w:t>
            </w:r>
          </w:p>
          <w:p w:rsidR="00DF0C37" w:rsidRPr="0034469A" w:rsidRDefault="00DF0C37" w:rsidP="00E921BD">
            <w:pPr>
              <w:pStyle w:val="a6"/>
              <w:ind w:left="-17" w:right="-17"/>
              <w:jc w:val="both"/>
              <w:rPr>
                <w:sz w:val="18"/>
                <w:szCs w:val="18"/>
                <w:lang w:val="en-US"/>
              </w:rPr>
            </w:pPr>
          </w:p>
        </w:tc>
        <w:tc>
          <w:tcPr>
            <w:tcW w:w="4394" w:type="dxa"/>
            <w:tcBorders>
              <w:top w:val="double" w:sz="6" w:space="0" w:color="auto"/>
              <w:bottom w:val="double" w:sz="6" w:space="0" w:color="auto"/>
            </w:tcBorders>
          </w:tcPr>
          <w:p w:rsidR="00DF0C37" w:rsidRPr="0034469A" w:rsidRDefault="00DF0C37" w:rsidP="00E921BD">
            <w:pPr>
              <w:pStyle w:val="a6"/>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DF0C37" w:rsidRPr="0034469A" w:rsidRDefault="00DF0C37" w:rsidP="00E921BD">
            <w:pPr>
              <w:ind w:left="-17" w:right="-17"/>
              <w:rPr>
                <w:sz w:val="18"/>
                <w:szCs w:val="18"/>
              </w:rPr>
            </w:pPr>
            <w:r w:rsidRPr="0034469A">
              <w:rPr>
                <w:sz w:val="18"/>
                <w:szCs w:val="18"/>
              </w:rPr>
              <w:t>ГОСТ 26433.0-85</w:t>
            </w:r>
          </w:p>
          <w:p w:rsidR="00DF0C37" w:rsidRPr="0034469A" w:rsidRDefault="00DF0C37" w:rsidP="00E921BD">
            <w:pPr>
              <w:ind w:left="-17" w:right="-17"/>
              <w:rPr>
                <w:sz w:val="18"/>
                <w:szCs w:val="18"/>
              </w:rPr>
            </w:pPr>
            <w:r w:rsidRPr="0034469A">
              <w:rPr>
                <w:sz w:val="18"/>
                <w:szCs w:val="18"/>
              </w:rPr>
              <w:t>ГОСТ 26433.1-89</w:t>
            </w:r>
          </w:p>
          <w:p w:rsidR="00DF0C37" w:rsidRPr="0034469A" w:rsidRDefault="00DF0C37" w:rsidP="00E921BD">
            <w:pPr>
              <w:pStyle w:val="2"/>
              <w:keepNext w:val="0"/>
              <w:spacing w:line="240"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DF0C37" w:rsidRPr="0059407F" w:rsidTr="00E921BD">
        <w:trPr>
          <w:trHeight w:val="25"/>
        </w:trPr>
        <w:tc>
          <w:tcPr>
            <w:tcW w:w="1560" w:type="dxa"/>
            <w:tcBorders>
              <w:top w:val="double" w:sz="6" w:space="0" w:color="auto"/>
              <w:bottom w:val="double" w:sz="6" w:space="0" w:color="auto"/>
            </w:tcBorders>
          </w:tcPr>
          <w:p w:rsidR="00DF0C37" w:rsidRPr="0034469A" w:rsidRDefault="00DF0C37" w:rsidP="00E921BD">
            <w:pPr>
              <w:rPr>
                <w:b/>
                <w:bCs/>
                <w:sz w:val="18"/>
                <w:szCs w:val="18"/>
              </w:rPr>
            </w:pPr>
            <w:r w:rsidRPr="0034469A">
              <w:rPr>
                <w:b/>
                <w:bCs/>
                <w:sz w:val="18"/>
                <w:szCs w:val="18"/>
              </w:rPr>
              <w:t xml:space="preserve">Устройство </w:t>
            </w:r>
          </w:p>
          <w:p w:rsidR="00DF0C37" w:rsidRPr="0034469A" w:rsidRDefault="00DF0C37" w:rsidP="00E921BD">
            <w:pPr>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rsidR="00DF0C37" w:rsidRPr="0034469A" w:rsidRDefault="00DF0C37" w:rsidP="00E921BD">
            <w:pPr>
              <w:rPr>
                <w:b/>
                <w:bCs/>
                <w:sz w:val="18"/>
                <w:szCs w:val="18"/>
                <w:lang w:val="en-US"/>
              </w:rPr>
            </w:pPr>
          </w:p>
        </w:tc>
        <w:tc>
          <w:tcPr>
            <w:tcW w:w="1701" w:type="dxa"/>
            <w:tcBorders>
              <w:top w:val="double" w:sz="6" w:space="0" w:color="auto"/>
              <w:bottom w:val="double" w:sz="6" w:space="0" w:color="auto"/>
            </w:tcBorders>
          </w:tcPr>
          <w:p w:rsidR="00DF0C37" w:rsidRPr="0034469A" w:rsidRDefault="00DF0C37" w:rsidP="00E921BD">
            <w:pPr>
              <w:pStyle w:val="a6"/>
              <w:ind w:left="-17" w:right="-17"/>
              <w:jc w:val="both"/>
              <w:rPr>
                <w:sz w:val="18"/>
                <w:szCs w:val="18"/>
              </w:rPr>
            </w:pPr>
            <w:r w:rsidRPr="0034469A">
              <w:rPr>
                <w:sz w:val="18"/>
                <w:szCs w:val="18"/>
              </w:rPr>
              <w:t xml:space="preserve">ТКП 365-2011 </w:t>
            </w:r>
          </w:p>
          <w:p w:rsidR="00DF0C37" w:rsidRPr="0034469A" w:rsidRDefault="00DF0C37" w:rsidP="00E921BD">
            <w:pPr>
              <w:pStyle w:val="a6"/>
              <w:ind w:left="-17" w:right="-17"/>
              <w:jc w:val="both"/>
              <w:rPr>
                <w:sz w:val="18"/>
                <w:szCs w:val="18"/>
              </w:rPr>
            </w:pPr>
            <w:r w:rsidRPr="0034469A">
              <w:rPr>
                <w:sz w:val="18"/>
                <w:szCs w:val="18"/>
              </w:rPr>
              <w:t>ТКП 364-2011</w:t>
            </w:r>
          </w:p>
          <w:p w:rsidR="00DF0C37" w:rsidRPr="0034469A" w:rsidRDefault="00DF0C37" w:rsidP="00E921BD">
            <w:pPr>
              <w:pStyle w:val="a6"/>
              <w:ind w:left="-17" w:right="-17"/>
              <w:jc w:val="both"/>
              <w:rPr>
                <w:sz w:val="18"/>
                <w:szCs w:val="18"/>
              </w:rPr>
            </w:pPr>
            <w:r w:rsidRPr="0034469A">
              <w:rPr>
                <w:sz w:val="18"/>
                <w:szCs w:val="18"/>
              </w:rPr>
              <w:t>ТКП 490-2013</w:t>
            </w:r>
          </w:p>
          <w:p w:rsidR="00DF0C37" w:rsidRPr="0034469A" w:rsidRDefault="00DF0C37" w:rsidP="00E921BD">
            <w:pPr>
              <w:pStyle w:val="a6"/>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rsidR="00DF0C37" w:rsidRPr="0034469A" w:rsidRDefault="00DF0C37" w:rsidP="00E921BD">
            <w:pPr>
              <w:ind w:right="-68"/>
              <w:rPr>
                <w:sz w:val="18"/>
                <w:szCs w:val="18"/>
              </w:rPr>
            </w:pPr>
            <w:r w:rsidRPr="0034469A">
              <w:rPr>
                <w:sz w:val="18"/>
                <w:szCs w:val="18"/>
              </w:rPr>
              <w:t>Монтаж систем автоматизации, пожарной сигнализ</w:t>
            </w:r>
            <w:r w:rsidRPr="0034469A">
              <w:rPr>
                <w:sz w:val="18"/>
                <w:szCs w:val="18"/>
              </w:rPr>
              <w:t>а</w:t>
            </w:r>
            <w:r w:rsidRPr="0034469A">
              <w:rPr>
                <w:sz w:val="18"/>
                <w:szCs w:val="18"/>
              </w:rPr>
              <w:t>ции:</w:t>
            </w:r>
          </w:p>
          <w:p w:rsidR="00DF0C37" w:rsidRPr="0034469A" w:rsidRDefault="00DF0C37" w:rsidP="00E921BD">
            <w:pPr>
              <w:ind w:right="-68"/>
              <w:rPr>
                <w:sz w:val="18"/>
                <w:szCs w:val="18"/>
              </w:rPr>
            </w:pPr>
            <w:r w:rsidRPr="0034469A">
              <w:rPr>
                <w:sz w:val="18"/>
                <w:szCs w:val="18"/>
              </w:rPr>
              <w:t xml:space="preserve">оповещения о пожаре; </w:t>
            </w:r>
          </w:p>
          <w:p w:rsidR="00DF0C37" w:rsidRPr="0034469A" w:rsidRDefault="00DF0C37" w:rsidP="00E921BD">
            <w:pPr>
              <w:ind w:right="-68"/>
              <w:rPr>
                <w:sz w:val="18"/>
                <w:szCs w:val="18"/>
              </w:rPr>
            </w:pPr>
            <w:r w:rsidRPr="0034469A">
              <w:rPr>
                <w:sz w:val="18"/>
                <w:szCs w:val="18"/>
              </w:rPr>
              <w:t>автоматического дымоудаления (электротехнич</w:t>
            </w:r>
            <w:r w:rsidRPr="0034469A">
              <w:rPr>
                <w:sz w:val="18"/>
                <w:szCs w:val="18"/>
              </w:rPr>
              <w:t>е</w:t>
            </w:r>
            <w:r w:rsidRPr="0034469A">
              <w:rPr>
                <w:sz w:val="18"/>
                <w:szCs w:val="18"/>
              </w:rPr>
              <w:t xml:space="preserve">ская часть); </w:t>
            </w:r>
          </w:p>
          <w:p w:rsidR="00DF0C37" w:rsidRPr="0034469A" w:rsidRDefault="00DF0C37" w:rsidP="00E921BD">
            <w:pPr>
              <w:ind w:right="-68"/>
              <w:rPr>
                <w:sz w:val="18"/>
                <w:szCs w:val="18"/>
              </w:rPr>
            </w:pPr>
            <w:r w:rsidRPr="0034469A">
              <w:rPr>
                <w:sz w:val="18"/>
                <w:szCs w:val="18"/>
              </w:rPr>
              <w:t>автоматического  пожаротушения (электротехнич</w:t>
            </w:r>
            <w:r w:rsidRPr="0034469A">
              <w:rPr>
                <w:sz w:val="18"/>
                <w:szCs w:val="18"/>
              </w:rPr>
              <w:t>е</w:t>
            </w:r>
            <w:r w:rsidRPr="0034469A">
              <w:rPr>
                <w:sz w:val="18"/>
                <w:szCs w:val="18"/>
              </w:rPr>
              <w:t>ская часть);</w:t>
            </w:r>
          </w:p>
          <w:p w:rsidR="00DF0C37" w:rsidRPr="0034469A" w:rsidRDefault="00DF0C37" w:rsidP="00E921BD">
            <w:pPr>
              <w:ind w:right="-68"/>
              <w:rPr>
                <w:sz w:val="18"/>
                <w:szCs w:val="18"/>
              </w:rPr>
            </w:pPr>
            <w:r w:rsidRPr="0034469A">
              <w:rPr>
                <w:sz w:val="18"/>
                <w:szCs w:val="18"/>
              </w:rPr>
              <w:t xml:space="preserve">охранной сигнализации; </w:t>
            </w:r>
          </w:p>
          <w:p w:rsidR="00DF0C37" w:rsidRPr="0034469A" w:rsidRDefault="00DF0C37" w:rsidP="00E921BD">
            <w:pPr>
              <w:ind w:right="-68"/>
              <w:rPr>
                <w:sz w:val="18"/>
                <w:szCs w:val="18"/>
              </w:rPr>
            </w:pPr>
            <w:r w:rsidRPr="0034469A">
              <w:rPr>
                <w:sz w:val="18"/>
                <w:szCs w:val="18"/>
              </w:rPr>
              <w:t xml:space="preserve">видеонаблюдения; </w:t>
            </w:r>
          </w:p>
          <w:p w:rsidR="00DF0C37" w:rsidRPr="0034469A" w:rsidRDefault="00DF0C37" w:rsidP="00E921BD">
            <w:pPr>
              <w:ind w:right="-68"/>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rsidR="00DF0C37" w:rsidRPr="0034469A" w:rsidRDefault="00DF0C37" w:rsidP="00E921BD">
            <w:pPr>
              <w:pStyle w:val="a6"/>
              <w:ind w:left="-17" w:right="-17"/>
              <w:jc w:val="both"/>
              <w:rPr>
                <w:sz w:val="18"/>
                <w:szCs w:val="18"/>
              </w:rPr>
            </w:pPr>
            <w:r w:rsidRPr="0034469A">
              <w:rPr>
                <w:sz w:val="18"/>
                <w:szCs w:val="18"/>
              </w:rPr>
              <w:t>ГОСТ 26433.0-85</w:t>
            </w:r>
          </w:p>
          <w:p w:rsidR="00DF0C37" w:rsidRPr="0034469A" w:rsidRDefault="00DF0C37" w:rsidP="00E921BD">
            <w:pPr>
              <w:pStyle w:val="a6"/>
              <w:ind w:left="-17" w:right="-17"/>
              <w:jc w:val="both"/>
              <w:rPr>
                <w:sz w:val="18"/>
                <w:szCs w:val="18"/>
              </w:rPr>
            </w:pPr>
            <w:r w:rsidRPr="0034469A">
              <w:rPr>
                <w:sz w:val="18"/>
                <w:szCs w:val="18"/>
              </w:rPr>
              <w:t>ГОСТ 26433.1-89</w:t>
            </w:r>
          </w:p>
          <w:p w:rsidR="00DF0C37" w:rsidRPr="0034469A" w:rsidRDefault="00DF0C37" w:rsidP="00E921BD">
            <w:pPr>
              <w:pStyle w:val="a6"/>
              <w:ind w:left="-17" w:right="-17"/>
              <w:jc w:val="both"/>
              <w:rPr>
                <w:sz w:val="18"/>
                <w:szCs w:val="18"/>
              </w:rPr>
            </w:pPr>
            <w:r w:rsidRPr="0034469A">
              <w:rPr>
                <w:sz w:val="18"/>
                <w:szCs w:val="18"/>
              </w:rPr>
              <w:t>ГОСТ 26433.2-94</w:t>
            </w:r>
          </w:p>
          <w:p w:rsidR="00DF0C37" w:rsidRPr="0034469A" w:rsidRDefault="00DF0C37" w:rsidP="00E921BD">
            <w:pPr>
              <w:ind w:left="-17" w:right="-17"/>
              <w:rPr>
                <w:sz w:val="18"/>
                <w:szCs w:val="18"/>
              </w:rPr>
            </w:pPr>
          </w:p>
        </w:tc>
      </w:tr>
      <w:tr w:rsidR="00DF0C37" w:rsidRPr="0059407F" w:rsidTr="00E921BD">
        <w:trPr>
          <w:trHeight w:val="25"/>
        </w:trPr>
        <w:tc>
          <w:tcPr>
            <w:tcW w:w="1560"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rPr>
                <w:b/>
                <w:bCs/>
                <w:sz w:val="18"/>
                <w:szCs w:val="18"/>
              </w:rPr>
            </w:pPr>
            <w:r w:rsidRPr="0034469A">
              <w:rPr>
                <w:b/>
                <w:bCs/>
                <w:sz w:val="18"/>
                <w:szCs w:val="18"/>
              </w:rPr>
              <w:t xml:space="preserve">Линейно-кабельные </w:t>
            </w:r>
          </w:p>
          <w:p w:rsidR="00DF0C37" w:rsidRPr="0034469A" w:rsidRDefault="00DF0C37" w:rsidP="00E921BD">
            <w:pPr>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pStyle w:val="a6"/>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pStyle w:val="a6"/>
              <w:ind w:left="-17" w:right="-17"/>
              <w:jc w:val="both"/>
              <w:rPr>
                <w:sz w:val="18"/>
                <w:szCs w:val="18"/>
              </w:rPr>
            </w:pPr>
            <w:r w:rsidRPr="0034469A">
              <w:rPr>
                <w:sz w:val="18"/>
                <w:szCs w:val="18"/>
              </w:rPr>
              <w:t>Прокладка кабелей электросвязи в грунте.</w:t>
            </w:r>
          </w:p>
          <w:p w:rsidR="00DF0C37" w:rsidRPr="0034469A" w:rsidRDefault="00DF0C37" w:rsidP="00E921BD">
            <w:pPr>
              <w:pStyle w:val="a6"/>
              <w:ind w:left="-17" w:right="-17"/>
              <w:jc w:val="both"/>
              <w:rPr>
                <w:sz w:val="18"/>
                <w:szCs w:val="18"/>
              </w:rPr>
            </w:pPr>
            <w:r w:rsidRPr="0034469A">
              <w:rPr>
                <w:sz w:val="18"/>
                <w:szCs w:val="18"/>
              </w:rPr>
              <w:t>Прокладка кабелей электросвязи в кабельной канал</w:t>
            </w:r>
            <w:r w:rsidRPr="0034469A">
              <w:rPr>
                <w:sz w:val="18"/>
                <w:szCs w:val="18"/>
              </w:rPr>
              <w:t>и</w:t>
            </w:r>
            <w:r w:rsidRPr="0034469A">
              <w:rPr>
                <w:sz w:val="18"/>
                <w:szCs w:val="18"/>
              </w:rPr>
              <w:t>зации.</w:t>
            </w:r>
          </w:p>
          <w:p w:rsidR="00DF0C37" w:rsidRPr="0034469A" w:rsidRDefault="00DF0C37" w:rsidP="00E921BD">
            <w:pPr>
              <w:pStyle w:val="a6"/>
              <w:ind w:left="-17" w:right="-17"/>
              <w:jc w:val="both"/>
              <w:rPr>
                <w:sz w:val="18"/>
                <w:szCs w:val="18"/>
              </w:rPr>
            </w:pPr>
            <w:r w:rsidRPr="0034469A">
              <w:rPr>
                <w:sz w:val="18"/>
                <w:szCs w:val="18"/>
              </w:rPr>
              <w:t>Строительство кабельной канализации.</w:t>
            </w:r>
          </w:p>
          <w:p w:rsidR="00DF0C37" w:rsidRPr="0034469A" w:rsidRDefault="00DF0C37" w:rsidP="00E921BD">
            <w:pPr>
              <w:pStyle w:val="a6"/>
              <w:ind w:left="-17" w:right="-17"/>
              <w:jc w:val="both"/>
              <w:rPr>
                <w:sz w:val="18"/>
                <w:szCs w:val="18"/>
              </w:rPr>
            </w:pPr>
            <w:r w:rsidRPr="0034469A">
              <w:rPr>
                <w:sz w:val="18"/>
                <w:szCs w:val="18"/>
              </w:rPr>
              <w:t>Вводы кабелей в здании организаций электросвязи.</w:t>
            </w:r>
          </w:p>
          <w:p w:rsidR="00DF0C37" w:rsidRPr="0034469A" w:rsidRDefault="00DF0C37" w:rsidP="00E921BD">
            <w:pPr>
              <w:pStyle w:val="a6"/>
              <w:ind w:left="-17" w:right="-17"/>
              <w:jc w:val="both"/>
              <w:rPr>
                <w:sz w:val="18"/>
                <w:szCs w:val="18"/>
              </w:rPr>
            </w:pPr>
            <w:r w:rsidRPr="0034469A">
              <w:rPr>
                <w:sz w:val="18"/>
                <w:szCs w:val="18"/>
              </w:rPr>
              <w:t>Защита кабелей линий электросвязи.</w:t>
            </w:r>
          </w:p>
          <w:p w:rsidR="00DF0C37" w:rsidRPr="0034469A" w:rsidRDefault="00DF0C37" w:rsidP="00E921BD">
            <w:pPr>
              <w:pStyle w:val="a6"/>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DF0C37" w:rsidRPr="0034469A" w:rsidRDefault="00DF0C37" w:rsidP="00E921BD">
            <w:pPr>
              <w:pStyle w:val="a6"/>
              <w:jc w:val="both"/>
              <w:rPr>
                <w:sz w:val="18"/>
                <w:szCs w:val="18"/>
              </w:rPr>
            </w:pPr>
            <w:r w:rsidRPr="0034469A">
              <w:rPr>
                <w:sz w:val="18"/>
                <w:szCs w:val="18"/>
              </w:rPr>
              <w:t>ГОСТ 26433.0-85</w:t>
            </w:r>
          </w:p>
          <w:p w:rsidR="00DF0C37" w:rsidRPr="0034469A" w:rsidRDefault="00DF0C37" w:rsidP="00E921BD">
            <w:pPr>
              <w:pStyle w:val="a6"/>
              <w:jc w:val="both"/>
              <w:rPr>
                <w:sz w:val="18"/>
                <w:szCs w:val="18"/>
              </w:rPr>
            </w:pPr>
            <w:r w:rsidRPr="0034469A">
              <w:rPr>
                <w:sz w:val="18"/>
                <w:szCs w:val="18"/>
              </w:rPr>
              <w:t>ГОСТ 26433.1-89</w:t>
            </w:r>
          </w:p>
          <w:p w:rsidR="00DF0C37" w:rsidRPr="0034469A" w:rsidRDefault="00DF0C37" w:rsidP="00E921BD">
            <w:pPr>
              <w:pStyle w:val="a6"/>
              <w:jc w:val="both"/>
              <w:rPr>
                <w:sz w:val="18"/>
                <w:szCs w:val="18"/>
              </w:rPr>
            </w:pPr>
            <w:r w:rsidRPr="0034469A">
              <w:rPr>
                <w:sz w:val="18"/>
                <w:szCs w:val="18"/>
              </w:rPr>
              <w:t>ГОСТ 26433.2-94</w:t>
            </w:r>
          </w:p>
        </w:tc>
      </w:tr>
    </w:tbl>
    <w:p w:rsidR="00DF0C37" w:rsidRDefault="00DF0C37" w:rsidP="00E573FC"/>
    <w:p w:rsidR="00EC693C" w:rsidRPr="00EC693C" w:rsidRDefault="00EC693C" w:rsidP="00EC693C"/>
    <w:p w:rsidR="00EC693C" w:rsidRPr="00EC693C" w:rsidRDefault="00EC693C" w:rsidP="00EC693C"/>
    <w:p w:rsidR="00EC693C" w:rsidRPr="00EC693C" w:rsidRDefault="00EC693C" w:rsidP="00EC693C"/>
    <w:p w:rsidR="00EC693C" w:rsidRPr="00EC693C" w:rsidRDefault="00EC693C" w:rsidP="00EC693C"/>
    <w:p w:rsidR="00EC693C" w:rsidRPr="00EC693C" w:rsidRDefault="00EC693C" w:rsidP="00EC693C"/>
    <w:p w:rsidR="00EC693C" w:rsidRPr="00EC693C" w:rsidRDefault="00EC693C" w:rsidP="00EC693C"/>
    <w:p w:rsidR="00EC693C" w:rsidRPr="00EC693C" w:rsidRDefault="00EC693C" w:rsidP="00EC693C"/>
    <w:p w:rsidR="00EC693C" w:rsidRDefault="00EC693C" w:rsidP="00EC693C"/>
    <w:p w:rsidR="00EC693C" w:rsidRPr="00EC693C" w:rsidRDefault="00EC693C" w:rsidP="00EC693C">
      <w:pPr>
        <w:tabs>
          <w:tab w:val="left" w:pos="4068"/>
        </w:tabs>
      </w:pPr>
      <w:r>
        <w:tab/>
      </w:r>
    </w:p>
    <w:sectPr w:rsidR="00EC693C" w:rsidRPr="00EC693C" w:rsidSect="001B1FCB">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FCB" w:rsidRDefault="001B1FCB">
      <w:r>
        <w:separator/>
      </w:r>
    </w:p>
  </w:endnote>
  <w:endnote w:type="continuationSeparator" w:id="0">
    <w:p w:rsidR="001B1FCB" w:rsidRDefault="001B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4265F">
      <w:rPr>
        <w:sz w:val="28"/>
      </w:rPr>
      <w:t>А</w:t>
    </w:r>
    <w:r>
      <w:rPr>
        <w:sz w:val="28"/>
      </w:rPr>
      <w:t>.</w:t>
    </w:r>
    <w:r w:rsidR="00005D9A">
      <w:rPr>
        <w:sz w:val="28"/>
      </w:rPr>
      <w:t>В</w:t>
    </w:r>
    <w:r>
      <w:rPr>
        <w:sz w:val="28"/>
      </w:rPr>
      <w:t>.</w:t>
    </w:r>
    <w:r w:rsidR="003C3E1F">
      <w:rPr>
        <w:sz w:val="28"/>
      </w:rPr>
      <w:t>Семёнов</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FCB" w:rsidRDefault="001B1FCB">
      <w:r>
        <w:separator/>
      </w:r>
    </w:p>
  </w:footnote>
  <w:footnote w:type="continuationSeparator" w:id="0">
    <w:p w:rsidR="001B1FCB" w:rsidRDefault="001B1F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027DBB" w:rsidP="00B966ED">
    <w:pPr>
      <w:ind w:left="4320"/>
      <w:rPr>
        <w:sz w:val="18"/>
        <w:szCs w:val="18"/>
      </w:rPr>
    </w:pPr>
    <w:r>
      <w:rPr>
        <w:b/>
        <w:sz w:val="18"/>
        <w:szCs w:val="18"/>
      </w:rPr>
      <w:t xml:space="preserve">Дополнение </w:t>
    </w:r>
    <w:r w:rsidRPr="003E7612">
      <w:rPr>
        <w:b/>
        <w:sz w:val="18"/>
        <w:szCs w:val="18"/>
      </w:rPr>
      <w:t>№1</w:t>
    </w:r>
    <w:r w:rsidR="0004393F">
      <w:rPr>
        <w:b/>
        <w:sz w:val="18"/>
        <w:szCs w:val="18"/>
      </w:rPr>
      <w:t xml:space="preserve"> от </w:t>
    </w:r>
    <w:r w:rsidR="0004393F" w:rsidRPr="003E7612">
      <w:rPr>
        <w:b/>
        <w:sz w:val="18"/>
        <w:szCs w:val="18"/>
        <w:u w:val="single"/>
      </w:rPr>
      <w:t>«</w:t>
    </w:r>
    <w:r w:rsidR="003E7612" w:rsidRPr="003E7612">
      <w:rPr>
        <w:b/>
        <w:sz w:val="18"/>
        <w:szCs w:val="18"/>
        <w:u w:val="single"/>
      </w:rPr>
      <w:t>22</w:t>
    </w:r>
    <w:r w:rsidR="0004393F" w:rsidRPr="003E7612">
      <w:rPr>
        <w:b/>
        <w:sz w:val="18"/>
        <w:szCs w:val="18"/>
        <w:u w:val="single"/>
      </w:rPr>
      <w:t>»</w:t>
    </w:r>
    <w:r w:rsidR="0004393F">
      <w:rPr>
        <w:b/>
        <w:sz w:val="18"/>
        <w:szCs w:val="18"/>
      </w:rPr>
      <w:t xml:space="preserve"> </w:t>
    </w:r>
    <w:r w:rsidR="003E7612" w:rsidRPr="003E7612">
      <w:rPr>
        <w:b/>
        <w:sz w:val="18"/>
        <w:szCs w:val="18"/>
        <w:u w:val="single"/>
      </w:rPr>
      <w:t>апреля</w:t>
    </w:r>
    <w:r w:rsidR="0004393F">
      <w:rPr>
        <w:b/>
        <w:sz w:val="18"/>
        <w:szCs w:val="18"/>
      </w:rPr>
      <w:t xml:space="preserve"> 20</w:t>
    </w:r>
    <w:r w:rsidR="003E7612" w:rsidRPr="003E7612">
      <w:rPr>
        <w:b/>
        <w:sz w:val="18"/>
        <w:szCs w:val="18"/>
        <w:u w:val="single"/>
      </w:rPr>
      <w:t>24</w:t>
    </w:r>
    <w:r w:rsidR="0004393F">
      <w:rPr>
        <w:b/>
        <w:sz w:val="18"/>
        <w:szCs w:val="18"/>
      </w:rPr>
      <w:t xml:space="preserve"> </w:t>
    </w:r>
    <w:r w:rsidR="0037300D">
      <w:rPr>
        <w:b/>
        <w:sz w:val="18"/>
        <w:szCs w:val="18"/>
      </w:rPr>
      <w:t xml:space="preserve"> </w:t>
    </w:r>
    <w:r w:rsidR="00611FB0"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Pr="003E7612">
      <w:rPr>
        <w:sz w:val="28"/>
        <w:szCs w:val="28"/>
        <w:u w:val="single"/>
      </w:rPr>
      <w:t>.</w:t>
    </w:r>
    <w:r w:rsidR="008231F3" w:rsidRPr="003E7612">
      <w:rPr>
        <w:sz w:val="28"/>
        <w:szCs w:val="28"/>
        <w:u w:val="single"/>
      </w:rPr>
      <w:t>23</w:t>
    </w:r>
    <w:r w:rsidR="003E7612" w:rsidRPr="003E7612">
      <w:rPr>
        <w:sz w:val="28"/>
        <w:szCs w:val="28"/>
        <w:u w:val="single"/>
      </w:rPr>
      <w:t>79</w:t>
    </w:r>
    <w:r w:rsidR="00BC72FA" w:rsidRPr="003E7612">
      <w:rPr>
        <w:sz w:val="28"/>
        <w:szCs w:val="28"/>
        <w:u w:val="single"/>
      </w:rPr>
      <w:t>-202</w:t>
    </w:r>
    <w:r w:rsidR="00520ACB" w:rsidRPr="003E7612">
      <w:rPr>
        <w:sz w:val="28"/>
        <w:szCs w:val="28"/>
        <w:u w:val="single"/>
      </w:rPr>
      <w:t>3</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8231F3" w:rsidRPr="003E7612">
      <w:rPr>
        <w:sz w:val="28"/>
        <w:u w:val="single"/>
      </w:rPr>
      <w:t>0</w:t>
    </w:r>
    <w:r w:rsidR="003E7612" w:rsidRPr="003E7612">
      <w:rPr>
        <w:sz w:val="28"/>
        <w:u w:val="single"/>
      </w:rPr>
      <w:t>4</w:t>
    </w:r>
    <w:r w:rsidRPr="003E7612">
      <w:rPr>
        <w:sz w:val="28"/>
        <w:u w:val="single"/>
      </w:rPr>
      <w:t xml:space="preserve"> </w:t>
    </w:r>
    <w:r w:rsidRPr="003E7612">
      <w:rPr>
        <w:sz w:val="24"/>
        <w:szCs w:val="24"/>
      </w:rPr>
      <w:t>»</w:t>
    </w:r>
    <w:r w:rsidRPr="003E7612">
      <w:rPr>
        <w:sz w:val="28"/>
        <w:u w:val="single"/>
      </w:rPr>
      <w:t xml:space="preserve"> </w:t>
    </w:r>
    <w:r w:rsidR="003E7612" w:rsidRPr="003E7612">
      <w:rPr>
        <w:sz w:val="28"/>
        <w:u w:val="single"/>
      </w:rPr>
      <w:t>январ</w:t>
    </w:r>
    <w:r w:rsidR="008231F3" w:rsidRPr="003E7612">
      <w:rPr>
        <w:sz w:val="28"/>
        <w:u w:val="single"/>
      </w:rPr>
      <w:t>я</w:t>
    </w:r>
    <w:r w:rsidRPr="003E7612">
      <w:rPr>
        <w:sz w:val="28"/>
        <w:u w:val="single"/>
      </w:rPr>
      <w:t xml:space="preserve">  </w:t>
    </w:r>
    <w:r w:rsidRPr="003E7612">
      <w:rPr>
        <w:sz w:val="18"/>
        <w:szCs w:val="18"/>
      </w:rPr>
      <w:t>20</w:t>
    </w:r>
    <w:r w:rsidRPr="003E7612">
      <w:rPr>
        <w:sz w:val="28"/>
        <w:szCs w:val="28"/>
        <w:u w:val="single"/>
      </w:rPr>
      <w:t xml:space="preserve"> </w:t>
    </w:r>
    <w:r w:rsidR="00BC72FA">
      <w:rPr>
        <w:sz w:val="28"/>
        <w:szCs w:val="28"/>
        <w:u w:val="single"/>
      </w:rPr>
      <w:t>2</w:t>
    </w:r>
    <w:r w:rsidR="003E7612">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E224A">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E224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EE224A"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E023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A4265F" w:rsidRPr="00A4265F" w:rsidRDefault="00A4265F" w:rsidP="00FC2891">
    <w:pPr>
      <w:jc w:val="center"/>
      <w:rPr>
        <w:sz w:val="32"/>
        <w:szCs w:val="32"/>
      </w:rPr>
    </w:pPr>
    <w:r w:rsidRPr="00A4265F">
      <w:rPr>
        <w:sz w:val="32"/>
        <w:szCs w:val="32"/>
      </w:rPr>
      <w:t>Частного ремонтно-строительного унитарного предприятия</w:t>
    </w:r>
  </w:p>
  <w:p w:rsidR="00611FB0" w:rsidRPr="00E25503" w:rsidRDefault="00611FB0" w:rsidP="00FC2891">
    <w:pPr>
      <w:jc w:val="center"/>
      <w:rPr>
        <w:sz w:val="32"/>
        <w:szCs w:val="32"/>
      </w:rPr>
    </w:pPr>
    <w:r w:rsidRPr="00A4265F">
      <w:rPr>
        <w:sz w:val="32"/>
        <w:szCs w:val="32"/>
      </w:rPr>
      <w:t>«</w:t>
    </w:r>
    <w:r w:rsidR="00A4265F" w:rsidRPr="00A4265F">
      <w:rPr>
        <w:sz w:val="32"/>
        <w:szCs w:val="32"/>
      </w:rPr>
      <w:t>Мистерс</w:t>
    </w:r>
    <w:r w:rsidRPr="00A4265F">
      <w:rPr>
        <w:sz w:val="32"/>
        <w:szCs w:val="32"/>
      </w:rPr>
      <w:t>»</w:t>
    </w:r>
  </w:p>
  <w:p w:rsidR="00611FB0" w:rsidRDefault="00EE224A"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3F0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42956"/>
    <w:rsid w:val="0004393F"/>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1FCB"/>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3E1F"/>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612"/>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65F"/>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5C6"/>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C693C"/>
    <w:rsid w:val="00ED0768"/>
    <w:rsid w:val="00ED46B4"/>
    <w:rsid w:val="00ED55AE"/>
    <w:rsid w:val="00ED73EF"/>
    <w:rsid w:val="00ED764E"/>
    <w:rsid w:val="00EE224A"/>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C15E316-77CB-459F-9262-698C7B8A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2024-04-22T09:18:00Z</cp:lastPrinted>
  <dcterms:created xsi:type="dcterms:W3CDTF">2026-06-08T15:02:00Z</dcterms:created>
  <dcterms:modified xsi:type="dcterms:W3CDTF">2026-06-08T15:02:00Z</dcterms:modified>
</cp:coreProperties>
</file>