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П16-03 к</w:t>
            </w:r>
          </w:p>
          <w:p w:rsidR="000111F9" w:rsidRPr="0059407F" w:rsidRDefault="000111F9" w:rsidP="00AE08EE">
            <w:pPr>
              <w:spacing w:line="192" w:lineRule="auto"/>
              <w:ind w:left="-17" w:right="-17"/>
              <w:rPr>
                <w:sz w:val="18"/>
                <w:szCs w:val="18"/>
              </w:rPr>
            </w:pPr>
            <w:r w:rsidRPr="0059407F">
              <w:rPr>
                <w:sz w:val="18"/>
                <w:szCs w:val="18"/>
              </w:rPr>
              <w:t>СНБ 5.01.01-99</w:t>
            </w:r>
          </w:p>
          <w:p w:rsidR="000111F9" w:rsidRPr="0059407F" w:rsidRDefault="000111F9" w:rsidP="00AE08EE">
            <w:pPr>
              <w:spacing w:line="192" w:lineRule="auto"/>
              <w:ind w:left="-17" w:right="-17"/>
              <w:rPr>
                <w:sz w:val="18"/>
                <w:szCs w:val="18"/>
              </w:rPr>
            </w:pPr>
            <w:r w:rsidRPr="0059407F">
              <w:rPr>
                <w:sz w:val="18"/>
                <w:szCs w:val="18"/>
              </w:rPr>
              <w:t>СТБ 1164.0-2012</w:t>
            </w:r>
          </w:p>
          <w:p w:rsidR="000111F9" w:rsidRPr="0059407F" w:rsidRDefault="000111F9" w:rsidP="00AE08EE">
            <w:pPr>
              <w:spacing w:line="192"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rsidTr="00E24BF0">
        <w:trPr>
          <w:trHeight w:val="160"/>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81C57">
            <w:pPr>
              <w:spacing w:line="180" w:lineRule="auto"/>
              <w:ind w:left="-17" w:right="-62"/>
              <w:rPr>
                <w:spacing w:val="-4"/>
                <w:sz w:val="18"/>
                <w:szCs w:val="18"/>
              </w:rPr>
            </w:pPr>
            <w:r w:rsidRPr="00DC0EA2">
              <w:rPr>
                <w:spacing w:val="-4"/>
                <w:sz w:val="18"/>
                <w:szCs w:val="18"/>
              </w:rPr>
              <w:t>ТКП 45-5.01-254-2012</w:t>
            </w:r>
          </w:p>
          <w:p w:rsidR="0059407F" w:rsidRPr="008A52BF" w:rsidRDefault="0059407F" w:rsidP="00A81C57">
            <w:pPr>
              <w:spacing w:line="180" w:lineRule="auto"/>
              <w:ind w:left="-17" w:right="-62"/>
              <w:rPr>
                <w:spacing w:val="-14"/>
                <w:sz w:val="18"/>
                <w:szCs w:val="18"/>
              </w:rPr>
            </w:pPr>
            <w:r w:rsidRPr="008A52BF">
              <w:rPr>
                <w:spacing w:val="-14"/>
                <w:sz w:val="18"/>
                <w:szCs w:val="18"/>
              </w:rPr>
              <w:t>П16-03 к</w:t>
            </w:r>
            <w:r w:rsidR="008A52BF">
              <w:rPr>
                <w:spacing w:val="-14"/>
                <w:sz w:val="18"/>
                <w:szCs w:val="18"/>
              </w:rPr>
              <w:t xml:space="preserve"> </w:t>
            </w:r>
            <w:r w:rsidRPr="008A52BF">
              <w:rPr>
                <w:spacing w:val="-14"/>
                <w:sz w:val="18"/>
                <w:szCs w:val="18"/>
              </w:rPr>
              <w:t>СНБ 5.01.01-99</w:t>
            </w:r>
          </w:p>
          <w:p w:rsidR="0059407F" w:rsidRPr="008A52BF" w:rsidRDefault="0059407F" w:rsidP="00A81C57">
            <w:pPr>
              <w:spacing w:line="180" w:lineRule="auto"/>
              <w:ind w:left="-17" w:right="-62"/>
              <w:rPr>
                <w:spacing w:val="-4"/>
                <w:sz w:val="18"/>
                <w:szCs w:val="18"/>
              </w:rPr>
            </w:pPr>
            <w:r w:rsidRPr="008A52BF">
              <w:rPr>
                <w:spacing w:val="-4"/>
                <w:sz w:val="18"/>
                <w:szCs w:val="18"/>
              </w:rPr>
              <w:t>ТКП 45-5.01-268-2012</w:t>
            </w:r>
          </w:p>
          <w:p w:rsidR="0059407F" w:rsidRPr="008A52BF" w:rsidRDefault="0059407F" w:rsidP="00A81C57">
            <w:pPr>
              <w:spacing w:line="180" w:lineRule="auto"/>
              <w:ind w:left="-17" w:right="-62"/>
              <w:rPr>
                <w:spacing w:val="-16"/>
                <w:sz w:val="18"/>
                <w:szCs w:val="18"/>
              </w:rPr>
            </w:pPr>
            <w:r w:rsidRPr="008A52BF">
              <w:rPr>
                <w:spacing w:val="-16"/>
                <w:sz w:val="18"/>
                <w:szCs w:val="18"/>
              </w:rPr>
              <w:t>П5-2000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Устройство искусственных оснований из насыпных, намывных, закрепленных грунтов, армированных оснований и сооружений из армированного грунта.</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СТБ 1164.2-2009   СТБ 2176-2011</w:t>
            </w:r>
          </w:p>
        </w:tc>
      </w:tr>
      <w:tr w:rsidR="0059407F" w:rsidRPr="0059407F" w:rsidTr="008A52BF">
        <w:trPr>
          <w:trHeight w:val="343"/>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81C57">
            <w:pPr>
              <w:spacing w:line="180" w:lineRule="auto"/>
              <w:ind w:left="-17" w:right="-62"/>
              <w:rPr>
                <w:spacing w:val="-14"/>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p w:rsidR="0059407F" w:rsidRPr="0059407F" w:rsidRDefault="0059407F" w:rsidP="00A81C57">
            <w:pPr>
              <w:spacing w:line="180" w:lineRule="auto"/>
              <w:ind w:left="-17" w:right="-62"/>
              <w:rPr>
                <w:sz w:val="18"/>
                <w:szCs w:val="18"/>
              </w:rPr>
            </w:pPr>
            <w:r w:rsidRPr="00E24BF0">
              <w:rPr>
                <w:spacing w:val="-14"/>
                <w:sz w:val="18"/>
                <w:szCs w:val="18"/>
              </w:rPr>
              <w:t>П 18-04 к 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Буроинъекционные анкеры.</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 xml:space="preserve">СТБ 1164.4-2009   </w:t>
            </w:r>
          </w:p>
        </w:tc>
      </w:tr>
      <w:tr w:rsidR="0059407F" w:rsidRPr="0059407F" w:rsidTr="00E24BF0">
        <w:trPr>
          <w:trHeight w:val="42"/>
        </w:trPr>
        <w:tc>
          <w:tcPr>
            <w:tcW w:w="1560" w:type="dxa"/>
            <w:vMerge/>
            <w:tcBorders>
              <w:left w:val="single" w:sz="6" w:space="0" w:color="auto"/>
              <w:right w:val="single" w:sz="6" w:space="0" w:color="auto"/>
            </w:tcBorders>
            <w:shd w:val="clear" w:color="auto" w:fill="auto"/>
          </w:tcPr>
          <w:p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59407F" w:rsidRPr="00E24BF0" w:rsidRDefault="0059407F" w:rsidP="00AE08EE">
            <w:pPr>
              <w:spacing w:line="192" w:lineRule="auto"/>
              <w:ind w:left="-17" w:right="-63"/>
              <w:rPr>
                <w:spacing w:val="-14"/>
                <w:sz w:val="18"/>
                <w:szCs w:val="18"/>
              </w:rPr>
            </w:pPr>
            <w:r w:rsidRPr="00E24BF0">
              <w:rPr>
                <w:spacing w:val="-14"/>
                <w:sz w:val="18"/>
                <w:szCs w:val="18"/>
              </w:rPr>
              <w:t>П 14-01 к СНБ 5.01.01-99</w:t>
            </w:r>
          </w:p>
          <w:p w:rsidR="0059407F" w:rsidRPr="0059407F" w:rsidRDefault="0059407F" w:rsidP="00AE08EE">
            <w:pPr>
              <w:spacing w:line="192" w:lineRule="auto"/>
              <w:ind w:left="-17" w:right="-63"/>
              <w:rPr>
                <w:sz w:val="18"/>
                <w:szCs w:val="18"/>
              </w:rPr>
            </w:pPr>
            <w:r w:rsidRPr="00E24BF0">
              <w:rPr>
                <w:spacing w:val="-14"/>
                <w:sz w:val="18"/>
                <w:szCs w:val="18"/>
              </w:rPr>
              <w:t>П16-03 к</w:t>
            </w:r>
            <w:r w:rsidR="00E24BF0">
              <w:rPr>
                <w:spacing w:val="-14"/>
                <w:sz w:val="18"/>
                <w:szCs w:val="18"/>
              </w:rPr>
              <w:t xml:space="preserve"> </w:t>
            </w:r>
            <w:r w:rsidRPr="00E24BF0">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A81C57">
            <w:pPr>
              <w:spacing w:line="180" w:lineRule="auto"/>
              <w:jc w:val="both"/>
              <w:rPr>
                <w:sz w:val="18"/>
                <w:szCs w:val="18"/>
              </w:rPr>
            </w:pPr>
            <w:r w:rsidRPr="0059407F">
              <w:rPr>
                <w:sz w:val="18"/>
                <w:szCs w:val="18"/>
              </w:rPr>
              <w:t>Опускные колодцы.</w:t>
            </w:r>
          </w:p>
          <w:p w:rsidR="0059407F" w:rsidRPr="0059407F" w:rsidRDefault="0059407F" w:rsidP="00A81C57">
            <w:pPr>
              <w:spacing w:line="180" w:lineRule="auto"/>
              <w:jc w:val="both"/>
              <w:rPr>
                <w:sz w:val="18"/>
                <w:szCs w:val="18"/>
              </w:rPr>
            </w:pPr>
            <w:r w:rsidRPr="0059407F">
              <w:rPr>
                <w:bCs/>
                <w:sz w:val="18"/>
                <w:szCs w:val="18"/>
              </w:rPr>
              <w:t>Траншейные и свайные стены, выполняемые методом «стена в грунте».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E08EE">
            <w:pPr>
              <w:spacing w:line="192" w:lineRule="auto"/>
              <w:ind w:left="-17" w:right="-17"/>
              <w:rPr>
                <w:sz w:val="18"/>
                <w:szCs w:val="18"/>
              </w:rPr>
            </w:pPr>
            <w:r w:rsidRPr="0059407F">
              <w:rPr>
                <w:sz w:val="18"/>
                <w:szCs w:val="18"/>
              </w:rPr>
              <w:t>СТБ 1164.0-2012</w:t>
            </w:r>
          </w:p>
          <w:p w:rsidR="0059407F" w:rsidRPr="0059407F" w:rsidRDefault="0059407F" w:rsidP="00AE08EE">
            <w:pPr>
              <w:spacing w:line="192" w:lineRule="auto"/>
              <w:ind w:left="-17" w:right="-17"/>
              <w:rPr>
                <w:sz w:val="18"/>
                <w:szCs w:val="18"/>
              </w:rPr>
            </w:pPr>
            <w:r w:rsidRPr="0059407F">
              <w:rPr>
                <w:sz w:val="18"/>
                <w:szCs w:val="18"/>
              </w:rPr>
              <w:t xml:space="preserve">СТБ 1164.5-2010   </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A81C57">
            <w:pPr>
              <w:spacing w:line="180" w:lineRule="auto"/>
              <w:jc w:val="both"/>
              <w:rPr>
                <w:sz w:val="18"/>
                <w:szCs w:val="18"/>
              </w:rPr>
            </w:pPr>
            <w:r w:rsidRPr="0059407F">
              <w:rPr>
                <w:sz w:val="18"/>
                <w:szCs w:val="18"/>
              </w:rPr>
              <w:t>Опалубочные работы.</w:t>
            </w:r>
          </w:p>
          <w:p w:rsidR="003E67DF" w:rsidRPr="0059407F" w:rsidRDefault="003E67DF" w:rsidP="00A81C57">
            <w:pPr>
              <w:spacing w:line="180" w:lineRule="auto"/>
              <w:jc w:val="both"/>
              <w:rPr>
                <w:sz w:val="18"/>
                <w:szCs w:val="18"/>
              </w:rPr>
            </w:pPr>
            <w:r w:rsidRPr="0059407F">
              <w:rPr>
                <w:sz w:val="18"/>
                <w:szCs w:val="18"/>
              </w:rPr>
              <w:t>Арматурные работы.</w:t>
            </w:r>
          </w:p>
          <w:p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rsidR="00156315" w:rsidRDefault="00156315" w:rsidP="00156315">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p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rsidR="003E67DF" w:rsidRPr="0059407F" w:rsidRDefault="003E67DF" w:rsidP="00A3736C">
            <w:pPr>
              <w:spacing w:line="175" w:lineRule="auto"/>
              <w:jc w:val="both"/>
              <w:rPr>
                <w:sz w:val="18"/>
                <w:szCs w:val="18"/>
              </w:rPr>
            </w:pPr>
            <w:r w:rsidRPr="0059407F">
              <w:rPr>
                <w:sz w:val="18"/>
                <w:szCs w:val="18"/>
              </w:rPr>
              <w:t>Монтаж панелей стен.</w:t>
            </w:r>
          </w:p>
          <w:p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1959-2009</w:t>
            </w:r>
          </w:p>
          <w:p w:rsidR="003E67DF" w:rsidRPr="0059407F" w:rsidRDefault="003E67DF" w:rsidP="00AE08EE">
            <w:pPr>
              <w:spacing w:line="192"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59407F" w:rsidRDefault="003E67DF" w:rsidP="006E5910">
            <w:pPr>
              <w:spacing w:line="211" w:lineRule="auto"/>
              <w:rPr>
                <w:b/>
                <w:sz w:val="18"/>
                <w:szCs w:val="18"/>
              </w:rPr>
            </w:pPr>
            <w:r w:rsidRPr="0059407F">
              <w:rPr>
                <w:b/>
                <w:sz w:val="18"/>
                <w:szCs w:val="18"/>
              </w:rPr>
              <w:t xml:space="preserve">Монтаж </w:t>
            </w:r>
          </w:p>
          <w:p w:rsidR="00F637AB" w:rsidRPr="0059407F" w:rsidRDefault="003E67DF" w:rsidP="006E5910">
            <w:pPr>
              <w:spacing w:line="211" w:lineRule="auto"/>
              <w:rPr>
                <w:b/>
                <w:sz w:val="18"/>
                <w:szCs w:val="18"/>
              </w:rPr>
            </w:pPr>
            <w:r w:rsidRPr="0059407F">
              <w:rPr>
                <w:b/>
                <w:sz w:val="18"/>
                <w:szCs w:val="18"/>
              </w:rPr>
              <w:t xml:space="preserve">стальных </w:t>
            </w:r>
          </w:p>
          <w:p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Default="00454613" w:rsidP="00454613">
            <w:pPr>
              <w:spacing w:line="192" w:lineRule="auto"/>
              <w:ind w:left="-17" w:right="-63"/>
              <w:rPr>
                <w:spacing w:val="-4"/>
                <w:sz w:val="18"/>
                <w:szCs w:val="18"/>
              </w:rPr>
            </w:pPr>
            <w:r>
              <w:rPr>
                <w:spacing w:val="-4"/>
                <w:sz w:val="18"/>
                <w:szCs w:val="18"/>
              </w:rPr>
              <w:t xml:space="preserve">СН 1.03.01-2019 </w:t>
            </w:r>
          </w:p>
          <w:p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rsidR="001F3C96" w:rsidRPr="0059407F" w:rsidRDefault="001F3C96" w:rsidP="00A3736C">
            <w:pPr>
              <w:spacing w:line="175" w:lineRule="auto"/>
              <w:jc w:val="both"/>
              <w:rPr>
                <w:sz w:val="18"/>
                <w:szCs w:val="18"/>
              </w:rPr>
            </w:pPr>
            <w:r w:rsidRPr="0059407F">
              <w:rPr>
                <w:sz w:val="18"/>
                <w:szCs w:val="18"/>
              </w:rPr>
              <w:t>Монтаж колонн.</w:t>
            </w:r>
          </w:p>
          <w:p w:rsidR="001F3C96" w:rsidRPr="0059407F" w:rsidRDefault="001F3C96" w:rsidP="00A3736C">
            <w:pPr>
              <w:spacing w:line="175" w:lineRule="auto"/>
              <w:jc w:val="both"/>
              <w:rPr>
                <w:sz w:val="18"/>
                <w:szCs w:val="18"/>
              </w:rPr>
            </w:pPr>
            <w:r w:rsidRPr="0059407F">
              <w:rPr>
                <w:sz w:val="18"/>
                <w:szCs w:val="18"/>
              </w:rPr>
              <w:t>Монтаж подкрановых балок.</w:t>
            </w:r>
          </w:p>
          <w:p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w:t>
            </w:r>
            <w:r w:rsidRPr="00931BBB">
              <w:rPr>
                <w:spacing w:val="-6"/>
                <w:sz w:val="18"/>
                <w:szCs w:val="18"/>
              </w:rPr>
              <w:lastRenderedPageBreak/>
              <w:t>н</w:t>
            </w:r>
            <w:r w:rsidRPr="00931BBB">
              <w:rPr>
                <w:spacing w:val="-6"/>
                <w:sz w:val="18"/>
                <w:szCs w:val="18"/>
              </w:rPr>
              <w:t>и</w:t>
            </w:r>
            <w:r w:rsidRPr="00931BBB">
              <w:rPr>
                <w:spacing w:val="-6"/>
                <w:sz w:val="18"/>
                <w:szCs w:val="18"/>
              </w:rPr>
              <w:t>ем</w:t>
            </w:r>
            <w:r w:rsidRPr="0059407F">
              <w:rPr>
                <w:sz w:val="18"/>
                <w:szCs w:val="18"/>
              </w:rPr>
              <w:t>.</w:t>
            </w:r>
          </w:p>
          <w:p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59407F" w:rsidRDefault="003E67DF" w:rsidP="00AE08EE">
            <w:pPr>
              <w:spacing w:line="192" w:lineRule="auto"/>
              <w:ind w:left="-17"/>
              <w:rPr>
                <w:sz w:val="18"/>
                <w:szCs w:val="18"/>
              </w:rPr>
            </w:pPr>
            <w:r w:rsidRPr="0059407F">
              <w:rPr>
                <w:sz w:val="18"/>
                <w:szCs w:val="18"/>
              </w:rPr>
              <w:lastRenderedPageBreak/>
              <w:t>СТБ 1749-2007</w:t>
            </w:r>
          </w:p>
          <w:p w:rsidR="003E67DF" w:rsidRPr="0059407F" w:rsidRDefault="003E67DF" w:rsidP="00AE08EE">
            <w:pPr>
              <w:spacing w:line="192" w:lineRule="auto"/>
              <w:ind w:left="-17" w:right="-17"/>
              <w:rPr>
                <w:sz w:val="18"/>
                <w:szCs w:val="18"/>
              </w:rPr>
            </w:pPr>
          </w:p>
        </w:tc>
      </w:tr>
      <w:tr w:rsidR="003E67DF" w:rsidRPr="0059407F" w:rsidTr="005A5C70">
        <w:trPr>
          <w:trHeight w:val="322"/>
        </w:trPr>
        <w:tc>
          <w:tcPr>
            <w:tcW w:w="1560" w:type="dxa"/>
            <w:tcBorders>
              <w:top w:val="double" w:sz="6" w:space="0" w:color="auto"/>
              <w:bottom w:val="single" w:sz="4" w:space="0" w:color="auto"/>
            </w:tcBorders>
          </w:tcPr>
          <w:p w:rsidR="003E67DF" w:rsidRPr="002A4A90"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rsidR="002A4A90" w:rsidRDefault="002A4A90" w:rsidP="00694403">
            <w:pPr>
              <w:spacing w:line="192" w:lineRule="auto"/>
              <w:ind w:left="-17" w:right="-63"/>
              <w:rPr>
                <w:spacing w:val="-4"/>
                <w:sz w:val="18"/>
                <w:szCs w:val="18"/>
              </w:rPr>
            </w:pPr>
            <w:r>
              <w:rPr>
                <w:spacing w:val="-4"/>
                <w:sz w:val="18"/>
                <w:szCs w:val="18"/>
              </w:rPr>
              <w:t xml:space="preserve">СН 1.03.01-2019 </w:t>
            </w:r>
          </w:p>
          <w:p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rsidR="003E67DF" w:rsidRPr="0059407F" w:rsidRDefault="003E67DF" w:rsidP="003738D6">
            <w:pPr>
              <w:ind w:left="-17" w:right="-17"/>
              <w:rPr>
                <w:sz w:val="18"/>
                <w:szCs w:val="18"/>
              </w:rPr>
            </w:pPr>
            <w:r w:rsidRPr="0059407F">
              <w:rPr>
                <w:sz w:val="18"/>
                <w:szCs w:val="18"/>
              </w:rPr>
              <w:t>СТБ 1766-2007</w:t>
            </w: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w:t>
            </w:r>
            <w:r w:rsidRPr="006E5910">
              <w:rPr>
                <w:b/>
                <w:spacing w:val="-4"/>
                <w:sz w:val="18"/>
                <w:szCs w:val="18"/>
              </w:rPr>
              <w:t>н</w:t>
            </w:r>
            <w:r w:rsidRPr="006E5910">
              <w:rPr>
                <w:b/>
                <w:spacing w:val="-4"/>
                <w:sz w:val="18"/>
                <w:szCs w:val="18"/>
              </w:rPr>
              <w:t>струкций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rsidR="003E67DF" w:rsidRPr="00931BBB" w:rsidRDefault="003E67DF" w:rsidP="00CA6E9C">
            <w:pPr>
              <w:ind w:left="-17" w:right="-17"/>
              <w:rPr>
                <w:spacing w:val="-4"/>
                <w:sz w:val="18"/>
                <w:szCs w:val="18"/>
              </w:rPr>
            </w:pPr>
            <w:r w:rsidRPr="00931BBB">
              <w:rPr>
                <w:spacing w:val="-4"/>
                <w:sz w:val="18"/>
                <w:szCs w:val="18"/>
              </w:rPr>
              <w:t>ТКП 45-5.09-33-2006</w:t>
            </w:r>
          </w:p>
          <w:p w:rsidR="00755D62" w:rsidRPr="0059407F" w:rsidRDefault="00755D62" w:rsidP="00755D62">
            <w:pPr>
              <w:ind w:left="-17" w:right="-17"/>
              <w:rPr>
                <w:sz w:val="18"/>
                <w:szCs w:val="18"/>
              </w:rPr>
            </w:pPr>
            <w:r w:rsidRPr="0059407F">
              <w:rPr>
                <w:sz w:val="18"/>
                <w:szCs w:val="18"/>
              </w:rPr>
              <w:t>СТБ 1684-2006</w:t>
            </w:r>
          </w:p>
          <w:p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rsidR="00687A67" w:rsidRPr="0059407F" w:rsidRDefault="00687A67" w:rsidP="00E3297A">
            <w:pPr>
              <w:spacing w:line="204" w:lineRule="auto"/>
              <w:ind w:right="-17"/>
              <w:jc w:val="both"/>
              <w:rPr>
                <w:sz w:val="18"/>
                <w:szCs w:val="18"/>
              </w:rPr>
            </w:pPr>
            <w:r w:rsidRPr="0059407F">
              <w:rPr>
                <w:sz w:val="18"/>
                <w:szCs w:val="18"/>
              </w:rPr>
              <w:t>Оклеечные покрытия.</w:t>
            </w:r>
          </w:p>
          <w:p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1684-2006</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D34A7F">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3E67DF" w:rsidRPr="0059407F" w:rsidTr="00D34A7F">
        <w:trPr>
          <w:trHeight w:val="99"/>
        </w:trPr>
        <w:tc>
          <w:tcPr>
            <w:tcW w:w="1560" w:type="dxa"/>
            <w:tcBorders>
              <w:top w:val="double" w:sz="6" w:space="0" w:color="auto"/>
              <w:bottom w:val="single" w:sz="4" w:space="0" w:color="auto"/>
            </w:tcBorders>
          </w:tcPr>
          <w:p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lastRenderedPageBreak/>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r w:rsidR="00F3560A" w:rsidRPr="0059407F" w:rsidTr="00414AEA">
        <w:trPr>
          <w:trHeight w:val="29"/>
        </w:trPr>
        <w:tc>
          <w:tcPr>
            <w:tcW w:w="1560" w:type="dxa"/>
            <w:tcBorders>
              <w:top w:val="double" w:sz="6" w:space="0" w:color="auto"/>
              <w:bottom w:val="doub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rsidR="00F3560A" w:rsidRPr="00D54D33" w:rsidRDefault="00F3560A" w:rsidP="00F3560A">
            <w:pPr>
              <w:ind w:left="-17" w:right="-17"/>
              <w:rPr>
                <w:spacing w:val="-6"/>
                <w:sz w:val="18"/>
                <w:szCs w:val="18"/>
              </w:rPr>
            </w:pPr>
            <w:r w:rsidRPr="00D54D33">
              <w:rPr>
                <w:spacing w:val="-6"/>
                <w:sz w:val="18"/>
                <w:szCs w:val="18"/>
              </w:rPr>
              <w:t xml:space="preserve">ТКП 45-3.05-166-2009 </w:t>
            </w:r>
          </w:p>
          <w:p w:rsidR="00F3560A" w:rsidRPr="00D54D33" w:rsidRDefault="00F3560A" w:rsidP="00F3560A">
            <w:pPr>
              <w:ind w:left="-17" w:right="-17"/>
              <w:rPr>
                <w:spacing w:val="-6"/>
                <w:sz w:val="18"/>
                <w:szCs w:val="18"/>
              </w:rPr>
            </w:pPr>
          </w:p>
          <w:p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Монтаж оборудования.</w:t>
            </w:r>
          </w:p>
          <w:p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rsidR="00F3560A" w:rsidRDefault="00F3560A" w:rsidP="00F3560A">
            <w:pPr>
              <w:ind w:left="-17" w:right="-17"/>
              <w:jc w:val="both"/>
              <w:rPr>
                <w:sz w:val="18"/>
                <w:szCs w:val="18"/>
              </w:rPr>
            </w:pPr>
            <w:r w:rsidRPr="0059407F">
              <w:rPr>
                <w:sz w:val="18"/>
                <w:szCs w:val="18"/>
              </w:rPr>
              <w:t xml:space="preserve">ГОСТ 26433.0-85 </w:t>
            </w:r>
          </w:p>
          <w:p w:rsidR="003A3BA1" w:rsidRPr="0059407F" w:rsidRDefault="003A3BA1" w:rsidP="003A3BA1">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tc>
      </w:tr>
      <w:tr w:rsidR="00F3560A" w:rsidRPr="0059407F" w:rsidTr="000A6678">
        <w:trPr>
          <w:trHeight w:val="29"/>
        </w:trPr>
        <w:tc>
          <w:tcPr>
            <w:tcW w:w="1560" w:type="dxa"/>
            <w:tcBorders>
              <w:top w:val="double" w:sz="6" w:space="0" w:color="auto"/>
              <w:bottom w:val="double" w:sz="6" w:space="0" w:color="auto"/>
            </w:tcBorders>
          </w:tcPr>
          <w:p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w:t>
            </w:r>
            <w:r w:rsidRPr="0059407F">
              <w:rPr>
                <w:b/>
                <w:sz w:val="18"/>
                <w:szCs w:val="18"/>
              </w:rPr>
              <w:t>у</w:t>
            </w:r>
            <w:r w:rsidRPr="0059407F">
              <w:rPr>
                <w:b/>
                <w:sz w:val="18"/>
                <w:szCs w:val="18"/>
              </w:rPr>
              <w:t>бопроводов</w:t>
            </w:r>
          </w:p>
        </w:tc>
        <w:tc>
          <w:tcPr>
            <w:tcW w:w="1701" w:type="dxa"/>
            <w:tcBorders>
              <w:top w:val="double" w:sz="6" w:space="0" w:color="auto"/>
              <w:bottom w:val="double" w:sz="6" w:space="0" w:color="auto"/>
            </w:tcBorders>
          </w:tcPr>
          <w:p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rsidR="00F3560A" w:rsidRDefault="00F3560A" w:rsidP="00412E85">
            <w:pPr>
              <w:spacing w:line="194" w:lineRule="auto"/>
              <w:ind w:left="-17" w:right="-17"/>
              <w:jc w:val="both"/>
              <w:rPr>
                <w:sz w:val="18"/>
                <w:szCs w:val="18"/>
              </w:rPr>
            </w:pPr>
            <w:r w:rsidRPr="0059407F">
              <w:rPr>
                <w:sz w:val="18"/>
                <w:szCs w:val="18"/>
              </w:rPr>
              <w:t xml:space="preserve">ГОСТ 26433.0-85 </w:t>
            </w:r>
          </w:p>
          <w:p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rsidTr="0007120C">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07120C">
        <w:trPr>
          <w:trHeight w:val="42"/>
        </w:trPr>
        <w:tc>
          <w:tcPr>
            <w:tcW w:w="1560" w:type="dxa"/>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lastRenderedPageBreak/>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F3560A" w:rsidRPr="0059407F" w:rsidTr="002D29C5">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412E85" w:rsidRPr="0059407F" w:rsidRDefault="00412E85"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F3560A">
            <w:pPr>
              <w:spacing w:line="211" w:lineRule="auto"/>
              <w:rPr>
                <w:b/>
                <w:bCs/>
                <w:sz w:val="18"/>
                <w:szCs w:val="18"/>
              </w:rPr>
            </w:pPr>
            <w:r w:rsidRPr="0059407F">
              <w:rPr>
                <w:b/>
                <w:bCs/>
                <w:sz w:val="18"/>
                <w:szCs w:val="18"/>
              </w:rPr>
              <w:t xml:space="preserve">Монтаж </w:t>
            </w:r>
          </w:p>
          <w:p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297709" w:rsidRPr="0059407F" w:rsidRDefault="00297709"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bl>
    <w:p w:rsidR="00B857B6" w:rsidRPr="00D801E8" w:rsidRDefault="00B857B6" w:rsidP="00E573FC"/>
    <w:sectPr w:rsidR="00B857B6" w:rsidRPr="00D801E8" w:rsidSect="00425A6D">
      <w:headerReference w:type="even" r:id="rId7"/>
      <w:headerReference w:type="default" r:id="rId8"/>
      <w:footerReference w:type="default" r:id="rId9"/>
      <w:pgSz w:w="11906" w:h="16838"/>
      <w:pgMar w:top="3856" w:right="992" w:bottom="1843" w:left="1304" w:header="720" w:footer="2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459F" w:rsidRDefault="0071459F">
      <w:r>
        <w:separator/>
      </w:r>
    </w:p>
  </w:endnote>
  <w:endnote w:type="continuationSeparator" w:id="0">
    <w:p w:rsidR="0071459F" w:rsidRDefault="0071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24B42">
      <w:rPr>
        <w:sz w:val="28"/>
      </w:rPr>
      <w:t>А.И. Харевич</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459F" w:rsidRDefault="0071459F">
      <w:r>
        <w:separator/>
      </w:r>
    </w:p>
  </w:footnote>
  <w:footnote w:type="continuationSeparator" w:id="0">
    <w:p w:rsidR="0071459F" w:rsidRDefault="00714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rsidR="00611FB0" w:rsidRPr="003E0AF4"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E0AF4">
      <w:rPr>
        <w:sz w:val="28"/>
        <w:szCs w:val="28"/>
        <w:u w:val="single"/>
      </w:rPr>
      <w:t>24949925000.</w:t>
    </w:r>
    <w:r w:rsidR="003E0AF4" w:rsidRPr="003E0AF4">
      <w:rPr>
        <w:sz w:val="28"/>
        <w:szCs w:val="28"/>
        <w:u w:val="single"/>
      </w:rPr>
      <w:t>222</w:t>
    </w:r>
    <w:r w:rsidR="00D65C57" w:rsidRPr="003E0AF4">
      <w:rPr>
        <w:sz w:val="28"/>
        <w:szCs w:val="28"/>
        <w:u w:val="single"/>
      </w:rPr>
      <w:t>2</w:t>
    </w:r>
    <w:r w:rsidR="00BC72FA" w:rsidRPr="003E0AF4">
      <w:rPr>
        <w:sz w:val="28"/>
        <w:szCs w:val="28"/>
        <w:u w:val="single"/>
      </w:rPr>
      <w:t>-202</w:t>
    </w:r>
    <w:r w:rsidR="00124B42" w:rsidRPr="003E0AF4">
      <w:rPr>
        <w:sz w:val="28"/>
        <w:szCs w:val="28"/>
        <w:u w:val="single"/>
      </w:rPr>
      <w:t>2</w:t>
    </w:r>
    <w:r w:rsidRPr="003E0AF4">
      <w:rPr>
        <w:sz w:val="28"/>
        <w:u w:val="single"/>
      </w:rPr>
      <w:t xml:space="preserve">                          </w:t>
    </w:r>
  </w:p>
  <w:p w:rsidR="00611FB0" w:rsidRPr="003E0AF4" w:rsidRDefault="00611FB0" w:rsidP="00C06D89">
    <w:pPr>
      <w:rPr>
        <w:sz w:val="2"/>
      </w:rPr>
    </w:pPr>
    <w:r w:rsidRPr="003E0AF4">
      <w:rPr>
        <w:sz w:val="28"/>
      </w:rPr>
      <w:tab/>
    </w:r>
    <w:r w:rsidRPr="003E0AF4">
      <w:rPr>
        <w:sz w:val="28"/>
      </w:rPr>
      <w:tab/>
    </w:r>
    <w:r w:rsidRPr="003E0AF4">
      <w:rPr>
        <w:sz w:val="28"/>
      </w:rPr>
      <w:tab/>
    </w:r>
    <w:r w:rsidRPr="003E0AF4">
      <w:rPr>
        <w:sz w:val="28"/>
      </w:rPr>
      <w:tab/>
    </w:r>
    <w:r w:rsidRPr="003E0AF4">
      <w:rPr>
        <w:sz w:val="28"/>
      </w:rPr>
      <w:tab/>
    </w:r>
    <w:r w:rsidRPr="003E0AF4">
      <w:rPr>
        <w:sz w:val="28"/>
      </w:rPr>
      <w:tab/>
    </w:r>
    <w:r w:rsidRPr="003E0AF4">
      <w:rPr>
        <w:sz w:val="28"/>
      </w:rPr>
      <w:tab/>
    </w:r>
    <w:r w:rsidRPr="003E0AF4">
      <w:rPr>
        <w:sz w:val="4"/>
      </w:rPr>
      <w:t xml:space="preserve">  </w:t>
    </w:r>
  </w:p>
  <w:p w:rsidR="00611FB0" w:rsidRPr="00E510FF" w:rsidRDefault="00611FB0" w:rsidP="00C06D89">
    <w:pPr>
      <w:rPr>
        <w:sz w:val="28"/>
        <w:u w:val="single"/>
      </w:rPr>
    </w:pPr>
    <w:r w:rsidRPr="003E0AF4">
      <w:rPr>
        <w:sz w:val="28"/>
      </w:rPr>
      <w:tab/>
    </w:r>
    <w:r w:rsidRPr="003E0AF4">
      <w:rPr>
        <w:sz w:val="28"/>
      </w:rPr>
      <w:tab/>
    </w:r>
    <w:r w:rsidRPr="003E0AF4">
      <w:rPr>
        <w:sz w:val="28"/>
      </w:rPr>
      <w:tab/>
    </w:r>
    <w:r w:rsidRPr="003E0AF4">
      <w:rPr>
        <w:sz w:val="28"/>
      </w:rPr>
      <w:tab/>
    </w:r>
    <w:r w:rsidRPr="003E0AF4">
      <w:rPr>
        <w:sz w:val="28"/>
      </w:rPr>
      <w:tab/>
    </w:r>
    <w:r w:rsidRPr="003E0AF4">
      <w:rPr>
        <w:sz w:val="28"/>
      </w:rPr>
      <w:tab/>
    </w:r>
    <w:r w:rsidRPr="003E0AF4">
      <w:rPr>
        <w:sz w:val="18"/>
        <w:szCs w:val="18"/>
      </w:rPr>
      <w:t xml:space="preserve">от </w:t>
    </w:r>
    <w:r w:rsidRPr="003E0AF4">
      <w:rPr>
        <w:sz w:val="24"/>
        <w:szCs w:val="24"/>
      </w:rPr>
      <w:t>«</w:t>
    </w:r>
    <w:r w:rsidRPr="003E0AF4">
      <w:rPr>
        <w:sz w:val="24"/>
        <w:szCs w:val="24"/>
        <w:u w:val="single"/>
      </w:rPr>
      <w:t xml:space="preserve"> </w:t>
    </w:r>
    <w:r w:rsidR="00124B42" w:rsidRPr="003E0AF4">
      <w:rPr>
        <w:sz w:val="24"/>
        <w:szCs w:val="24"/>
        <w:u w:val="single"/>
      </w:rPr>
      <w:t>11</w:t>
    </w:r>
    <w:r w:rsidRPr="003E0AF4">
      <w:rPr>
        <w:sz w:val="28"/>
        <w:u w:val="single"/>
      </w:rPr>
      <w:t xml:space="preserve"> </w:t>
    </w:r>
    <w:r w:rsidRPr="003E0AF4">
      <w:rPr>
        <w:sz w:val="24"/>
        <w:szCs w:val="24"/>
      </w:rPr>
      <w:t>»</w:t>
    </w:r>
    <w:r w:rsidRPr="003E0AF4">
      <w:rPr>
        <w:sz w:val="28"/>
        <w:u w:val="single"/>
      </w:rPr>
      <w:t xml:space="preserve"> </w:t>
    </w:r>
    <w:r w:rsidR="00124B42" w:rsidRPr="003E0AF4">
      <w:rPr>
        <w:sz w:val="28"/>
        <w:u w:val="single"/>
      </w:rPr>
      <w:t>февраля</w:t>
    </w:r>
    <w:r w:rsidRPr="003E0AF4">
      <w:rPr>
        <w:sz w:val="28"/>
        <w:u w:val="single"/>
      </w:rPr>
      <w:t xml:space="preserve">  </w:t>
    </w:r>
    <w:r w:rsidRPr="003E0AF4">
      <w:rPr>
        <w:sz w:val="18"/>
        <w:szCs w:val="18"/>
      </w:rPr>
      <w:t>20</w:t>
    </w:r>
    <w:r w:rsidRPr="003E0AF4">
      <w:rPr>
        <w:sz w:val="28"/>
        <w:szCs w:val="28"/>
        <w:u w:val="single"/>
      </w:rPr>
      <w:t xml:space="preserve"> </w:t>
    </w:r>
    <w:r w:rsidR="00BC72FA" w:rsidRPr="003E0AF4">
      <w:rPr>
        <w:sz w:val="28"/>
        <w:szCs w:val="28"/>
        <w:u w:val="single"/>
      </w:rPr>
      <w:t>2</w:t>
    </w:r>
    <w:r w:rsidR="00124B42" w:rsidRPr="003E0AF4">
      <w:rPr>
        <w:sz w:val="28"/>
        <w:szCs w:val="28"/>
        <w:u w:val="single"/>
      </w:rPr>
      <w:t>2</w:t>
    </w:r>
    <w:r w:rsidRPr="003E0AF4">
      <w:rPr>
        <w:sz w:val="28"/>
        <w:szCs w:val="28"/>
        <w:u w:val="single"/>
      </w:rPr>
      <w:t xml:space="preserve"> </w:t>
    </w:r>
    <w:r w:rsidRPr="003E0AF4">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425A6D">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425A6D">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1932A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ED0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611FB0" w:rsidP="00FC2891">
    <w:pPr>
      <w:jc w:val="center"/>
      <w:rPr>
        <w:sz w:val="32"/>
        <w:szCs w:val="32"/>
      </w:rPr>
    </w:pPr>
    <w:r w:rsidRPr="00124B42">
      <w:rPr>
        <w:sz w:val="32"/>
        <w:szCs w:val="32"/>
      </w:rPr>
      <w:t>ООО «</w:t>
    </w:r>
    <w:r w:rsidR="00124B42" w:rsidRPr="00124B42">
      <w:rPr>
        <w:sz w:val="32"/>
        <w:szCs w:val="32"/>
      </w:rPr>
      <w:t>СУ 77</w:t>
    </w:r>
    <w:r w:rsidRPr="00124B42">
      <w:rPr>
        <w:sz w:val="32"/>
        <w:szCs w:val="32"/>
      </w:rPr>
      <w:t>»</w:t>
    </w:r>
  </w:p>
  <w:p w:rsidR="00611FB0" w:rsidRDefault="001932A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88DA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0D91"/>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4B42"/>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32A4"/>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0AF4"/>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5A6D"/>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59F"/>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72A"/>
    <w:rsid w:val="00A37CBB"/>
    <w:rsid w:val="00A400B2"/>
    <w:rsid w:val="00A4305D"/>
    <w:rsid w:val="00A442B3"/>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226"/>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916FF76-F60B-4084-A740-731465B1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6650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2022-02-14T07:07:00Z</cp:lastPrinted>
  <dcterms:created xsi:type="dcterms:W3CDTF">2026-06-08T15:09:00Z</dcterms:created>
  <dcterms:modified xsi:type="dcterms:W3CDTF">2026-06-08T15:09:00Z</dcterms:modified>
</cp:coreProperties>
</file>