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559"/>
        <w:gridCol w:w="4394"/>
        <w:gridCol w:w="1843"/>
      </w:tblGrid>
      <w:tr w:rsidR="006B28C1" w:rsidRPr="006702E1" w14:paraId="43B15E63" w14:textId="77777777" w:rsidTr="006D73BD">
        <w:trPr>
          <w:trHeight w:val="264"/>
        </w:trPr>
        <w:tc>
          <w:tcPr>
            <w:tcW w:w="1843" w:type="dxa"/>
            <w:vMerge w:val="restart"/>
            <w:tcBorders>
              <w:top w:val="double" w:sz="6" w:space="0" w:color="auto"/>
              <w:left w:val="single" w:sz="6" w:space="0" w:color="auto"/>
              <w:right w:val="single" w:sz="6" w:space="0" w:color="auto"/>
            </w:tcBorders>
            <w:shd w:val="clear" w:color="auto" w:fill="auto"/>
          </w:tcPr>
          <w:p w14:paraId="705FC78A" w14:textId="77777777" w:rsidR="00E064FC" w:rsidRDefault="00762EF2" w:rsidP="006B28C1">
            <w:pPr>
              <w:rPr>
                <w:b/>
                <w:sz w:val="22"/>
                <w:szCs w:val="22"/>
              </w:rPr>
            </w:pPr>
            <w:bookmarkStart w:id="0" w:name="_GoBack"/>
            <w:bookmarkEnd w:id="0"/>
            <w:r>
              <w:rPr>
                <w:b/>
                <w:sz w:val="22"/>
                <w:szCs w:val="22"/>
              </w:rPr>
              <w:t xml:space="preserve">Затворы обратные (клапаны обратные) </w:t>
            </w:r>
          </w:p>
          <w:p w14:paraId="2576E615" w14:textId="77777777" w:rsidR="00E064FC" w:rsidRPr="00E064FC" w:rsidRDefault="00E064FC" w:rsidP="00E064FC">
            <w:pPr>
              <w:rPr>
                <w:sz w:val="22"/>
                <w:szCs w:val="22"/>
              </w:rPr>
            </w:pPr>
          </w:p>
          <w:p w14:paraId="5D656B4D" w14:textId="77777777" w:rsidR="00E064FC" w:rsidRPr="00E064FC" w:rsidRDefault="00E064FC" w:rsidP="00E064FC">
            <w:pPr>
              <w:rPr>
                <w:sz w:val="22"/>
                <w:szCs w:val="22"/>
              </w:rPr>
            </w:pPr>
          </w:p>
          <w:p w14:paraId="16D2413E" w14:textId="77777777" w:rsidR="00E064FC" w:rsidRPr="00E064FC" w:rsidRDefault="00E064FC" w:rsidP="00E064FC">
            <w:pPr>
              <w:rPr>
                <w:sz w:val="22"/>
                <w:szCs w:val="22"/>
              </w:rPr>
            </w:pPr>
          </w:p>
          <w:p w14:paraId="1B1D99F4" w14:textId="77777777" w:rsidR="00E064FC" w:rsidRPr="00E064FC" w:rsidRDefault="00E064FC" w:rsidP="00E064FC">
            <w:pPr>
              <w:rPr>
                <w:sz w:val="22"/>
                <w:szCs w:val="22"/>
              </w:rPr>
            </w:pPr>
          </w:p>
          <w:p w14:paraId="59A7E27B" w14:textId="77777777" w:rsidR="00E064FC" w:rsidRPr="00E064FC" w:rsidRDefault="00E064FC" w:rsidP="00E064FC">
            <w:pPr>
              <w:rPr>
                <w:sz w:val="22"/>
                <w:szCs w:val="22"/>
              </w:rPr>
            </w:pPr>
          </w:p>
          <w:p w14:paraId="18A87568" w14:textId="77777777" w:rsidR="00E064FC" w:rsidRPr="00E064FC" w:rsidRDefault="00E064FC" w:rsidP="00E064FC">
            <w:pPr>
              <w:rPr>
                <w:sz w:val="22"/>
                <w:szCs w:val="22"/>
              </w:rPr>
            </w:pPr>
          </w:p>
          <w:p w14:paraId="11ACDFC4" w14:textId="77777777" w:rsidR="00E064FC" w:rsidRPr="00E064FC" w:rsidRDefault="00E064FC" w:rsidP="00E064FC">
            <w:pPr>
              <w:rPr>
                <w:sz w:val="22"/>
                <w:szCs w:val="22"/>
              </w:rPr>
            </w:pPr>
          </w:p>
          <w:p w14:paraId="30111288" w14:textId="77777777" w:rsidR="00E064FC" w:rsidRPr="00E064FC" w:rsidRDefault="00E064FC" w:rsidP="00E064FC">
            <w:pPr>
              <w:rPr>
                <w:sz w:val="22"/>
                <w:szCs w:val="22"/>
              </w:rPr>
            </w:pPr>
          </w:p>
          <w:p w14:paraId="1A00CB51" w14:textId="77777777" w:rsidR="00E064FC" w:rsidRPr="00E064FC" w:rsidRDefault="00E064FC" w:rsidP="00E064FC">
            <w:pPr>
              <w:rPr>
                <w:sz w:val="22"/>
                <w:szCs w:val="22"/>
              </w:rPr>
            </w:pPr>
          </w:p>
          <w:p w14:paraId="2B84A916" w14:textId="77777777" w:rsidR="00E064FC" w:rsidRPr="00E064FC" w:rsidRDefault="00E064FC" w:rsidP="00E064FC">
            <w:pPr>
              <w:rPr>
                <w:sz w:val="22"/>
                <w:szCs w:val="22"/>
              </w:rPr>
            </w:pPr>
          </w:p>
          <w:p w14:paraId="1B576F7C" w14:textId="77777777" w:rsidR="00E064FC" w:rsidRPr="00E064FC" w:rsidRDefault="00E064FC" w:rsidP="00E064FC">
            <w:pPr>
              <w:rPr>
                <w:sz w:val="22"/>
                <w:szCs w:val="22"/>
              </w:rPr>
            </w:pPr>
          </w:p>
          <w:p w14:paraId="045CAE42" w14:textId="77777777" w:rsidR="006B28C1" w:rsidRPr="00C679E3" w:rsidRDefault="006B28C1" w:rsidP="00C679E3">
            <w:pPr>
              <w:rPr>
                <w:sz w:val="22"/>
                <w:szCs w:val="22"/>
              </w:rPr>
            </w:pPr>
          </w:p>
        </w:tc>
        <w:tc>
          <w:tcPr>
            <w:tcW w:w="1559" w:type="dxa"/>
            <w:vMerge w:val="restart"/>
            <w:tcBorders>
              <w:top w:val="double" w:sz="6" w:space="0" w:color="auto"/>
              <w:left w:val="single" w:sz="6" w:space="0" w:color="auto"/>
              <w:right w:val="single" w:sz="6" w:space="0" w:color="auto"/>
            </w:tcBorders>
            <w:shd w:val="clear" w:color="auto" w:fill="auto"/>
          </w:tcPr>
          <w:p w14:paraId="7295D504" w14:textId="77777777" w:rsidR="006B28C1" w:rsidRPr="006D73BD" w:rsidRDefault="006B28C1" w:rsidP="006D73BD">
            <w:pPr>
              <w:ind w:left="-17" w:right="-17"/>
              <w:rPr>
                <w:sz w:val="22"/>
                <w:szCs w:val="22"/>
              </w:rPr>
            </w:pPr>
            <w:r>
              <w:rPr>
                <w:sz w:val="22"/>
                <w:szCs w:val="22"/>
              </w:rPr>
              <w:t xml:space="preserve">ТУ </w:t>
            </w:r>
            <w:r>
              <w:rPr>
                <w:sz w:val="22"/>
                <w:szCs w:val="22"/>
                <w:lang w:val="en-US"/>
              </w:rPr>
              <w:t>BY</w:t>
            </w:r>
            <w:r>
              <w:rPr>
                <w:sz w:val="22"/>
                <w:szCs w:val="22"/>
              </w:rPr>
              <w:t xml:space="preserve"> </w:t>
            </w:r>
            <w:r w:rsidR="00762EF2">
              <w:rPr>
                <w:sz w:val="22"/>
                <w:szCs w:val="22"/>
              </w:rPr>
              <w:t>391229420</w:t>
            </w:r>
            <w:r>
              <w:rPr>
                <w:sz w:val="22"/>
                <w:szCs w:val="22"/>
              </w:rPr>
              <w:t>.00</w:t>
            </w:r>
            <w:r w:rsidR="00762EF2">
              <w:rPr>
                <w:sz w:val="22"/>
                <w:szCs w:val="22"/>
              </w:rPr>
              <w:t>2</w:t>
            </w:r>
            <w:r>
              <w:rPr>
                <w:sz w:val="22"/>
                <w:szCs w:val="22"/>
              </w:rPr>
              <w:t>-202</w:t>
            </w:r>
            <w:r w:rsidR="00186126">
              <w:rPr>
                <w:sz w:val="22"/>
                <w:szCs w:val="22"/>
              </w:rPr>
              <w:t>1</w:t>
            </w:r>
          </w:p>
          <w:p w14:paraId="7919FFBF" w14:textId="77777777" w:rsidR="006B28C1" w:rsidRPr="006062BD" w:rsidRDefault="006B28C1" w:rsidP="006D73BD">
            <w:pPr>
              <w:ind w:left="-17" w:right="-17"/>
              <w:rPr>
                <w:sz w:val="22"/>
                <w:szCs w:val="22"/>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757547FB" w14:textId="77777777" w:rsidR="006B28C1" w:rsidRPr="00762EF2" w:rsidRDefault="006B28C1" w:rsidP="006D73BD">
            <w:pPr>
              <w:spacing w:line="60" w:lineRule="atLeast"/>
              <w:jc w:val="both"/>
              <w:rPr>
                <w:sz w:val="22"/>
                <w:szCs w:val="22"/>
              </w:rPr>
            </w:pPr>
            <w:r w:rsidRPr="00762EF2">
              <w:rPr>
                <w:sz w:val="22"/>
                <w:szCs w:val="22"/>
              </w:rPr>
              <w:t>Отбор образцов</w:t>
            </w:r>
          </w:p>
        </w:tc>
        <w:tc>
          <w:tcPr>
            <w:tcW w:w="1843" w:type="dxa"/>
            <w:vMerge w:val="restart"/>
            <w:tcBorders>
              <w:top w:val="double" w:sz="6" w:space="0" w:color="auto"/>
              <w:left w:val="single" w:sz="6" w:space="0" w:color="auto"/>
              <w:right w:val="single" w:sz="6" w:space="0" w:color="auto"/>
            </w:tcBorders>
            <w:shd w:val="clear" w:color="auto" w:fill="auto"/>
          </w:tcPr>
          <w:p w14:paraId="2F57634B" w14:textId="77777777" w:rsidR="00C679E3" w:rsidRPr="006D73BD" w:rsidRDefault="00C679E3" w:rsidP="00C679E3">
            <w:pPr>
              <w:ind w:left="-17" w:right="-17"/>
              <w:rPr>
                <w:sz w:val="22"/>
                <w:szCs w:val="22"/>
              </w:rPr>
            </w:pPr>
            <w:r>
              <w:rPr>
                <w:sz w:val="22"/>
                <w:szCs w:val="22"/>
              </w:rPr>
              <w:t xml:space="preserve">ТУ </w:t>
            </w:r>
            <w:r>
              <w:rPr>
                <w:sz w:val="22"/>
                <w:szCs w:val="22"/>
                <w:lang w:val="en-US"/>
              </w:rPr>
              <w:t>BY</w:t>
            </w:r>
            <w:r>
              <w:rPr>
                <w:sz w:val="22"/>
                <w:szCs w:val="22"/>
              </w:rPr>
              <w:t xml:space="preserve"> 391229420.002-2021</w:t>
            </w:r>
          </w:p>
          <w:p w14:paraId="4688F881" w14:textId="77777777" w:rsidR="006B28C1" w:rsidRDefault="006B28C1" w:rsidP="006D73BD">
            <w:pPr>
              <w:ind w:left="-17" w:right="-17"/>
              <w:rPr>
                <w:sz w:val="22"/>
                <w:szCs w:val="22"/>
              </w:rPr>
            </w:pPr>
            <w:r>
              <w:rPr>
                <w:sz w:val="22"/>
                <w:szCs w:val="22"/>
              </w:rPr>
              <w:t xml:space="preserve">ГОСТ </w:t>
            </w:r>
            <w:r w:rsidR="00186126">
              <w:rPr>
                <w:sz w:val="22"/>
                <w:szCs w:val="22"/>
              </w:rPr>
              <w:t>26433.0-85</w:t>
            </w:r>
          </w:p>
          <w:p w14:paraId="0FB258EA" w14:textId="77777777" w:rsidR="00186126" w:rsidRDefault="00186126" w:rsidP="006D73BD">
            <w:pPr>
              <w:ind w:left="-17" w:right="-17"/>
              <w:rPr>
                <w:sz w:val="22"/>
                <w:szCs w:val="22"/>
              </w:rPr>
            </w:pPr>
            <w:r>
              <w:rPr>
                <w:sz w:val="22"/>
                <w:szCs w:val="22"/>
              </w:rPr>
              <w:t>ГОСТ 26433.1-89</w:t>
            </w:r>
          </w:p>
          <w:p w14:paraId="4809B9A3" w14:textId="77777777" w:rsidR="00186126" w:rsidRDefault="00186126" w:rsidP="006D73BD">
            <w:pPr>
              <w:ind w:left="-17" w:right="-17"/>
              <w:rPr>
                <w:sz w:val="22"/>
                <w:szCs w:val="22"/>
              </w:rPr>
            </w:pPr>
            <w:r>
              <w:rPr>
                <w:sz w:val="22"/>
                <w:szCs w:val="22"/>
              </w:rPr>
              <w:t>СТБ 1133-98</w:t>
            </w:r>
          </w:p>
          <w:p w14:paraId="382377A2" w14:textId="77777777" w:rsidR="006B28C1" w:rsidRPr="006062BD" w:rsidRDefault="006B28C1" w:rsidP="006B28C1">
            <w:pPr>
              <w:ind w:left="-17" w:right="-17"/>
              <w:rPr>
                <w:sz w:val="22"/>
                <w:szCs w:val="22"/>
              </w:rPr>
            </w:pPr>
          </w:p>
        </w:tc>
      </w:tr>
      <w:tr w:rsidR="006B28C1" w:rsidRPr="006702E1" w14:paraId="39933C80" w14:textId="77777777" w:rsidTr="00762EF2">
        <w:trPr>
          <w:trHeight w:val="28"/>
        </w:trPr>
        <w:tc>
          <w:tcPr>
            <w:tcW w:w="1843" w:type="dxa"/>
            <w:vMerge/>
            <w:tcBorders>
              <w:left w:val="single" w:sz="6" w:space="0" w:color="auto"/>
              <w:right w:val="single" w:sz="6" w:space="0" w:color="auto"/>
            </w:tcBorders>
            <w:shd w:val="clear" w:color="auto" w:fill="auto"/>
          </w:tcPr>
          <w:p w14:paraId="067EE252" w14:textId="77777777" w:rsidR="006B28C1" w:rsidRPr="007D71AC" w:rsidRDefault="006B28C1" w:rsidP="006D73BD">
            <w:pPr>
              <w:rPr>
                <w:b/>
                <w:sz w:val="24"/>
                <w:szCs w:val="24"/>
              </w:rPr>
            </w:pPr>
          </w:p>
        </w:tc>
        <w:tc>
          <w:tcPr>
            <w:tcW w:w="1559" w:type="dxa"/>
            <w:vMerge/>
            <w:tcBorders>
              <w:left w:val="single" w:sz="6" w:space="0" w:color="auto"/>
              <w:right w:val="single" w:sz="6" w:space="0" w:color="auto"/>
            </w:tcBorders>
            <w:shd w:val="clear" w:color="auto" w:fill="auto"/>
          </w:tcPr>
          <w:p w14:paraId="4CBD1BE9" w14:textId="77777777" w:rsidR="006B28C1" w:rsidRPr="007D71AC" w:rsidRDefault="006B28C1" w:rsidP="006D73BD">
            <w:pPr>
              <w:ind w:left="-17" w:right="-17"/>
              <w:rPr>
                <w:sz w:val="24"/>
                <w:szCs w:val="24"/>
              </w:rPr>
            </w:pPr>
          </w:p>
        </w:tc>
        <w:tc>
          <w:tcPr>
            <w:tcW w:w="4394" w:type="dxa"/>
            <w:tcBorders>
              <w:top w:val="double" w:sz="6" w:space="0" w:color="auto"/>
              <w:left w:val="single" w:sz="6" w:space="0" w:color="auto"/>
              <w:right w:val="single" w:sz="6" w:space="0" w:color="auto"/>
            </w:tcBorders>
            <w:shd w:val="clear" w:color="auto" w:fill="auto"/>
          </w:tcPr>
          <w:p w14:paraId="0DE4955C" w14:textId="77777777" w:rsidR="006B28C1" w:rsidRPr="00C679E3" w:rsidRDefault="00762EF2" w:rsidP="00C679E3">
            <w:pPr>
              <w:spacing w:line="60" w:lineRule="atLeast"/>
              <w:jc w:val="both"/>
              <w:rPr>
                <w:sz w:val="22"/>
                <w:szCs w:val="22"/>
              </w:rPr>
            </w:pPr>
            <w:r w:rsidRPr="00C679E3">
              <w:rPr>
                <w:sz w:val="22"/>
                <w:szCs w:val="22"/>
              </w:rPr>
              <w:t xml:space="preserve">Внешний вид изделий, </w:t>
            </w:r>
            <w:r w:rsidR="00C679E3" w:rsidRPr="00C679E3">
              <w:rPr>
                <w:sz w:val="22"/>
                <w:szCs w:val="22"/>
              </w:rPr>
              <w:t>конструктивное исполнение</w:t>
            </w:r>
          </w:p>
        </w:tc>
        <w:tc>
          <w:tcPr>
            <w:tcW w:w="1843" w:type="dxa"/>
            <w:vMerge/>
            <w:tcBorders>
              <w:left w:val="single" w:sz="6" w:space="0" w:color="auto"/>
              <w:right w:val="single" w:sz="6" w:space="0" w:color="auto"/>
            </w:tcBorders>
            <w:shd w:val="clear" w:color="auto" w:fill="auto"/>
          </w:tcPr>
          <w:p w14:paraId="1542AA7D" w14:textId="77777777" w:rsidR="006B28C1" w:rsidRPr="008C0B29" w:rsidRDefault="006B28C1" w:rsidP="006D73BD">
            <w:pPr>
              <w:ind w:left="-17" w:right="-17"/>
            </w:pPr>
          </w:p>
        </w:tc>
      </w:tr>
      <w:tr w:rsidR="00762EF2" w:rsidRPr="006702E1" w14:paraId="75BB6DA7" w14:textId="77777777" w:rsidTr="006D73BD">
        <w:trPr>
          <w:trHeight w:val="264"/>
        </w:trPr>
        <w:tc>
          <w:tcPr>
            <w:tcW w:w="1843" w:type="dxa"/>
            <w:vMerge/>
            <w:tcBorders>
              <w:left w:val="single" w:sz="6" w:space="0" w:color="auto"/>
              <w:right w:val="single" w:sz="6" w:space="0" w:color="auto"/>
            </w:tcBorders>
            <w:shd w:val="clear" w:color="auto" w:fill="auto"/>
          </w:tcPr>
          <w:p w14:paraId="6084D217" w14:textId="77777777" w:rsidR="00762EF2" w:rsidRPr="007D71AC" w:rsidRDefault="00762EF2" w:rsidP="006D73BD">
            <w:pPr>
              <w:rPr>
                <w:b/>
                <w:sz w:val="24"/>
                <w:szCs w:val="24"/>
              </w:rPr>
            </w:pPr>
          </w:p>
        </w:tc>
        <w:tc>
          <w:tcPr>
            <w:tcW w:w="1559" w:type="dxa"/>
            <w:vMerge/>
            <w:tcBorders>
              <w:left w:val="single" w:sz="6" w:space="0" w:color="auto"/>
              <w:right w:val="single" w:sz="6" w:space="0" w:color="auto"/>
            </w:tcBorders>
            <w:shd w:val="clear" w:color="auto" w:fill="auto"/>
          </w:tcPr>
          <w:p w14:paraId="627CA328" w14:textId="77777777" w:rsidR="00762EF2" w:rsidRPr="007D71AC" w:rsidRDefault="00762EF2" w:rsidP="006D73BD">
            <w:pPr>
              <w:ind w:left="-17" w:right="-17"/>
              <w:rPr>
                <w:sz w:val="24"/>
                <w:szCs w:val="24"/>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628C1776" w14:textId="77777777" w:rsidR="00762EF2" w:rsidRPr="00C679E3" w:rsidRDefault="00762EF2" w:rsidP="006D73BD">
            <w:pPr>
              <w:spacing w:line="60" w:lineRule="atLeast"/>
              <w:jc w:val="both"/>
              <w:rPr>
                <w:sz w:val="22"/>
                <w:szCs w:val="22"/>
              </w:rPr>
            </w:pPr>
            <w:r w:rsidRPr="00C679E3">
              <w:rPr>
                <w:sz w:val="22"/>
                <w:szCs w:val="22"/>
              </w:rPr>
              <w:t>Качество сварных соединений (визуальный контроль)</w:t>
            </w:r>
          </w:p>
        </w:tc>
        <w:tc>
          <w:tcPr>
            <w:tcW w:w="1843" w:type="dxa"/>
            <w:vMerge/>
            <w:tcBorders>
              <w:left w:val="single" w:sz="6" w:space="0" w:color="auto"/>
              <w:right w:val="single" w:sz="6" w:space="0" w:color="auto"/>
            </w:tcBorders>
            <w:shd w:val="clear" w:color="auto" w:fill="auto"/>
          </w:tcPr>
          <w:p w14:paraId="336CF338" w14:textId="77777777" w:rsidR="00762EF2" w:rsidRPr="008C0B29" w:rsidRDefault="00762EF2" w:rsidP="006D73BD">
            <w:pPr>
              <w:ind w:left="-17" w:right="-17"/>
            </w:pPr>
          </w:p>
        </w:tc>
      </w:tr>
      <w:tr w:rsidR="006B28C1" w:rsidRPr="006702E1" w14:paraId="3948B4E5" w14:textId="77777777" w:rsidTr="006D73BD">
        <w:trPr>
          <w:trHeight w:val="264"/>
        </w:trPr>
        <w:tc>
          <w:tcPr>
            <w:tcW w:w="1843" w:type="dxa"/>
            <w:vMerge/>
            <w:tcBorders>
              <w:left w:val="single" w:sz="6" w:space="0" w:color="auto"/>
              <w:right w:val="single" w:sz="6" w:space="0" w:color="auto"/>
            </w:tcBorders>
            <w:shd w:val="clear" w:color="auto" w:fill="auto"/>
          </w:tcPr>
          <w:p w14:paraId="326A965B" w14:textId="77777777" w:rsidR="006B28C1" w:rsidRPr="007D71AC" w:rsidRDefault="006B28C1" w:rsidP="006D73BD">
            <w:pPr>
              <w:rPr>
                <w:b/>
                <w:sz w:val="24"/>
                <w:szCs w:val="24"/>
              </w:rPr>
            </w:pPr>
          </w:p>
        </w:tc>
        <w:tc>
          <w:tcPr>
            <w:tcW w:w="1559" w:type="dxa"/>
            <w:vMerge/>
            <w:tcBorders>
              <w:left w:val="single" w:sz="6" w:space="0" w:color="auto"/>
              <w:right w:val="single" w:sz="6" w:space="0" w:color="auto"/>
            </w:tcBorders>
            <w:shd w:val="clear" w:color="auto" w:fill="auto"/>
          </w:tcPr>
          <w:p w14:paraId="3E16F01C" w14:textId="77777777" w:rsidR="006B28C1" w:rsidRPr="007D71AC" w:rsidRDefault="006B28C1" w:rsidP="006D73BD">
            <w:pPr>
              <w:ind w:left="-17" w:right="-17"/>
              <w:rPr>
                <w:sz w:val="24"/>
                <w:szCs w:val="24"/>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11062DDA" w14:textId="77777777" w:rsidR="006B28C1" w:rsidRPr="00C679E3" w:rsidRDefault="00C679E3" w:rsidP="006D73BD">
            <w:pPr>
              <w:spacing w:line="60" w:lineRule="atLeast"/>
              <w:jc w:val="both"/>
              <w:rPr>
                <w:sz w:val="22"/>
                <w:szCs w:val="22"/>
              </w:rPr>
            </w:pPr>
            <w:r w:rsidRPr="00C679E3">
              <w:rPr>
                <w:sz w:val="22"/>
                <w:szCs w:val="22"/>
              </w:rPr>
              <w:t>Внешний вид защитного покрытия</w:t>
            </w:r>
          </w:p>
        </w:tc>
        <w:tc>
          <w:tcPr>
            <w:tcW w:w="1843" w:type="dxa"/>
            <w:vMerge/>
            <w:tcBorders>
              <w:left w:val="single" w:sz="6" w:space="0" w:color="auto"/>
              <w:right w:val="single" w:sz="6" w:space="0" w:color="auto"/>
            </w:tcBorders>
            <w:shd w:val="clear" w:color="auto" w:fill="auto"/>
          </w:tcPr>
          <w:p w14:paraId="3519C935" w14:textId="77777777" w:rsidR="006B28C1" w:rsidRPr="008C0B29" w:rsidRDefault="006B28C1" w:rsidP="006D73BD">
            <w:pPr>
              <w:ind w:left="-17" w:right="-17"/>
            </w:pPr>
          </w:p>
        </w:tc>
      </w:tr>
      <w:tr w:rsidR="006B28C1" w:rsidRPr="006702E1" w14:paraId="3DE83C0E" w14:textId="77777777" w:rsidTr="006D73BD">
        <w:trPr>
          <w:trHeight w:val="264"/>
        </w:trPr>
        <w:tc>
          <w:tcPr>
            <w:tcW w:w="1843" w:type="dxa"/>
            <w:vMerge/>
            <w:tcBorders>
              <w:left w:val="single" w:sz="6" w:space="0" w:color="auto"/>
              <w:right w:val="single" w:sz="6" w:space="0" w:color="auto"/>
            </w:tcBorders>
            <w:shd w:val="clear" w:color="auto" w:fill="auto"/>
          </w:tcPr>
          <w:p w14:paraId="35508956" w14:textId="77777777" w:rsidR="006B28C1" w:rsidRPr="007D71AC" w:rsidRDefault="006B28C1" w:rsidP="006D73BD">
            <w:pPr>
              <w:rPr>
                <w:b/>
                <w:sz w:val="24"/>
                <w:szCs w:val="24"/>
              </w:rPr>
            </w:pPr>
          </w:p>
        </w:tc>
        <w:tc>
          <w:tcPr>
            <w:tcW w:w="1559" w:type="dxa"/>
            <w:vMerge/>
            <w:tcBorders>
              <w:left w:val="single" w:sz="6" w:space="0" w:color="auto"/>
              <w:right w:val="single" w:sz="6" w:space="0" w:color="auto"/>
            </w:tcBorders>
            <w:shd w:val="clear" w:color="auto" w:fill="auto"/>
          </w:tcPr>
          <w:p w14:paraId="6DB18168" w14:textId="77777777" w:rsidR="006B28C1" w:rsidRPr="007D71AC" w:rsidRDefault="006B28C1" w:rsidP="006D73BD">
            <w:pPr>
              <w:ind w:left="-17" w:right="-17"/>
              <w:rPr>
                <w:sz w:val="24"/>
                <w:szCs w:val="24"/>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4DBE5277" w14:textId="77777777" w:rsidR="006B28C1" w:rsidRPr="00C679E3" w:rsidRDefault="00C679E3" w:rsidP="00186126">
            <w:pPr>
              <w:spacing w:line="60" w:lineRule="atLeast"/>
              <w:jc w:val="both"/>
              <w:rPr>
                <w:sz w:val="22"/>
                <w:szCs w:val="22"/>
              </w:rPr>
            </w:pPr>
            <w:r w:rsidRPr="00C679E3">
              <w:rPr>
                <w:sz w:val="22"/>
                <w:szCs w:val="22"/>
              </w:rPr>
              <w:t>Геометрические пар</w:t>
            </w:r>
            <w:r w:rsidRPr="00C679E3">
              <w:rPr>
                <w:sz w:val="22"/>
                <w:szCs w:val="22"/>
              </w:rPr>
              <w:t>а</w:t>
            </w:r>
            <w:r w:rsidRPr="00C679E3">
              <w:rPr>
                <w:sz w:val="22"/>
                <w:szCs w:val="22"/>
              </w:rPr>
              <w:t>метры и предельные отклонения от них</w:t>
            </w:r>
          </w:p>
        </w:tc>
        <w:tc>
          <w:tcPr>
            <w:tcW w:w="1843" w:type="dxa"/>
            <w:vMerge/>
            <w:tcBorders>
              <w:left w:val="single" w:sz="6" w:space="0" w:color="auto"/>
              <w:right w:val="single" w:sz="6" w:space="0" w:color="auto"/>
            </w:tcBorders>
            <w:shd w:val="clear" w:color="auto" w:fill="auto"/>
          </w:tcPr>
          <w:p w14:paraId="196E776C" w14:textId="77777777" w:rsidR="006B28C1" w:rsidRPr="008C0B29" w:rsidRDefault="006B28C1" w:rsidP="006D73BD">
            <w:pPr>
              <w:ind w:left="-17" w:right="-17"/>
            </w:pPr>
          </w:p>
        </w:tc>
      </w:tr>
      <w:tr w:rsidR="00186126" w:rsidRPr="006702E1" w14:paraId="148FD77B" w14:textId="77777777" w:rsidTr="006D73BD">
        <w:trPr>
          <w:trHeight w:val="264"/>
        </w:trPr>
        <w:tc>
          <w:tcPr>
            <w:tcW w:w="1843" w:type="dxa"/>
            <w:vMerge/>
            <w:tcBorders>
              <w:left w:val="single" w:sz="6" w:space="0" w:color="auto"/>
              <w:right w:val="single" w:sz="6" w:space="0" w:color="auto"/>
            </w:tcBorders>
            <w:shd w:val="clear" w:color="auto" w:fill="auto"/>
          </w:tcPr>
          <w:p w14:paraId="1154CC6A" w14:textId="77777777" w:rsidR="00186126" w:rsidRPr="007D71AC" w:rsidRDefault="00186126" w:rsidP="006D73BD">
            <w:pPr>
              <w:rPr>
                <w:b/>
                <w:sz w:val="24"/>
                <w:szCs w:val="24"/>
              </w:rPr>
            </w:pPr>
          </w:p>
        </w:tc>
        <w:tc>
          <w:tcPr>
            <w:tcW w:w="1559" w:type="dxa"/>
            <w:vMerge/>
            <w:tcBorders>
              <w:left w:val="single" w:sz="6" w:space="0" w:color="auto"/>
              <w:right w:val="single" w:sz="6" w:space="0" w:color="auto"/>
            </w:tcBorders>
            <w:shd w:val="clear" w:color="auto" w:fill="auto"/>
          </w:tcPr>
          <w:p w14:paraId="7D32C47D" w14:textId="77777777" w:rsidR="00186126" w:rsidRPr="007D71AC" w:rsidRDefault="00186126" w:rsidP="006D73BD">
            <w:pPr>
              <w:ind w:left="-17" w:right="-17"/>
              <w:rPr>
                <w:sz w:val="24"/>
                <w:szCs w:val="24"/>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1FA8E247" w14:textId="77777777" w:rsidR="00186126" w:rsidRPr="00C679E3" w:rsidRDefault="00C679E3" w:rsidP="00186126">
            <w:pPr>
              <w:spacing w:line="60" w:lineRule="atLeast"/>
              <w:jc w:val="both"/>
              <w:rPr>
                <w:sz w:val="22"/>
                <w:szCs w:val="22"/>
              </w:rPr>
            </w:pPr>
            <w:r>
              <w:rPr>
                <w:sz w:val="22"/>
                <w:szCs w:val="22"/>
              </w:rPr>
              <w:t>Герметичность затвора при перекрытии обратного потока</w:t>
            </w:r>
          </w:p>
        </w:tc>
        <w:tc>
          <w:tcPr>
            <w:tcW w:w="1843" w:type="dxa"/>
            <w:vMerge/>
            <w:tcBorders>
              <w:left w:val="single" w:sz="6" w:space="0" w:color="auto"/>
              <w:right w:val="single" w:sz="6" w:space="0" w:color="auto"/>
            </w:tcBorders>
            <w:shd w:val="clear" w:color="auto" w:fill="auto"/>
          </w:tcPr>
          <w:p w14:paraId="2CFD82CE" w14:textId="77777777" w:rsidR="00186126" w:rsidRPr="008C0B29" w:rsidRDefault="00186126" w:rsidP="006D73BD">
            <w:pPr>
              <w:ind w:left="-17" w:right="-17"/>
            </w:pPr>
          </w:p>
        </w:tc>
      </w:tr>
      <w:tr w:rsidR="00186126" w:rsidRPr="006702E1" w14:paraId="2EF89FE9" w14:textId="77777777" w:rsidTr="006D73BD">
        <w:trPr>
          <w:trHeight w:val="264"/>
        </w:trPr>
        <w:tc>
          <w:tcPr>
            <w:tcW w:w="1843" w:type="dxa"/>
            <w:vMerge/>
            <w:tcBorders>
              <w:left w:val="single" w:sz="6" w:space="0" w:color="auto"/>
              <w:right w:val="single" w:sz="6" w:space="0" w:color="auto"/>
            </w:tcBorders>
            <w:shd w:val="clear" w:color="auto" w:fill="auto"/>
          </w:tcPr>
          <w:p w14:paraId="6D4A3776" w14:textId="77777777" w:rsidR="00186126" w:rsidRPr="007D71AC" w:rsidRDefault="00186126" w:rsidP="006D73BD">
            <w:pPr>
              <w:rPr>
                <w:b/>
                <w:sz w:val="24"/>
                <w:szCs w:val="24"/>
              </w:rPr>
            </w:pPr>
          </w:p>
        </w:tc>
        <w:tc>
          <w:tcPr>
            <w:tcW w:w="1559" w:type="dxa"/>
            <w:vMerge/>
            <w:tcBorders>
              <w:left w:val="single" w:sz="6" w:space="0" w:color="auto"/>
              <w:right w:val="single" w:sz="6" w:space="0" w:color="auto"/>
            </w:tcBorders>
            <w:shd w:val="clear" w:color="auto" w:fill="auto"/>
          </w:tcPr>
          <w:p w14:paraId="533EA965" w14:textId="77777777" w:rsidR="00186126" w:rsidRPr="007D71AC" w:rsidRDefault="00186126" w:rsidP="006D73BD">
            <w:pPr>
              <w:ind w:left="-17" w:right="-17"/>
              <w:rPr>
                <w:sz w:val="24"/>
                <w:szCs w:val="24"/>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25F56787" w14:textId="77777777" w:rsidR="00186126" w:rsidRPr="00762EF2" w:rsidRDefault="00C679E3" w:rsidP="00186126">
            <w:pPr>
              <w:spacing w:line="60" w:lineRule="atLeast"/>
              <w:jc w:val="both"/>
              <w:rPr>
                <w:sz w:val="22"/>
                <w:szCs w:val="22"/>
              </w:rPr>
            </w:pPr>
            <w:r>
              <w:rPr>
                <w:sz w:val="22"/>
                <w:szCs w:val="22"/>
              </w:rPr>
              <w:t>Работоспособность затвора</w:t>
            </w:r>
          </w:p>
        </w:tc>
        <w:tc>
          <w:tcPr>
            <w:tcW w:w="1843" w:type="dxa"/>
            <w:vMerge/>
            <w:tcBorders>
              <w:left w:val="single" w:sz="6" w:space="0" w:color="auto"/>
              <w:right w:val="single" w:sz="6" w:space="0" w:color="auto"/>
            </w:tcBorders>
            <w:shd w:val="clear" w:color="auto" w:fill="auto"/>
          </w:tcPr>
          <w:p w14:paraId="529165BB" w14:textId="77777777" w:rsidR="00186126" w:rsidRPr="008C0B29" w:rsidRDefault="00186126" w:rsidP="006D73BD">
            <w:pPr>
              <w:ind w:left="-17" w:right="-17"/>
            </w:pPr>
          </w:p>
        </w:tc>
      </w:tr>
      <w:tr w:rsidR="00762EF2" w:rsidRPr="006702E1" w14:paraId="31102F69" w14:textId="77777777" w:rsidTr="006D73BD">
        <w:trPr>
          <w:trHeight w:val="264"/>
        </w:trPr>
        <w:tc>
          <w:tcPr>
            <w:tcW w:w="1843" w:type="dxa"/>
            <w:vMerge/>
            <w:tcBorders>
              <w:left w:val="single" w:sz="6" w:space="0" w:color="auto"/>
              <w:right w:val="single" w:sz="6" w:space="0" w:color="auto"/>
            </w:tcBorders>
            <w:shd w:val="clear" w:color="auto" w:fill="auto"/>
          </w:tcPr>
          <w:p w14:paraId="131B737B" w14:textId="77777777" w:rsidR="00762EF2" w:rsidRPr="007D71AC" w:rsidRDefault="00762EF2" w:rsidP="00762EF2">
            <w:pPr>
              <w:rPr>
                <w:b/>
                <w:sz w:val="24"/>
                <w:szCs w:val="24"/>
              </w:rPr>
            </w:pPr>
          </w:p>
        </w:tc>
        <w:tc>
          <w:tcPr>
            <w:tcW w:w="1559" w:type="dxa"/>
            <w:vMerge/>
            <w:tcBorders>
              <w:left w:val="single" w:sz="6" w:space="0" w:color="auto"/>
              <w:right w:val="single" w:sz="6" w:space="0" w:color="auto"/>
            </w:tcBorders>
            <w:shd w:val="clear" w:color="auto" w:fill="auto"/>
          </w:tcPr>
          <w:p w14:paraId="1F29F440" w14:textId="77777777" w:rsidR="00762EF2" w:rsidRPr="007D71AC" w:rsidRDefault="00762EF2" w:rsidP="00762EF2">
            <w:pPr>
              <w:ind w:left="-17" w:right="-17"/>
              <w:rPr>
                <w:sz w:val="24"/>
                <w:szCs w:val="24"/>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278C086E" w14:textId="77777777" w:rsidR="00762EF2" w:rsidRPr="003C194B" w:rsidRDefault="00C679E3" w:rsidP="00762EF2">
            <w:pPr>
              <w:spacing w:line="60" w:lineRule="atLeast"/>
              <w:jc w:val="both"/>
              <w:rPr>
                <w:rFonts w:ascii="ArialMT" w:hAnsi="ArialMT" w:cs="ArialMT"/>
                <w:sz w:val="22"/>
              </w:rPr>
            </w:pPr>
            <w:r>
              <w:rPr>
                <w:rFonts w:ascii="ArialMT" w:hAnsi="ArialMT" w:cs="ArialMT"/>
                <w:sz w:val="22"/>
              </w:rPr>
              <w:t>Комплектность</w:t>
            </w:r>
          </w:p>
        </w:tc>
        <w:tc>
          <w:tcPr>
            <w:tcW w:w="1843" w:type="dxa"/>
            <w:vMerge/>
            <w:tcBorders>
              <w:left w:val="single" w:sz="6" w:space="0" w:color="auto"/>
              <w:right w:val="single" w:sz="6" w:space="0" w:color="auto"/>
            </w:tcBorders>
            <w:shd w:val="clear" w:color="auto" w:fill="auto"/>
          </w:tcPr>
          <w:p w14:paraId="422C1AE2" w14:textId="77777777" w:rsidR="00762EF2" w:rsidRPr="008C0B29" w:rsidRDefault="00762EF2" w:rsidP="00762EF2">
            <w:pPr>
              <w:ind w:left="-17" w:right="-17"/>
            </w:pPr>
          </w:p>
        </w:tc>
      </w:tr>
      <w:tr w:rsidR="00C679E3" w:rsidRPr="006702E1" w14:paraId="0016D94B" w14:textId="77777777" w:rsidTr="006D73BD">
        <w:trPr>
          <w:trHeight w:val="264"/>
        </w:trPr>
        <w:tc>
          <w:tcPr>
            <w:tcW w:w="1843" w:type="dxa"/>
            <w:vMerge/>
            <w:tcBorders>
              <w:left w:val="single" w:sz="6" w:space="0" w:color="auto"/>
              <w:right w:val="single" w:sz="6" w:space="0" w:color="auto"/>
            </w:tcBorders>
            <w:shd w:val="clear" w:color="auto" w:fill="auto"/>
          </w:tcPr>
          <w:p w14:paraId="54F7AAC8" w14:textId="77777777" w:rsidR="00C679E3" w:rsidRPr="007D71AC" w:rsidRDefault="00C679E3" w:rsidP="00C679E3">
            <w:pPr>
              <w:rPr>
                <w:b/>
                <w:sz w:val="24"/>
                <w:szCs w:val="24"/>
              </w:rPr>
            </w:pPr>
          </w:p>
        </w:tc>
        <w:tc>
          <w:tcPr>
            <w:tcW w:w="1559" w:type="dxa"/>
            <w:vMerge/>
            <w:tcBorders>
              <w:left w:val="single" w:sz="6" w:space="0" w:color="auto"/>
              <w:right w:val="single" w:sz="6" w:space="0" w:color="auto"/>
            </w:tcBorders>
            <w:shd w:val="clear" w:color="auto" w:fill="auto"/>
          </w:tcPr>
          <w:p w14:paraId="3C5F9A1E" w14:textId="77777777" w:rsidR="00C679E3" w:rsidRPr="007D71AC" w:rsidRDefault="00C679E3" w:rsidP="00C679E3">
            <w:pPr>
              <w:ind w:left="-17" w:right="-17"/>
              <w:rPr>
                <w:sz w:val="24"/>
                <w:szCs w:val="24"/>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3AA8341C" w14:textId="77777777" w:rsidR="00C679E3" w:rsidRPr="003C194B" w:rsidRDefault="00C679E3" w:rsidP="00C679E3">
            <w:pPr>
              <w:spacing w:line="60" w:lineRule="atLeast"/>
              <w:jc w:val="both"/>
              <w:rPr>
                <w:rFonts w:ascii="ArialMT" w:hAnsi="ArialMT" w:cs="ArialMT"/>
                <w:sz w:val="22"/>
              </w:rPr>
            </w:pPr>
            <w:r w:rsidRPr="003C194B">
              <w:rPr>
                <w:sz w:val="22"/>
              </w:rPr>
              <w:t>Маркировка</w:t>
            </w:r>
          </w:p>
        </w:tc>
        <w:tc>
          <w:tcPr>
            <w:tcW w:w="1843" w:type="dxa"/>
            <w:vMerge/>
            <w:tcBorders>
              <w:left w:val="single" w:sz="6" w:space="0" w:color="auto"/>
              <w:right w:val="single" w:sz="6" w:space="0" w:color="auto"/>
            </w:tcBorders>
            <w:shd w:val="clear" w:color="auto" w:fill="auto"/>
          </w:tcPr>
          <w:p w14:paraId="61E3ED63" w14:textId="77777777" w:rsidR="00C679E3" w:rsidRPr="008C0B29" w:rsidRDefault="00C679E3" w:rsidP="00C679E3">
            <w:pPr>
              <w:ind w:left="-17" w:right="-17"/>
            </w:pPr>
          </w:p>
        </w:tc>
      </w:tr>
      <w:tr w:rsidR="00C679E3" w:rsidRPr="006702E1" w14:paraId="3170CDBD" w14:textId="77777777" w:rsidTr="00C679E3">
        <w:trPr>
          <w:trHeight w:val="46"/>
        </w:trPr>
        <w:tc>
          <w:tcPr>
            <w:tcW w:w="1843" w:type="dxa"/>
            <w:vMerge/>
            <w:tcBorders>
              <w:left w:val="single" w:sz="6" w:space="0" w:color="auto"/>
              <w:right w:val="single" w:sz="6" w:space="0" w:color="auto"/>
            </w:tcBorders>
            <w:shd w:val="clear" w:color="auto" w:fill="auto"/>
          </w:tcPr>
          <w:p w14:paraId="079ABC0F" w14:textId="77777777" w:rsidR="00C679E3" w:rsidRPr="007D71AC" w:rsidRDefault="00C679E3" w:rsidP="00C679E3">
            <w:pPr>
              <w:rPr>
                <w:b/>
                <w:sz w:val="24"/>
                <w:szCs w:val="24"/>
              </w:rPr>
            </w:pPr>
          </w:p>
        </w:tc>
        <w:tc>
          <w:tcPr>
            <w:tcW w:w="1559" w:type="dxa"/>
            <w:vMerge/>
            <w:tcBorders>
              <w:left w:val="single" w:sz="6" w:space="0" w:color="auto"/>
              <w:right w:val="single" w:sz="6" w:space="0" w:color="auto"/>
            </w:tcBorders>
            <w:shd w:val="clear" w:color="auto" w:fill="auto"/>
          </w:tcPr>
          <w:p w14:paraId="562D4C90" w14:textId="77777777" w:rsidR="00C679E3" w:rsidRPr="007D71AC" w:rsidRDefault="00C679E3" w:rsidP="00C679E3">
            <w:pPr>
              <w:ind w:left="-17" w:right="-17"/>
              <w:rPr>
                <w:sz w:val="24"/>
                <w:szCs w:val="24"/>
              </w:rPr>
            </w:pPr>
          </w:p>
        </w:tc>
        <w:tc>
          <w:tcPr>
            <w:tcW w:w="4394" w:type="dxa"/>
            <w:tcBorders>
              <w:top w:val="double" w:sz="6" w:space="0" w:color="auto"/>
              <w:left w:val="single" w:sz="6" w:space="0" w:color="auto"/>
              <w:right w:val="single" w:sz="6" w:space="0" w:color="auto"/>
            </w:tcBorders>
            <w:shd w:val="clear" w:color="auto" w:fill="auto"/>
          </w:tcPr>
          <w:p w14:paraId="22DF11E4" w14:textId="77777777" w:rsidR="00C679E3" w:rsidRPr="003C194B" w:rsidRDefault="00C679E3" w:rsidP="00C679E3">
            <w:pPr>
              <w:spacing w:line="60" w:lineRule="atLeast"/>
              <w:jc w:val="both"/>
              <w:rPr>
                <w:rFonts w:ascii="ArialMT" w:hAnsi="ArialMT" w:cs="ArialMT"/>
                <w:sz w:val="22"/>
              </w:rPr>
            </w:pPr>
            <w:r w:rsidRPr="003C194B">
              <w:rPr>
                <w:sz w:val="22"/>
              </w:rPr>
              <w:t>Упаковка</w:t>
            </w:r>
          </w:p>
        </w:tc>
        <w:tc>
          <w:tcPr>
            <w:tcW w:w="1843" w:type="dxa"/>
            <w:vMerge/>
            <w:tcBorders>
              <w:left w:val="single" w:sz="6" w:space="0" w:color="auto"/>
              <w:right w:val="single" w:sz="6" w:space="0" w:color="auto"/>
            </w:tcBorders>
            <w:shd w:val="clear" w:color="auto" w:fill="auto"/>
          </w:tcPr>
          <w:p w14:paraId="62BE1677" w14:textId="77777777" w:rsidR="00C679E3" w:rsidRPr="008C0B29" w:rsidRDefault="00C679E3" w:rsidP="00C679E3">
            <w:pPr>
              <w:ind w:left="-17" w:right="-17"/>
            </w:pPr>
          </w:p>
        </w:tc>
      </w:tr>
    </w:tbl>
    <w:p w14:paraId="4F91A4D3" w14:textId="77777777" w:rsidR="00326DCB" w:rsidRDefault="00326DCB" w:rsidP="00816F2C"/>
    <w:sectPr w:rsidR="00326DCB" w:rsidSect="00C679E3">
      <w:headerReference w:type="even" r:id="rId7"/>
      <w:headerReference w:type="default" r:id="rId8"/>
      <w:footerReference w:type="default" r:id="rId9"/>
      <w:pgSz w:w="11906" w:h="16838"/>
      <w:pgMar w:top="3856" w:right="992" w:bottom="3828" w:left="1276" w:header="720" w:footer="63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6B24A" w14:textId="77777777" w:rsidR="00A865FD" w:rsidRDefault="00A865FD">
      <w:r>
        <w:separator/>
      </w:r>
    </w:p>
  </w:endnote>
  <w:endnote w:type="continuationSeparator" w:id="0">
    <w:p w14:paraId="60FAE6D7" w14:textId="77777777" w:rsidR="00A865FD" w:rsidRDefault="00A8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E59BB" w14:textId="77777777" w:rsidR="00186126" w:rsidRDefault="00186126" w:rsidP="004233F0">
    <w:pPr>
      <w:ind w:firstLine="426"/>
      <w:jc w:val="both"/>
      <w:rPr>
        <w:sz w:val="16"/>
        <w:szCs w:val="16"/>
      </w:rPr>
    </w:pPr>
  </w:p>
  <w:p w14:paraId="259526FD" w14:textId="77777777" w:rsidR="00EE237A" w:rsidRDefault="00EE237A" w:rsidP="004233F0">
    <w:pPr>
      <w:ind w:firstLine="426"/>
      <w:jc w:val="both"/>
      <w:rPr>
        <w:sz w:val="16"/>
        <w:szCs w:val="16"/>
      </w:rPr>
    </w:pPr>
    <w:r>
      <w:rPr>
        <w:sz w:val="16"/>
        <w:szCs w:val="16"/>
      </w:rPr>
      <w:t>Руководитель организации</w:t>
    </w:r>
  </w:p>
  <w:p w14:paraId="66057965" w14:textId="77777777" w:rsidR="00EE237A" w:rsidRPr="009A303A" w:rsidRDefault="00EE237A" w:rsidP="004233F0">
    <w:pPr>
      <w:ind w:firstLine="426"/>
      <w:jc w:val="both"/>
      <w:rPr>
        <w:sz w:val="16"/>
        <w:szCs w:val="16"/>
      </w:rPr>
    </w:pPr>
    <w:r>
      <w:rPr>
        <w:sz w:val="16"/>
        <w:szCs w:val="16"/>
      </w:rPr>
      <w:t xml:space="preserve">по </w:t>
    </w:r>
    <w:r w:rsidRPr="009A303A">
      <w:rPr>
        <w:sz w:val="16"/>
        <w:szCs w:val="16"/>
      </w:rPr>
      <w:t>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B0F0E73" w14:textId="77777777" w:rsidR="00EE237A" w:rsidRPr="009A303A" w:rsidRDefault="00EE237A" w:rsidP="004233F0">
    <w:pPr>
      <w:ind w:firstLine="426"/>
      <w:jc w:val="both"/>
      <w:rPr>
        <w:sz w:val="16"/>
        <w:szCs w:val="16"/>
      </w:rPr>
    </w:pPr>
    <w:r w:rsidRPr="009A303A">
      <w:rPr>
        <w:sz w:val="16"/>
        <w:szCs w:val="16"/>
      </w:rPr>
      <w:t>производственного контроля</w:t>
    </w:r>
  </w:p>
  <w:p w14:paraId="0BAA4E29" w14:textId="77777777" w:rsidR="00EE237A" w:rsidRPr="00186126" w:rsidRDefault="00EE237A" w:rsidP="004233F0">
    <w:pPr>
      <w:ind w:firstLine="720"/>
      <w:jc w:val="both"/>
      <w:rPr>
        <w:sz w:val="28"/>
        <w:szCs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86126" w:rsidRPr="00186126">
      <w:rPr>
        <w:sz w:val="28"/>
        <w:szCs w:val="28"/>
      </w:rPr>
      <w:t>И.В. Табальчук</w:t>
    </w:r>
    <w:r w:rsidRPr="00186126">
      <w:rPr>
        <w:sz w:val="28"/>
        <w:szCs w:val="28"/>
      </w:rPr>
      <w:t xml:space="preserve">          </w:t>
    </w:r>
  </w:p>
  <w:p w14:paraId="1F854274" w14:textId="77777777" w:rsidR="00EE237A" w:rsidRDefault="00EE237A"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6532186" w14:textId="77777777" w:rsidR="00EE237A" w:rsidRPr="00BE64FC" w:rsidRDefault="00EE237A"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D1257" w14:textId="77777777" w:rsidR="00A865FD" w:rsidRDefault="00A865FD">
      <w:r>
        <w:separator/>
      </w:r>
    </w:p>
  </w:footnote>
  <w:footnote w:type="continuationSeparator" w:id="0">
    <w:p w14:paraId="7822A546" w14:textId="77777777" w:rsidR="00A865FD" w:rsidRDefault="00A8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E1F5" w14:textId="77777777" w:rsidR="00EE237A" w:rsidRDefault="00EE237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CBE2EBF" w14:textId="77777777" w:rsidR="00EE237A" w:rsidRDefault="00EE237A"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7AEB" w14:textId="77777777" w:rsidR="00EE237A" w:rsidRDefault="00EE237A" w:rsidP="00DF313F">
    <w:pPr>
      <w:ind w:left="142" w:right="360"/>
      <w:rPr>
        <w:sz w:val="24"/>
      </w:rPr>
    </w:pPr>
  </w:p>
  <w:p w14:paraId="130A5C8B" w14:textId="77777777" w:rsidR="00EE237A" w:rsidRDefault="00EE237A" w:rsidP="001E5318">
    <w:pPr>
      <w:ind w:right="360"/>
      <w:rPr>
        <w:sz w:val="24"/>
      </w:rPr>
    </w:pPr>
  </w:p>
  <w:p w14:paraId="0F8D0BCD" w14:textId="77777777" w:rsidR="00EE237A" w:rsidRPr="00F27339" w:rsidRDefault="006B28C1" w:rsidP="00B966ED">
    <w:pPr>
      <w:ind w:left="4320"/>
      <w:rPr>
        <w:sz w:val="18"/>
        <w:szCs w:val="18"/>
      </w:rPr>
    </w:pPr>
    <w:r>
      <w:rPr>
        <w:b/>
        <w:sz w:val="18"/>
        <w:szCs w:val="18"/>
      </w:rPr>
      <w:t>Приложение</w:t>
    </w:r>
    <w:r w:rsidR="00EE237A" w:rsidRPr="00F27339">
      <w:rPr>
        <w:sz w:val="18"/>
        <w:szCs w:val="18"/>
      </w:rPr>
      <w:t xml:space="preserve"> к свидетельству</w:t>
    </w:r>
  </w:p>
  <w:p w14:paraId="310A8001" w14:textId="77777777" w:rsidR="00EE237A" w:rsidRPr="00F27339" w:rsidRDefault="00EE237A"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18"/>
        <w:szCs w:val="18"/>
      </w:rPr>
      <w:t>№</w:t>
    </w:r>
    <w:r w:rsidRPr="00F27339">
      <w:rPr>
        <w:sz w:val="24"/>
      </w:rPr>
      <w:t xml:space="preserve"> </w:t>
    </w:r>
    <w:r w:rsidRPr="00F27339">
      <w:rPr>
        <w:sz w:val="28"/>
        <w:szCs w:val="28"/>
        <w:u w:val="single"/>
      </w:rPr>
      <w:t>24949925000.</w:t>
    </w:r>
    <w:r w:rsidR="00186126">
      <w:rPr>
        <w:sz w:val="28"/>
        <w:szCs w:val="28"/>
        <w:u w:val="single"/>
      </w:rPr>
      <w:t xml:space="preserve"> </w:t>
    </w:r>
    <w:r w:rsidR="00186126" w:rsidRPr="00B03517">
      <w:rPr>
        <w:sz w:val="28"/>
        <w:szCs w:val="28"/>
        <w:u w:val="single"/>
      </w:rPr>
      <w:t>2</w:t>
    </w:r>
    <w:r w:rsidR="008F79B6" w:rsidRPr="00B03517">
      <w:rPr>
        <w:sz w:val="28"/>
        <w:szCs w:val="28"/>
        <w:u w:val="single"/>
        <w:lang w:val="en-US"/>
      </w:rPr>
      <w:t>321</w:t>
    </w:r>
    <w:r>
      <w:rPr>
        <w:sz w:val="28"/>
        <w:szCs w:val="28"/>
        <w:u w:val="single"/>
      </w:rPr>
      <w:t>-20</w:t>
    </w:r>
    <w:r w:rsidR="006B28C1">
      <w:rPr>
        <w:sz w:val="28"/>
        <w:szCs w:val="28"/>
        <w:u w:val="single"/>
      </w:rPr>
      <w:t>2</w:t>
    </w:r>
    <w:r w:rsidR="00186126">
      <w:rPr>
        <w:sz w:val="28"/>
        <w:szCs w:val="28"/>
        <w:u w:val="single"/>
      </w:rPr>
      <w:t>2</w:t>
    </w:r>
    <w:r w:rsidRPr="00F27339">
      <w:rPr>
        <w:sz w:val="28"/>
        <w:u w:val="single"/>
      </w:rPr>
      <w:t xml:space="preserve">                          </w:t>
    </w:r>
  </w:p>
  <w:p w14:paraId="7ADD799B" w14:textId="77777777" w:rsidR="00EE237A" w:rsidRPr="00F27339" w:rsidRDefault="00EE237A"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14:paraId="1D8F27F2" w14:textId="77777777" w:rsidR="00EE237A" w:rsidRPr="00F27339" w:rsidRDefault="00EE237A"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r w:rsidRPr="00CA3C8D">
      <w:rPr>
        <w:sz w:val="24"/>
        <w:szCs w:val="24"/>
      </w:rPr>
      <w:t>«</w:t>
    </w:r>
    <w:r w:rsidRPr="00CA3C8D">
      <w:rPr>
        <w:sz w:val="24"/>
        <w:szCs w:val="24"/>
        <w:u w:val="single"/>
      </w:rPr>
      <w:t xml:space="preserve"> </w:t>
    </w:r>
    <w:r w:rsidR="00186126" w:rsidRPr="00C679E3">
      <w:rPr>
        <w:sz w:val="28"/>
        <w:szCs w:val="24"/>
        <w:u w:val="single"/>
      </w:rPr>
      <w:t>2</w:t>
    </w:r>
    <w:r w:rsidR="00762EF2" w:rsidRPr="00C679E3">
      <w:rPr>
        <w:sz w:val="28"/>
        <w:szCs w:val="24"/>
        <w:u w:val="single"/>
      </w:rPr>
      <w:t>5</w:t>
    </w:r>
    <w:r w:rsidRPr="00CA3C8D">
      <w:rPr>
        <w:sz w:val="28"/>
        <w:u w:val="single"/>
      </w:rPr>
      <w:t xml:space="preserve"> </w:t>
    </w:r>
    <w:r w:rsidRPr="00CA3C8D">
      <w:rPr>
        <w:sz w:val="24"/>
        <w:szCs w:val="24"/>
      </w:rPr>
      <w:t>»</w:t>
    </w:r>
    <w:r w:rsidRPr="00CA3C8D">
      <w:rPr>
        <w:sz w:val="28"/>
        <w:u w:val="single"/>
      </w:rPr>
      <w:t xml:space="preserve"> </w:t>
    </w:r>
    <w:r w:rsidR="00762EF2">
      <w:rPr>
        <w:sz w:val="28"/>
        <w:u w:val="single"/>
      </w:rPr>
      <w:t>августа</w:t>
    </w:r>
    <w:r w:rsidRPr="00CA3C8D">
      <w:rPr>
        <w:sz w:val="28"/>
        <w:u w:val="single"/>
      </w:rPr>
      <w:t xml:space="preserve">  </w:t>
    </w:r>
    <w:r w:rsidRPr="00CA3C8D">
      <w:rPr>
        <w:sz w:val="18"/>
        <w:szCs w:val="18"/>
      </w:rPr>
      <w:t>20</w:t>
    </w:r>
    <w:r w:rsidRPr="00CA3C8D">
      <w:rPr>
        <w:sz w:val="28"/>
        <w:szCs w:val="28"/>
        <w:u w:val="single"/>
      </w:rPr>
      <w:t xml:space="preserve"> </w:t>
    </w:r>
    <w:r w:rsidR="00CC2FD7">
      <w:rPr>
        <w:sz w:val="28"/>
        <w:szCs w:val="28"/>
        <w:u w:val="single"/>
      </w:rPr>
      <w:t>2</w:t>
    </w:r>
    <w:r w:rsidR="00186126">
      <w:rPr>
        <w:sz w:val="28"/>
        <w:szCs w:val="28"/>
        <w:u w:val="single"/>
      </w:rPr>
      <w:t>2</w:t>
    </w:r>
    <w:r w:rsidRPr="00F27339">
      <w:rPr>
        <w:sz w:val="28"/>
        <w:szCs w:val="28"/>
        <w:u w:val="single"/>
      </w:rPr>
      <w:t xml:space="preserve"> </w:t>
    </w:r>
    <w:r w:rsidRPr="00F27339">
      <w:rPr>
        <w:sz w:val="18"/>
        <w:szCs w:val="18"/>
      </w:rPr>
      <w:t>г., листов всего</w:t>
    </w:r>
    <w:r w:rsidRPr="00F27339">
      <w:rPr>
        <w:sz w:val="28"/>
        <w:u w:val="single"/>
      </w:rPr>
      <w:t xml:space="preserve">  </w:t>
    </w:r>
    <w:r w:rsidR="006D73BD">
      <w:rPr>
        <w:rStyle w:val="ab"/>
        <w:sz w:val="28"/>
        <w:szCs w:val="28"/>
        <w:u w:val="single"/>
      </w:rPr>
      <w:t>1</w:t>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B03517">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14:paraId="17FC337A" w14:textId="77777777" w:rsidR="00EE237A" w:rsidRPr="00F27339" w:rsidRDefault="00EE237A" w:rsidP="00C06D89">
    <w:pPr>
      <w:rPr>
        <w:sz w:val="22"/>
      </w:rPr>
    </w:pPr>
  </w:p>
  <w:p w14:paraId="414F8A84" w14:textId="77777777" w:rsidR="00EE237A" w:rsidRPr="00F27339" w:rsidRDefault="00EE237A" w:rsidP="00A27EC3">
    <w:pPr>
      <w:jc w:val="center"/>
      <w:rPr>
        <w:sz w:val="8"/>
        <w:szCs w:val="8"/>
      </w:rPr>
    </w:pPr>
    <w:r w:rsidRPr="00F27339">
      <w:rPr>
        <w:sz w:val="32"/>
        <w:szCs w:val="32"/>
      </w:rPr>
      <w:t>ОБЛАСТЬ ТЕХНИЧЕСКОЙ КОМПЕТЕНТНОСТИ</w:t>
    </w:r>
  </w:p>
  <w:p w14:paraId="2381B076" w14:textId="6D053818" w:rsidR="00EE237A" w:rsidRPr="00F27339" w:rsidRDefault="00E3483C" w:rsidP="00A27EC3">
    <w:pPr>
      <w:tabs>
        <w:tab w:val="left" w:pos="5625"/>
      </w:tabs>
      <w:jc w:val="center"/>
      <w:rPr>
        <w:sz w:val="32"/>
        <w:szCs w:val="32"/>
      </w:rPr>
    </w:pPr>
    <w:r w:rsidRPr="00F27339">
      <w:rPr>
        <w:noProof/>
        <w:sz w:val="28"/>
        <w:szCs w:val="28"/>
      </w:rPr>
      <mc:AlternateContent>
        <mc:Choice Requires="wps">
          <w:drawing>
            <wp:anchor distT="0" distB="0" distL="114300" distR="114300" simplePos="0" relativeHeight="251658240" behindDoc="0" locked="0" layoutInCell="1" allowOverlap="1" wp14:anchorId="4578DA26" wp14:editId="0D82C67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CEBD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EE237A" w:rsidRPr="00F27339">
      <w:rPr>
        <w:sz w:val="32"/>
        <w:szCs w:val="32"/>
      </w:rPr>
      <w:t>системы производственного контроля</w:t>
    </w:r>
  </w:p>
  <w:p w14:paraId="415B75C9" w14:textId="77777777" w:rsidR="00EE237A" w:rsidRPr="00186126" w:rsidRDefault="00762EF2" w:rsidP="00FC2891">
    <w:pPr>
      <w:jc w:val="center"/>
      <w:rPr>
        <w:sz w:val="32"/>
        <w:szCs w:val="32"/>
      </w:rPr>
    </w:pPr>
    <w:r>
      <w:rPr>
        <w:sz w:val="32"/>
        <w:szCs w:val="32"/>
      </w:rPr>
      <w:t>ООО «БелЗапАрматура групп»</w:t>
    </w:r>
  </w:p>
  <w:p w14:paraId="6CC26E78" w14:textId="75619A03" w:rsidR="00EE237A" w:rsidRDefault="00E3483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855B1E1" wp14:editId="6D47C51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6F28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EE237A">
      <w:rPr>
        <w:sz w:val="12"/>
        <w:szCs w:val="12"/>
      </w:rPr>
      <w:t xml:space="preserve">наименование </w:t>
    </w:r>
    <w:r w:rsidR="00EE237A" w:rsidRPr="0033269E">
      <w:rPr>
        <w:sz w:val="12"/>
        <w:szCs w:val="12"/>
      </w:rPr>
      <w:t>организации</w:t>
    </w:r>
  </w:p>
  <w:tbl>
    <w:tblPr>
      <w:tblpPr w:leftFromText="181" w:rightFromText="181" w:vertAnchor="text" w:tblpY="1"/>
      <w:tblOverlap w:val="never"/>
      <w:tblW w:w="963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559"/>
      <w:gridCol w:w="4395"/>
      <w:gridCol w:w="1842"/>
    </w:tblGrid>
    <w:tr w:rsidR="00EE237A" w:rsidRPr="004E2B6E" w14:paraId="0693A633" w14:textId="77777777" w:rsidTr="006D73BD">
      <w:trPr>
        <w:trHeight w:val="534"/>
      </w:trPr>
      <w:tc>
        <w:tcPr>
          <w:tcW w:w="1843" w:type="dxa"/>
          <w:shd w:val="clear" w:color="auto" w:fill="auto"/>
        </w:tcPr>
        <w:p w14:paraId="7A14D23F" w14:textId="77777777" w:rsidR="00EE237A" w:rsidRPr="00974FBF" w:rsidRDefault="00EE237A"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559" w:type="dxa"/>
          <w:shd w:val="clear" w:color="auto" w:fill="auto"/>
        </w:tcPr>
        <w:p w14:paraId="0BD2C761" w14:textId="77777777" w:rsidR="00EE237A" w:rsidRPr="00974FBF" w:rsidRDefault="00EE237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w:t>
          </w:r>
          <w:r w:rsidRPr="00974FBF">
            <w:rPr>
              <w:sz w:val="13"/>
              <w:szCs w:val="13"/>
            </w:rPr>
            <w:t>в</w:t>
          </w:r>
          <w:r w:rsidRPr="00974FBF">
            <w:rPr>
              <w:sz w:val="13"/>
              <w:szCs w:val="13"/>
            </w:rPr>
            <w:t>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5" w:type="dxa"/>
          <w:shd w:val="clear" w:color="auto" w:fill="auto"/>
        </w:tcPr>
        <w:p w14:paraId="30379DE5" w14:textId="77777777" w:rsidR="00EE237A" w:rsidRPr="00F4464E" w:rsidRDefault="00EE237A"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2" w:type="dxa"/>
          <w:shd w:val="clear" w:color="auto" w:fill="auto"/>
        </w:tcPr>
        <w:p w14:paraId="60B122DF" w14:textId="77777777" w:rsidR="00EE237A" w:rsidRPr="004E2B6E" w:rsidRDefault="00EE237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14:paraId="695B9631" w14:textId="77777777" w:rsidR="00EE237A" w:rsidRDefault="00EE23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7A5"/>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A7F55"/>
    <w:rsid w:val="000B28D4"/>
    <w:rsid w:val="000B2CC1"/>
    <w:rsid w:val="000B3B19"/>
    <w:rsid w:val="000B78EF"/>
    <w:rsid w:val="000C08AC"/>
    <w:rsid w:val="000C0E7E"/>
    <w:rsid w:val="000C0F8C"/>
    <w:rsid w:val="000C1E78"/>
    <w:rsid w:val="000C568B"/>
    <w:rsid w:val="000C6381"/>
    <w:rsid w:val="000C681B"/>
    <w:rsid w:val="000C6E9A"/>
    <w:rsid w:val="000C74EB"/>
    <w:rsid w:val="000D07AA"/>
    <w:rsid w:val="000D47D7"/>
    <w:rsid w:val="000D5526"/>
    <w:rsid w:val="000E2947"/>
    <w:rsid w:val="000E2A7C"/>
    <w:rsid w:val="000E2F1A"/>
    <w:rsid w:val="000E35E2"/>
    <w:rsid w:val="000F493E"/>
    <w:rsid w:val="000F5C81"/>
    <w:rsid w:val="000F6C6A"/>
    <w:rsid w:val="000F7269"/>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23"/>
    <w:rsid w:val="001740CC"/>
    <w:rsid w:val="00174B00"/>
    <w:rsid w:val="00177257"/>
    <w:rsid w:val="00177C49"/>
    <w:rsid w:val="001815D3"/>
    <w:rsid w:val="00186126"/>
    <w:rsid w:val="00186A0F"/>
    <w:rsid w:val="00190751"/>
    <w:rsid w:val="00190814"/>
    <w:rsid w:val="0019133A"/>
    <w:rsid w:val="00194332"/>
    <w:rsid w:val="00194B04"/>
    <w:rsid w:val="00194C3F"/>
    <w:rsid w:val="001951C1"/>
    <w:rsid w:val="001977AE"/>
    <w:rsid w:val="001A319C"/>
    <w:rsid w:val="001A4807"/>
    <w:rsid w:val="001A727D"/>
    <w:rsid w:val="001A7F40"/>
    <w:rsid w:val="001B1FB9"/>
    <w:rsid w:val="001B4AEA"/>
    <w:rsid w:val="001C2826"/>
    <w:rsid w:val="001C3732"/>
    <w:rsid w:val="001C54EB"/>
    <w:rsid w:val="001C74F2"/>
    <w:rsid w:val="001C7DCE"/>
    <w:rsid w:val="001D119B"/>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838"/>
    <w:rsid w:val="001F28BB"/>
    <w:rsid w:val="001F2A65"/>
    <w:rsid w:val="001F3042"/>
    <w:rsid w:val="001F7819"/>
    <w:rsid w:val="0020276B"/>
    <w:rsid w:val="002029FF"/>
    <w:rsid w:val="002073E9"/>
    <w:rsid w:val="00207912"/>
    <w:rsid w:val="002168D7"/>
    <w:rsid w:val="00216E2A"/>
    <w:rsid w:val="00216E97"/>
    <w:rsid w:val="00217385"/>
    <w:rsid w:val="0022066F"/>
    <w:rsid w:val="002217BA"/>
    <w:rsid w:val="00230A77"/>
    <w:rsid w:val="00234C81"/>
    <w:rsid w:val="002359A0"/>
    <w:rsid w:val="002362DB"/>
    <w:rsid w:val="00236870"/>
    <w:rsid w:val="00237521"/>
    <w:rsid w:val="00244C1B"/>
    <w:rsid w:val="00244FCE"/>
    <w:rsid w:val="00247852"/>
    <w:rsid w:val="00250BAD"/>
    <w:rsid w:val="002534C5"/>
    <w:rsid w:val="002615E5"/>
    <w:rsid w:val="00266D71"/>
    <w:rsid w:val="00270D0B"/>
    <w:rsid w:val="00270ED4"/>
    <w:rsid w:val="00271A01"/>
    <w:rsid w:val="002720DC"/>
    <w:rsid w:val="00273013"/>
    <w:rsid w:val="002736DB"/>
    <w:rsid w:val="00273CC6"/>
    <w:rsid w:val="00273ED6"/>
    <w:rsid w:val="002756CB"/>
    <w:rsid w:val="0027721B"/>
    <w:rsid w:val="00277DF3"/>
    <w:rsid w:val="002811B0"/>
    <w:rsid w:val="00281608"/>
    <w:rsid w:val="00285E8E"/>
    <w:rsid w:val="00286525"/>
    <w:rsid w:val="00292F80"/>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7B7"/>
    <w:rsid w:val="002E3CDE"/>
    <w:rsid w:val="002E407F"/>
    <w:rsid w:val="002E52F7"/>
    <w:rsid w:val="002E6D75"/>
    <w:rsid w:val="002F0962"/>
    <w:rsid w:val="002F1ADF"/>
    <w:rsid w:val="002F2310"/>
    <w:rsid w:val="002F2936"/>
    <w:rsid w:val="002F3076"/>
    <w:rsid w:val="002F31A0"/>
    <w:rsid w:val="002F46E3"/>
    <w:rsid w:val="002F5445"/>
    <w:rsid w:val="00300220"/>
    <w:rsid w:val="00302713"/>
    <w:rsid w:val="00303370"/>
    <w:rsid w:val="0030370C"/>
    <w:rsid w:val="003043CD"/>
    <w:rsid w:val="00305209"/>
    <w:rsid w:val="0030532F"/>
    <w:rsid w:val="00306D8D"/>
    <w:rsid w:val="00310875"/>
    <w:rsid w:val="003113BD"/>
    <w:rsid w:val="00313F17"/>
    <w:rsid w:val="00313F4A"/>
    <w:rsid w:val="00314F91"/>
    <w:rsid w:val="00316779"/>
    <w:rsid w:val="00317565"/>
    <w:rsid w:val="00321E16"/>
    <w:rsid w:val="00323653"/>
    <w:rsid w:val="003247BC"/>
    <w:rsid w:val="00324B5B"/>
    <w:rsid w:val="00326DC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2D"/>
    <w:rsid w:val="003579C7"/>
    <w:rsid w:val="00361A14"/>
    <w:rsid w:val="00364934"/>
    <w:rsid w:val="003652C2"/>
    <w:rsid w:val="00374138"/>
    <w:rsid w:val="003757D9"/>
    <w:rsid w:val="00375F4F"/>
    <w:rsid w:val="00376121"/>
    <w:rsid w:val="00376F2C"/>
    <w:rsid w:val="00385518"/>
    <w:rsid w:val="00386D50"/>
    <w:rsid w:val="00391BF7"/>
    <w:rsid w:val="0039368D"/>
    <w:rsid w:val="003949C7"/>
    <w:rsid w:val="0039564F"/>
    <w:rsid w:val="0039629C"/>
    <w:rsid w:val="00397CA6"/>
    <w:rsid w:val="003A16F3"/>
    <w:rsid w:val="003A244C"/>
    <w:rsid w:val="003A4F01"/>
    <w:rsid w:val="003A661E"/>
    <w:rsid w:val="003A6C3C"/>
    <w:rsid w:val="003B0AD2"/>
    <w:rsid w:val="003B122E"/>
    <w:rsid w:val="003B3B51"/>
    <w:rsid w:val="003B4702"/>
    <w:rsid w:val="003B49E8"/>
    <w:rsid w:val="003B4AAF"/>
    <w:rsid w:val="003B549A"/>
    <w:rsid w:val="003B6068"/>
    <w:rsid w:val="003C0700"/>
    <w:rsid w:val="003C194B"/>
    <w:rsid w:val="003C3C76"/>
    <w:rsid w:val="003C5FED"/>
    <w:rsid w:val="003C7004"/>
    <w:rsid w:val="003D1610"/>
    <w:rsid w:val="003D1D0F"/>
    <w:rsid w:val="003D2E7E"/>
    <w:rsid w:val="003D449E"/>
    <w:rsid w:val="003D51E0"/>
    <w:rsid w:val="003D6AB9"/>
    <w:rsid w:val="003E07CE"/>
    <w:rsid w:val="003E1DA3"/>
    <w:rsid w:val="003E2C9F"/>
    <w:rsid w:val="003E2CB2"/>
    <w:rsid w:val="003E35BF"/>
    <w:rsid w:val="003E67DF"/>
    <w:rsid w:val="003E70EA"/>
    <w:rsid w:val="003E7F4B"/>
    <w:rsid w:val="003F074E"/>
    <w:rsid w:val="003F1C42"/>
    <w:rsid w:val="003F49E7"/>
    <w:rsid w:val="003F5D54"/>
    <w:rsid w:val="004000C3"/>
    <w:rsid w:val="0040038B"/>
    <w:rsid w:val="004011A1"/>
    <w:rsid w:val="00401817"/>
    <w:rsid w:val="004030CA"/>
    <w:rsid w:val="00403A01"/>
    <w:rsid w:val="00403C65"/>
    <w:rsid w:val="004042CF"/>
    <w:rsid w:val="004042D3"/>
    <w:rsid w:val="00410A86"/>
    <w:rsid w:val="00411F4F"/>
    <w:rsid w:val="0041355D"/>
    <w:rsid w:val="00417138"/>
    <w:rsid w:val="004216CC"/>
    <w:rsid w:val="004233F0"/>
    <w:rsid w:val="004257A7"/>
    <w:rsid w:val="00426C58"/>
    <w:rsid w:val="00432E18"/>
    <w:rsid w:val="0043609E"/>
    <w:rsid w:val="00436ACF"/>
    <w:rsid w:val="00441983"/>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0A19"/>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8DE"/>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64C11"/>
    <w:rsid w:val="00564F7E"/>
    <w:rsid w:val="00565182"/>
    <w:rsid w:val="005715D5"/>
    <w:rsid w:val="00572F74"/>
    <w:rsid w:val="005734AC"/>
    <w:rsid w:val="00574A15"/>
    <w:rsid w:val="00575438"/>
    <w:rsid w:val="00576C02"/>
    <w:rsid w:val="00582C9E"/>
    <w:rsid w:val="005849DF"/>
    <w:rsid w:val="005914B7"/>
    <w:rsid w:val="005915C0"/>
    <w:rsid w:val="00591785"/>
    <w:rsid w:val="00596E31"/>
    <w:rsid w:val="005975D7"/>
    <w:rsid w:val="005A0E15"/>
    <w:rsid w:val="005A1484"/>
    <w:rsid w:val="005A1E66"/>
    <w:rsid w:val="005A2A8D"/>
    <w:rsid w:val="005A2E30"/>
    <w:rsid w:val="005A399F"/>
    <w:rsid w:val="005A3B32"/>
    <w:rsid w:val="005A532F"/>
    <w:rsid w:val="005A5B7B"/>
    <w:rsid w:val="005A5C70"/>
    <w:rsid w:val="005A6509"/>
    <w:rsid w:val="005A6565"/>
    <w:rsid w:val="005A6FA9"/>
    <w:rsid w:val="005A7ABA"/>
    <w:rsid w:val="005B08FE"/>
    <w:rsid w:val="005B1171"/>
    <w:rsid w:val="005B1A04"/>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2BD"/>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3B9F"/>
    <w:rsid w:val="00645DA1"/>
    <w:rsid w:val="006466A1"/>
    <w:rsid w:val="006473CB"/>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0550"/>
    <w:rsid w:val="00681F4D"/>
    <w:rsid w:val="00684403"/>
    <w:rsid w:val="00685AF9"/>
    <w:rsid w:val="00690B4D"/>
    <w:rsid w:val="00691B37"/>
    <w:rsid w:val="00692485"/>
    <w:rsid w:val="00694018"/>
    <w:rsid w:val="00694087"/>
    <w:rsid w:val="0069465E"/>
    <w:rsid w:val="00695571"/>
    <w:rsid w:val="006A1CE4"/>
    <w:rsid w:val="006A4763"/>
    <w:rsid w:val="006A4F78"/>
    <w:rsid w:val="006A73FB"/>
    <w:rsid w:val="006B17C5"/>
    <w:rsid w:val="006B1B7C"/>
    <w:rsid w:val="006B1E1C"/>
    <w:rsid w:val="006B28C1"/>
    <w:rsid w:val="006B3250"/>
    <w:rsid w:val="006B5B93"/>
    <w:rsid w:val="006C2543"/>
    <w:rsid w:val="006C2BCC"/>
    <w:rsid w:val="006C46EB"/>
    <w:rsid w:val="006C5858"/>
    <w:rsid w:val="006C7A1B"/>
    <w:rsid w:val="006C7BA6"/>
    <w:rsid w:val="006D1EB2"/>
    <w:rsid w:val="006D73BD"/>
    <w:rsid w:val="006D7DA3"/>
    <w:rsid w:val="006E09F0"/>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50308"/>
    <w:rsid w:val="007503D6"/>
    <w:rsid w:val="007509A7"/>
    <w:rsid w:val="0075108A"/>
    <w:rsid w:val="00751217"/>
    <w:rsid w:val="007539B9"/>
    <w:rsid w:val="00761EFC"/>
    <w:rsid w:val="00762EF2"/>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237C"/>
    <w:rsid w:val="007D3728"/>
    <w:rsid w:val="007D4F43"/>
    <w:rsid w:val="007D70A9"/>
    <w:rsid w:val="007D7110"/>
    <w:rsid w:val="007D71AC"/>
    <w:rsid w:val="007E2BAA"/>
    <w:rsid w:val="007E2CDF"/>
    <w:rsid w:val="007E3D93"/>
    <w:rsid w:val="007E4EC9"/>
    <w:rsid w:val="007E574D"/>
    <w:rsid w:val="007E6B08"/>
    <w:rsid w:val="007E6B64"/>
    <w:rsid w:val="007F3935"/>
    <w:rsid w:val="007F4229"/>
    <w:rsid w:val="007F6947"/>
    <w:rsid w:val="007F71F7"/>
    <w:rsid w:val="007F77B4"/>
    <w:rsid w:val="00803915"/>
    <w:rsid w:val="00803BE6"/>
    <w:rsid w:val="0080662C"/>
    <w:rsid w:val="00806ABA"/>
    <w:rsid w:val="00807DFA"/>
    <w:rsid w:val="00807FB7"/>
    <w:rsid w:val="00812AA6"/>
    <w:rsid w:val="0081345C"/>
    <w:rsid w:val="00814ACB"/>
    <w:rsid w:val="0081606E"/>
    <w:rsid w:val="00816F2C"/>
    <w:rsid w:val="008171C2"/>
    <w:rsid w:val="008175CA"/>
    <w:rsid w:val="00821DF6"/>
    <w:rsid w:val="008224E8"/>
    <w:rsid w:val="008229F0"/>
    <w:rsid w:val="00823798"/>
    <w:rsid w:val="00824FBC"/>
    <w:rsid w:val="0082656B"/>
    <w:rsid w:val="00826AAF"/>
    <w:rsid w:val="00826CB4"/>
    <w:rsid w:val="00826EE9"/>
    <w:rsid w:val="008279AE"/>
    <w:rsid w:val="0083305C"/>
    <w:rsid w:val="00833CE4"/>
    <w:rsid w:val="00833F06"/>
    <w:rsid w:val="008357AB"/>
    <w:rsid w:val="008369B2"/>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9727F"/>
    <w:rsid w:val="008A0744"/>
    <w:rsid w:val="008A0755"/>
    <w:rsid w:val="008A1953"/>
    <w:rsid w:val="008A3C50"/>
    <w:rsid w:val="008A6218"/>
    <w:rsid w:val="008B087A"/>
    <w:rsid w:val="008B23C5"/>
    <w:rsid w:val="008B2E23"/>
    <w:rsid w:val="008B304B"/>
    <w:rsid w:val="008B3A7E"/>
    <w:rsid w:val="008B426C"/>
    <w:rsid w:val="008C0B29"/>
    <w:rsid w:val="008C14DF"/>
    <w:rsid w:val="008C1761"/>
    <w:rsid w:val="008C3187"/>
    <w:rsid w:val="008C3846"/>
    <w:rsid w:val="008C5DAD"/>
    <w:rsid w:val="008D1064"/>
    <w:rsid w:val="008D1EA2"/>
    <w:rsid w:val="008D2F62"/>
    <w:rsid w:val="008D422E"/>
    <w:rsid w:val="008D75C5"/>
    <w:rsid w:val="008E3F38"/>
    <w:rsid w:val="008E40D0"/>
    <w:rsid w:val="008E6361"/>
    <w:rsid w:val="008F0049"/>
    <w:rsid w:val="008F1107"/>
    <w:rsid w:val="008F14D4"/>
    <w:rsid w:val="008F23AC"/>
    <w:rsid w:val="008F291E"/>
    <w:rsid w:val="008F2F41"/>
    <w:rsid w:val="008F5E32"/>
    <w:rsid w:val="008F79B6"/>
    <w:rsid w:val="0090331F"/>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62C1"/>
    <w:rsid w:val="009275E7"/>
    <w:rsid w:val="009279E4"/>
    <w:rsid w:val="00931B7C"/>
    <w:rsid w:val="009323D5"/>
    <w:rsid w:val="00933452"/>
    <w:rsid w:val="00933F37"/>
    <w:rsid w:val="0093441D"/>
    <w:rsid w:val="0093591C"/>
    <w:rsid w:val="00937680"/>
    <w:rsid w:val="00937812"/>
    <w:rsid w:val="00940472"/>
    <w:rsid w:val="00941F7F"/>
    <w:rsid w:val="00942B3C"/>
    <w:rsid w:val="00943821"/>
    <w:rsid w:val="009447C5"/>
    <w:rsid w:val="009461D0"/>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28DB"/>
    <w:rsid w:val="00993216"/>
    <w:rsid w:val="00993BF9"/>
    <w:rsid w:val="00994A57"/>
    <w:rsid w:val="009950E5"/>
    <w:rsid w:val="00995610"/>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023"/>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3545"/>
    <w:rsid w:val="00A3420C"/>
    <w:rsid w:val="00A356D9"/>
    <w:rsid w:val="00A366AD"/>
    <w:rsid w:val="00A373F9"/>
    <w:rsid w:val="00A37946"/>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5FD"/>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CF1"/>
    <w:rsid w:val="00AA3E31"/>
    <w:rsid w:val="00AA4DE4"/>
    <w:rsid w:val="00AA4E90"/>
    <w:rsid w:val="00AA50E1"/>
    <w:rsid w:val="00AA5F60"/>
    <w:rsid w:val="00AA6252"/>
    <w:rsid w:val="00AA6B19"/>
    <w:rsid w:val="00AA6FB2"/>
    <w:rsid w:val="00AB06F7"/>
    <w:rsid w:val="00AB0A86"/>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300C"/>
    <w:rsid w:val="00AF4F01"/>
    <w:rsid w:val="00AF5D44"/>
    <w:rsid w:val="00B0063D"/>
    <w:rsid w:val="00B01A3B"/>
    <w:rsid w:val="00B03517"/>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545DE"/>
    <w:rsid w:val="00B60ECB"/>
    <w:rsid w:val="00B614B1"/>
    <w:rsid w:val="00B622FD"/>
    <w:rsid w:val="00B65118"/>
    <w:rsid w:val="00B6522F"/>
    <w:rsid w:val="00B71368"/>
    <w:rsid w:val="00B72A7F"/>
    <w:rsid w:val="00B75975"/>
    <w:rsid w:val="00B75AFE"/>
    <w:rsid w:val="00B76644"/>
    <w:rsid w:val="00B80331"/>
    <w:rsid w:val="00B8125E"/>
    <w:rsid w:val="00B82CDF"/>
    <w:rsid w:val="00B84586"/>
    <w:rsid w:val="00B851FE"/>
    <w:rsid w:val="00B857B6"/>
    <w:rsid w:val="00B9072C"/>
    <w:rsid w:val="00B944EC"/>
    <w:rsid w:val="00B96225"/>
    <w:rsid w:val="00B966ED"/>
    <w:rsid w:val="00BA20DF"/>
    <w:rsid w:val="00BA325F"/>
    <w:rsid w:val="00BA4A6A"/>
    <w:rsid w:val="00BA5E68"/>
    <w:rsid w:val="00BA743F"/>
    <w:rsid w:val="00BA779A"/>
    <w:rsid w:val="00BB1312"/>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4FC"/>
    <w:rsid w:val="00BE70A7"/>
    <w:rsid w:val="00BF0589"/>
    <w:rsid w:val="00BF09DA"/>
    <w:rsid w:val="00BF1EA5"/>
    <w:rsid w:val="00BF40AE"/>
    <w:rsid w:val="00BF5031"/>
    <w:rsid w:val="00BF5BA3"/>
    <w:rsid w:val="00C00FD0"/>
    <w:rsid w:val="00C06A48"/>
    <w:rsid w:val="00C06D89"/>
    <w:rsid w:val="00C11AA8"/>
    <w:rsid w:val="00C13C06"/>
    <w:rsid w:val="00C20191"/>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6143"/>
    <w:rsid w:val="00C52F23"/>
    <w:rsid w:val="00C53347"/>
    <w:rsid w:val="00C53BE3"/>
    <w:rsid w:val="00C54159"/>
    <w:rsid w:val="00C61357"/>
    <w:rsid w:val="00C61420"/>
    <w:rsid w:val="00C635CA"/>
    <w:rsid w:val="00C63EBC"/>
    <w:rsid w:val="00C662D0"/>
    <w:rsid w:val="00C676DD"/>
    <w:rsid w:val="00C679E3"/>
    <w:rsid w:val="00C72BD8"/>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3C8D"/>
    <w:rsid w:val="00CA6E9C"/>
    <w:rsid w:val="00CA7B44"/>
    <w:rsid w:val="00CB1DF6"/>
    <w:rsid w:val="00CB370A"/>
    <w:rsid w:val="00CC04FB"/>
    <w:rsid w:val="00CC2C40"/>
    <w:rsid w:val="00CC2FD7"/>
    <w:rsid w:val="00CC3DD1"/>
    <w:rsid w:val="00CD1411"/>
    <w:rsid w:val="00CD174D"/>
    <w:rsid w:val="00CD1B08"/>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27C31"/>
    <w:rsid w:val="00D303ED"/>
    <w:rsid w:val="00D34A7F"/>
    <w:rsid w:val="00D3599E"/>
    <w:rsid w:val="00D35D16"/>
    <w:rsid w:val="00D372E8"/>
    <w:rsid w:val="00D40486"/>
    <w:rsid w:val="00D43A09"/>
    <w:rsid w:val="00D47708"/>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20A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70C3"/>
    <w:rsid w:val="00DF0212"/>
    <w:rsid w:val="00DF0F41"/>
    <w:rsid w:val="00DF186C"/>
    <w:rsid w:val="00DF2022"/>
    <w:rsid w:val="00DF313F"/>
    <w:rsid w:val="00DF4606"/>
    <w:rsid w:val="00DF4768"/>
    <w:rsid w:val="00E01981"/>
    <w:rsid w:val="00E025D9"/>
    <w:rsid w:val="00E04D98"/>
    <w:rsid w:val="00E04FB8"/>
    <w:rsid w:val="00E051CB"/>
    <w:rsid w:val="00E05418"/>
    <w:rsid w:val="00E064FC"/>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483C"/>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237A"/>
    <w:rsid w:val="00EE375A"/>
    <w:rsid w:val="00EE39BF"/>
    <w:rsid w:val="00EE6BC0"/>
    <w:rsid w:val="00EF0145"/>
    <w:rsid w:val="00EF1BB8"/>
    <w:rsid w:val="00EF3620"/>
    <w:rsid w:val="00F00CF6"/>
    <w:rsid w:val="00F01D3F"/>
    <w:rsid w:val="00F02564"/>
    <w:rsid w:val="00F02CD0"/>
    <w:rsid w:val="00F037BC"/>
    <w:rsid w:val="00F04D1D"/>
    <w:rsid w:val="00F05F6C"/>
    <w:rsid w:val="00F07572"/>
    <w:rsid w:val="00F14008"/>
    <w:rsid w:val="00F14925"/>
    <w:rsid w:val="00F159F5"/>
    <w:rsid w:val="00F1692A"/>
    <w:rsid w:val="00F16CCB"/>
    <w:rsid w:val="00F1706A"/>
    <w:rsid w:val="00F21BD2"/>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6628"/>
    <w:rsid w:val="00F66A43"/>
    <w:rsid w:val="00F74AA1"/>
    <w:rsid w:val="00F77815"/>
    <w:rsid w:val="00F80D5C"/>
    <w:rsid w:val="00F8191E"/>
    <w:rsid w:val="00F82D21"/>
    <w:rsid w:val="00F83521"/>
    <w:rsid w:val="00F835B3"/>
    <w:rsid w:val="00F8688B"/>
    <w:rsid w:val="00F92384"/>
    <w:rsid w:val="00F92846"/>
    <w:rsid w:val="00F92EC4"/>
    <w:rsid w:val="00F9656A"/>
    <w:rsid w:val="00F97F45"/>
    <w:rsid w:val="00FA1A13"/>
    <w:rsid w:val="00FA2501"/>
    <w:rsid w:val="00FA3DBA"/>
    <w:rsid w:val="00FA3F41"/>
    <w:rsid w:val="00FA78AE"/>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D056C"/>
    <w:rsid w:val="00FD21CA"/>
    <w:rsid w:val="00FD542E"/>
    <w:rsid w:val="00FD5AF5"/>
    <w:rsid w:val="00FE08B6"/>
    <w:rsid w:val="00FE1142"/>
    <w:rsid w:val="00FE69D1"/>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155398"/>
  <w15:chartTrackingRefBased/>
  <w15:docId w15:val="{8A6F4A57-3E38-4321-B5DE-97BC2BA4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63525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2022-08-25T12:39:00Z</cp:lastPrinted>
  <dcterms:created xsi:type="dcterms:W3CDTF">2026-06-08T15:02:00Z</dcterms:created>
  <dcterms:modified xsi:type="dcterms:W3CDTF">2026-06-08T15:02:00Z</dcterms:modified>
</cp:coreProperties>
</file>