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5C64C7" w:rsidRPr="0059407F" w:rsidTr="005C64C7">
        <w:trPr>
          <w:trHeight w:val="758"/>
        </w:trPr>
        <w:tc>
          <w:tcPr>
            <w:tcW w:w="1560" w:type="dxa"/>
            <w:vMerge w:val="restart"/>
            <w:tcBorders>
              <w:top w:val="double" w:sz="6" w:space="0" w:color="auto"/>
              <w:left w:val="single" w:sz="6" w:space="0" w:color="auto"/>
              <w:right w:val="single" w:sz="6" w:space="0" w:color="auto"/>
            </w:tcBorders>
            <w:shd w:val="clear" w:color="auto" w:fill="auto"/>
          </w:tcPr>
          <w:p w:rsidR="005C64C7" w:rsidRPr="005C64C7" w:rsidRDefault="005C64C7" w:rsidP="005C64C7">
            <w:pPr>
              <w:spacing w:line="211" w:lineRule="auto"/>
              <w:rPr>
                <w:b/>
                <w:bCs/>
                <w:sz w:val="18"/>
                <w:szCs w:val="18"/>
              </w:rPr>
            </w:pPr>
            <w:bookmarkStart w:id="0" w:name="_GoBack"/>
            <w:bookmarkEnd w:id="0"/>
            <w:r w:rsidRPr="005C64C7">
              <w:rPr>
                <w:b/>
                <w:bCs/>
                <w:sz w:val="18"/>
                <w:szCs w:val="18"/>
              </w:rPr>
              <w:t xml:space="preserve">Земляные </w:t>
            </w:r>
          </w:p>
          <w:p w:rsidR="005C64C7" w:rsidRPr="005C64C7" w:rsidRDefault="005C64C7" w:rsidP="005C64C7">
            <w:pPr>
              <w:spacing w:line="211" w:lineRule="auto"/>
              <w:rPr>
                <w:b/>
                <w:bCs/>
                <w:sz w:val="18"/>
                <w:szCs w:val="18"/>
              </w:rPr>
            </w:pPr>
            <w:r w:rsidRPr="005C64C7">
              <w:rPr>
                <w:b/>
                <w:bCs/>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5C64C7" w:rsidRPr="0034469A" w:rsidRDefault="005C64C7" w:rsidP="00F46C94">
            <w:pPr>
              <w:ind w:left="-17" w:right="-17"/>
              <w:rPr>
                <w:sz w:val="18"/>
                <w:szCs w:val="18"/>
              </w:rPr>
            </w:pPr>
            <w:r w:rsidRPr="005C64C7">
              <w:rPr>
                <w:sz w:val="18"/>
                <w:szCs w:val="18"/>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C64C7" w:rsidRPr="0034469A" w:rsidRDefault="005C64C7" w:rsidP="005C64C7">
            <w:pPr>
              <w:pStyle w:val="a6"/>
              <w:spacing w:line="175" w:lineRule="auto"/>
              <w:ind w:left="-17" w:right="-17"/>
              <w:rPr>
                <w:sz w:val="18"/>
                <w:szCs w:val="18"/>
              </w:rPr>
            </w:pPr>
            <w:r w:rsidRPr="0034469A">
              <w:rPr>
                <w:sz w:val="18"/>
                <w:szCs w:val="18"/>
              </w:rPr>
              <w:t>Водопонижение, организация поверхностного стока, дренаж.</w:t>
            </w:r>
          </w:p>
          <w:p w:rsidR="005C64C7" w:rsidRPr="0034469A" w:rsidRDefault="005C64C7" w:rsidP="005C64C7">
            <w:pPr>
              <w:pStyle w:val="a6"/>
              <w:spacing w:line="175" w:lineRule="auto"/>
              <w:ind w:left="-17" w:right="-17"/>
              <w:rPr>
                <w:sz w:val="18"/>
                <w:szCs w:val="18"/>
              </w:rPr>
            </w:pPr>
            <w:r w:rsidRPr="0034469A">
              <w:rPr>
                <w:sz w:val="18"/>
                <w:szCs w:val="18"/>
              </w:rPr>
              <w:t>Вертикальная планировка, разработка выемок и котл</w:t>
            </w:r>
            <w:r w:rsidRPr="0034469A">
              <w:rPr>
                <w:sz w:val="18"/>
                <w:szCs w:val="18"/>
              </w:rPr>
              <w:t>о</w:t>
            </w:r>
            <w:r w:rsidRPr="0034469A">
              <w:rPr>
                <w:sz w:val="18"/>
                <w:szCs w:val="18"/>
              </w:rPr>
              <w:t>ванов.</w:t>
            </w:r>
          </w:p>
          <w:p w:rsidR="005C64C7" w:rsidRPr="0034469A" w:rsidRDefault="005C64C7" w:rsidP="005C64C7">
            <w:pPr>
              <w:pStyle w:val="a6"/>
              <w:spacing w:line="175" w:lineRule="auto"/>
              <w:ind w:left="-17" w:right="-17"/>
              <w:rPr>
                <w:sz w:val="18"/>
                <w:szCs w:val="18"/>
              </w:rPr>
            </w:pPr>
            <w:r w:rsidRPr="0034469A">
              <w:rPr>
                <w:sz w:val="18"/>
                <w:szCs w:val="18"/>
              </w:rPr>
              <w:t>Устройство насыпей и обратных засыпок.</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C64C7" w:rsidRPr="0034469A" w:rsidRDefault="005C64C7" w:rsidP="00F46C94">
            <w:pPr>
              <w:ind w:left="-17" w:right="-17"/>
              <w:rPr>
                <w:sz w:val="18"/>
                <w:szCs w:val="18"/>
              </w:rPr>
            </w:pPr>
            <w:r w:rsidRPr="0034469A">
              <w:rPr>
                <w:sz w:val="18"/>
                <w:szCs w:val="18"/>
              </w:rPr>
              <w:t>СТБ 1164.0-2012</w:t>
            </w:r>
          </w:p>
          <w:p w:rsidR="005C64C7" w:rsidRPr="0034469A" w:rsidRDefault="005C64C7" w:rsidP="00F46C94">
            <w:pPr>
              <w:ind w:left="-17" w:right="-17"/>
              <w:rPr>
                <w:sz w:val="18"/>
                <w:szCs w:val="18"/>
              </w:rPr>
            </w:pPr>
          </w:p>
        </w:tc>
      </w:tr>
      <w:tr w:rsidR="005C64C7" w:rsidRPr="0059407F" w:rsidTr="005C64C7">
        <w:trPr>
          <w:trHeight w:val="360"/>
        </w:trPr>
        <w:tc>
          <w:tcPr>
            <w:tcW w:w="1560" w:type="dxa"/>
            <w:vMerge/>
            <w:tcBorders>
              <w:left w:val="single" w:sz="6" w:space="0" w:color="auto"/>
              <w:bottom w:val="single" w:sz="6" w:space="0" w:color="auto"/>
              <w:right w:val="single" w:sz="6" w:space="0" w:color="auto"/>
            </w:tcBorders>
            <w:shd w:val="clear" w:color="auto" w:fill="auto"/>
          </w:tcPr>
          <w:p w:rsidR="005C64C7" w:rsidRPr="005C64C7" w:rsidRDefault="005C64C7" w:rsidP="005C64C7">
            <w:pPr>
              <w:spacing w:line="211" w:lineRule="auto"/>
              <w:rPr>
                <w:b/>
                <w:bCs/>
                <w:sz w:val="18"/>
                <w:szCs w:val="18"/>
              </w:rPr>
            </w:pPr>
          </w:p>
        </w:tc>
        <w:tc>
          <w:tcPr>
            <w:tcW w:w="1701" w:type="dxa"/>
            <w:vMerge/>
            <w:tcBorders>
              <w:left w:val="single" w:sz="6" w:space="0" w:color="auto"/>
              <w:bottom w:val="single" w:sz="6" w:space="0" w:color="auto"/>
              <w:right w:val="single" w:sz="6" w:space="0" w:color="auto"/>
            </w:tcBorders>
            <w:shd w:val="clear" w:color="auto" w:fill="auto"/>
          </w:tcPr>
          <w:p w:rsidR="005C64C7" w:rsidRPr="0034469A" w:rsidRDefault="005C64C7" w:rsidP="00F46C94">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C64C7" w:rsidRPr="005C64C7" w:rsidRDefault="005C64C7" w:rsidP="005C64C7">
            <w:pPr>
              <w:pStyle w:val="a6"/>
              <w:spacing w:line="175" w:lineRule="auto"/>
              <w:ind w:left="-17" w:right="-17"/>
              <w:rPr>
                <w:sz w:val="18"/>
                <w:szCs w:val="18"/>
              </w:rPr>
            </w:pPr>
            <w:r w:rsidRPr="005C64C7">
              <w:rPr>
                <w:sz w:val="18"/>
                <w:szCs w:val="18"/>
              </w:rPr>
              <w:t>Коэффициент уплотнения грунта ускоренным методом динамического зондирования.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C64C7" w:rsidRPr="005C64C7" w:rsidRDefault="005C64C7" w:rsidP="00F46C94">
            <w:pPr>
              <w:ind w:left="-17" w:right="-17"/>
              <w:rPr>
                <w:sz w:val="18"/>
                <w:szCs w:val="18"/>
              </w:rPr>
            </w:pPr>
            <w:r w:rsidRPr="005C64C7">
              <w:rPr>
                <w:sz w:val="18"/>
                <w:szCs w:val="18"/>
              </w:rPr>
              <w:t>СТБ 1377-2003</w:t>
            </w:r>
          </w:p>
        </w:tc>
      </w:tr>
      <w:tr w:rsidR="005C64C7" w:rsidRPr="0059407F" w:rsidTr="00F46C94">
        <w:trPr>
          <w:trHeight w:val="916"/>
        </w:trPr>
        <w:tc>
          <w:tcPr>
            <w:tcW w:w="1560" w:type="dxa"/>
            <w:vMerge w:val="restart"/>
            <w:tcBorders>
              <w:top w:val="double" w:sz="6" w:space="0" w:color="auto"/>
              <w:left w:val="single" w:sz="6" w:space="0" w:color="auto"/>
              <w:right w:val="single" w:sz="6" w:space="0" w:color="auto"/>
            </w:tcBorders>
            <w:shd w:val="clear" w:color="auto" w:fill="auto"/>
          </w:tcPr>
          <w:p w:rsidR="005C64C7" w:rsidRPr="005C64C7" w:rsidRDefault="005C64C7" w:rsidP="005C64C7">
            <w:pPr>
              <w:spacing w:line="211" w:lineRule="auto"/>
              <w:rPr>
                <w:b/>
                <w:bCs/>
                <w:sz w:val="18"/>
                <w:szCs w:val="18"/>
              </w:rPr>
            </w:pPr>
            <w:r w:rsidRPr="005C64C7">
              <w:rPr>
                <w:b/>
                <w:bCs/>
                <w:sz w:val="18"/>
                <w:szCs w:val="18"/>
              </w:rPr>
              <w:t xml:space="preserve">Устройство </w:t>
            </w:r>
          </w:p>
          <w:p w:rsidR="005C64C7" w:rsidRPr="005C64C7" w:rsidRDefault="005C64C7" w:rsidP="005C64C7">
            <w:pPr>
              <w:spacing w:line="211" w:lineRule="auto"/>
              <w:rPr>
                <w:b/>
                <w:bCs/>
                <w:sz w:val="18"/>
                <w:szCs w:val="18"/>
              </w:rPr>
            </w:pPr>
            <w:r w:rsidRPr="005C64C7">
              <w:rPr>
                <w:b/>
                <w:bCs/>
                <w:sz w:val="18"/>
                <w:szCs w:val="18"/>
              </w:rPr>
              <w:t>о</w:t>
            </w:r>
            <w:r w:rsidRPr="005C64C7">
              <w:rPr>
                <w:b/>
                <w:bCs/>
                <w:sz w:val="18"/>
                <w:szCs w:val="18"/>
              </w:rPr>
              <w:t>с</w:t>
            </w:r>
            <w:r w:rsidRPr="005C64C7">
              <w:rPr>
                <w:b/>
                <w:bCs/>
                <w:sz w:val="18"/>
                <w:szCs w:val="18"/>
              </w:rPr>
              <w:t xml:space="preserve">нований, </w:t>
            </w:r>
          </w:p>
          <w:p w:rsidR="005C64C7" w:rsidRPr="005C64C7" w:rsidRDefault="005C64C7" w:rsidP="005C64C7">
            <w:pPr>
              <w:spacing w:line="211" w:lineRule="auto"/>
              <w:rPr>
                <w:b/>
                <w:bCs/>
                <w:sz w:val="18"/>
                <w:szCs w:val="18"/>
              </w:rPr>
            </w:pPr>
            <w:r w:rsidRPr="005C64C7">
              <w:rPr>
                <w:b/>
                <w:bCs/>
                <w:sz w:val="18"/>
                <w:szCs w:val="18"/>
              </w:rPr>
              <w:t>фунд</w:t>
            </w:r>
            <w:r w:rsidRPr="005C64C7">
              <w:rPr>
                <w:b/>
                <w:bCs/>
                <w:sz w:val="18"/>
                <w:szCs w:val="18"/>
              </w:rPr>
              <w:t>а</w:t>
            </w:r>
            <w:r w:rsidRPr="005C64C7">
              <w:rPr>
                <w:b/>
                <w:bCs/>
                <w:sz w:val="18"/>
                <w:szCs w:val="18"/>
              </w:rPr>
              <w:t xml:space="preserve">ментов зданий и </w:t>
            </w:r>
          </w:p>
          <w:p w:rsidR="005C64C7" w:rsidRPr="005C64C7" w:rsidRDefault="005C64C7" w:rsidP="005C64C7">
            <w:pPr>
              <w:spacing w:line="211" w:lineRule="auto"/>
              <w:rPr>
                <w:b/>
                <w:bCs/>
                <w:sz w:val="18"/>
                <w:szCs w:val="18"/>
              </w:rPr>
            </w:pPr>
            <w:r w:rsidRPr="005C64C7">
              <w:rPr>
                <w:b/>
                <w:bCs/>
                <w:sz w:val="18"/>
                <w:szCs w:val="18"/>
              </w:rPr>
              <w:t>с</w:t>
            </w:r>
            <w:r w:rsidRPr="005C64C7">
              <w:rPr>
                <w:b/>
                <w:bCs/>
                <w:sz w:val="18"/>
                <w:szCs w:val="18"/>
              </w:rPr>
              <w:t>о</w:t>
            </w:r>
            <w:r w:rsidRPr="005C64C7">
              <w:rPr>
                <w:b/>
                <w:bCs/>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rsidR="005C64C7" w:rsidRPr="0034469A" w:rsidRDefault="005C64C7" w:rsidP="005C64C7">
            <w:pPr>
              <w:ind w:left="-17" w:right="-17"/>
              <w:rPr>
                <w:sz w:val="18"/>
                <w:szCs w:val="18"/>
              </w:rPr>
            </w:pPr>
            <w:r w:rsidRPr="005C64C7">
              <w:rPr>
                <w:sz w:val="18"/>
                <w:szCs w:val="18"/>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C64C7" w:rsidRPr="0034469A" w:rsidRDefault="005C64C7" w:rsidP="005C64C7">
            <w:pPr>
              <w:pStyle w:val="a6"/>
              <w:spacing w:line="175" w:lineRule="auto"/>
              <w:ind w:left="-17" w:right="-17"/>
              <w:rPr>
                <w:sz w:val="18"/>
                <w:szCs w:val="18"/>
              </w:rPr>
            </w:pPr>
            <w:r w:rsidRPr="0034469A">
              <w:rPr>
                <w:sz w:val="18"/>
                <w:szCs w:val="18"/>
              </w:rPr>
              <w:t>Устройство оснований фундаментов и земляных                 сооружений:</w:t>
            </w:r>
          </w:p>
          <w:p w:rsidR="005C64C7" w:rsidRPr="0034469A" w:rsidRDefault="005C64C7" w:rsidP="005C64C7">
            <w:pPr>
              <w:pStyle w:val="a6"/>
              <w:spacing w:line="175" w:lineRule="auto"/>
              <w:ind w:left="-17" w:right="-17"/>
              <w:rPr>
                <w:sz w:val="18"/>
                <w:szCs w:val="18"/>
              </w:rPr>
            </w:pPr>
            <w:r w:rsidRPr="0034469A">
              <w:rPr>
                <w:sz w:val="18"/>
                <w:szCs w:val="18"/>
              </w:rPr>
              <w:t>- устройство армированных оснований;</w:t>
            </w:r>
          </w:p>
          <w:p w:rsidR="005C64C7" w:rsidRPr="0034469A" w:rsidRDefault="005C64C7" w:rsidP="005C64C7">
            <w:pPr>
              <w:pStyle w:val="a6"/>
              <w:spacing w:line="175" w:lineRule="auto"/>
              <w:ind w:left="-17" w:right="-17"/>
              <w:rPr>
                <w:sz w:val="18"/>
                <w:szCs w:val="18"/>
              </w:rPr>
            </w:pPr>
            <w:r w:rsidRPr="0034469A">
              <w:rPr>
                <w:sz w:val="18"/>
                <w:szCs w:val="18"/>
              </w:rPr>
              <w:t>- устройство оснований из грунтов, уплотненных тяжелыми трамбовками;</w:t>
            </w:r>
          </w:p>
          <w:p w:rsidR="005C64C7" w:rsidRPr="0034469A" w:rsidRDefault="005C64C7" w:rsidP="005C64C7">
            <w:pPr>
              <w:pStyle w:val="a6"/>
              <w:spacing w:line="175" w:lineRule="auto"/>
              <w:ind w:left="-17" w:right="-17"/>
              <w:rPr>
                <w:sz w:val="18"/>
                <w:szCs w:val="18"/>
              </w:rPr>
            </w:pPr>
            <w:r w:rsidRPr="0034469A">
              <w:rPr>
                <w:sz w:val="18"/>
                <w:szCs w:val="18"/>
              </w:rPr>
              <w:t>- устройство оснований из насыпных, малопрочных и слабых грунтов;</w:t>
            </w:r>
          </w:p>
          <w:p w:rsidR="005C64C7" w:rsidRPr="0034469A" w:rsidRDefault="005C64C7" w:rsidP="005C64C7">
            <w:pPr>
              <w:pStyle w:val="a6"/>
              <w:spacing w:line="175" w:lineRule="auto"/>
              <w:ind w:left="-17" w:right="-17"/>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C64C7" w:rsidRPr="0034469A" w:rsidRDefault="005C64C7" w:rsidP="00F46C94">
            <w:pPr>
              <w:ind w:left="-17" w:right="-17"/>
              <w:rPr>
                <w:sz w:val="18"/>
                <w:szCs w:val="18"/>
              </w:rPr>
            </w:pPr>
            <w:r w:rsidRPr="0034469A">
              <w:rPr>
                <w:sz w:val="18"/>
                <w:szCs w:val="18"/>
              </w:rPr>
              <w:t>СТБ 1164.0-2012</w:t>
            </w:r>
          </w:p>
          <w:p w:rsidR="005C64C7" w:rsidRPr="0034469A" w:rsidRDefault="005C64C7" w:rsidP="00F46C94">
            <w:pPr>
              <w:ind w:left="-17" w:right="-17"/>
              <w:rPr>
                <w:sz w:val="18"/>
                <w:szCs w:val="18"/>
              </w:rPr>
            </w:pPr>
            <w:r w:rsidRPr="0034469A">
              <w:rPr>
                <w:sz w:val="18"/>
                <w:szCs w:val="18"/>
              </w:rPr>
              <w:t xml:space="preserve">СТБ 1164.2-2009   </w:t>
            </w:r>
          </w:p>
          <w:p w:rsidR="005C64C7" w:rsidRPr="0034469A" w:rsidRDefault="005C64C7" w:rsidP="00F46C94">
            <w:pPr>
              <w:ind w:left="-17" w:right="-17"/>
              <w:rPr>
                <w:sz w:val="18"/>
                <w:szCs w:val="18"/>
              </w:rPr>
            </w:pPr>
            <w:r w:rsidRPr="0034469A">
              <w:rPr>
                <w:sz w:val="18"/>
                <w:szCs w:val="18"/>
              </w:rPr>
              <w:t>СТБ 2176-2011</w:t>
            </w:r>
          </w:p>
        </w:tc>
      </w:tr>
      <w:tr w:rsidR="005C64C7" w:rsidRPr="0059407F" w:rsidTr="00F46C94">
        <w:trPr>
          <w:trHeight w:val="916"/>
        </w:trPr>
        <w:tc>
          <w:tcPr>
            <w:tcW w:w="1560" w:type="dxa"/>
            <w:vMerge/>
            <w:tcBorders>
              <w:left w:val="single" w:sz="6" w:space="0" w:color="auto"/>
              <w:bottom w:val="single" w:sz="6" w:space="0" w:color="auto"/>
              <w:right w:val="single" w:sz="6" w:space="0" w:color="auto"/>
            </w:tcBorders>
            <w:shd w:val="clear" w:color="auto" w:fill="auto"/>
          </w:tcPr>
          <w:p w:rsidR="005C64C7" w:rsidRPr="005C64C7" w:rsidRDefault="005C64C7" w:rsidP="005C64C7">
            <w:pPr>
              <w:spacing w:line="211" w:lineRule="auto"/>
              <w:rPr>
                <w:b/>
                <w:bCs/>
                <w:sz w:val="18"/>
                <w:szCs w:val="18"/>
              </w:rPr>
            </w:pPr>
          </w:p>
        </w:tc>
        <w:tc>
          <w:tcPr>
            <w:tcW w:w="1701" w:type="dxa"/>
            <w:vMerge/>
            <w:tcBorders>
              <w:left w:val="single" w:sz="6" w:space="0" w:color="auto"/>
              <w:bottom w:val="single" w:sz="6" w:space="0" w:color="auto"/>
              <w:right w:val="single" w:sz="6" w:space="0" w:color="auto"/>
            </w:tcBorders>
            <w:shd w:val="clear" w:color="auto" w:fill="auto"/>
          </w:tcPr>
          <w:p w:rsidR="005C64C7" w:rsidRPr="005C64C7" w:rsidRDefault="005C64C7" w:rsidP="005C64C7">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C64C7" w:rsidRPr="0034469A" w:rsidRDefault="005C64C7" w:rsidP="005C64C7">
            <w:pPr>
              <w:pStyle w:val="a6"/>
              <w:spacing w:line="175" w:lineRule="auto"/>
              <w:ind w:left="-17" w:right="-17"/>
              <w:rPr>
                <w:sz w:val="18"/>
                <w:szCs w:val="18"/>
              </w:rPr>
            </w:pPr>
            <w:r w:rsidRPr="0034469A">
              <w:rPr>
                <w:sz w:val="18"/>
                <w:szCs w:val="18"/>
              </w:rPr>
              <w:t>Устройство фундаментов:</w:t>
            </w:r>
          </w:p>
          <w:p w:rsidR="005C64C7" w:rsidRPr="0034469A" w:rsidRDefault="005C64C7" w:rsidP="005C64C7">
            <w:pPr>
              <w:pStyle w:val="a6"/>
              <w:spacing w:line="175" w:lineRule="auto"/>
              <w:ind w:left="-17" w:right="-17"/>
              <w:rPr>
                <w:sz w:val="18"/>
                <w:szCs w:val="18"/>
              </w:rPr>
            </w:pPr>
            <w:r w:rsidRPr="005C64C7">
              <w:rPr>
                <w:sz w:val="18"/>
                <w:szCs w:val="18"/>
              </w:rPr>
              <w:t>- устройство плитных фундаментов (ленточных, столбчатых, сплошная плита);</w:t>
            </w:r>
          </w:p>
          <w:p w:rsidR="005C64C7" w:rsidRPr="0034469A" w:rsidRDefault="005C64C7" w:rsidP="005C64C7">
            <w:pPr>
              <w:pStyle w:val="a6"/>
              <w:spacing w:line="175" w:lineRule="auto"/>
              <w:ind w:left="-17" w:right="-17"/>
              <w:rPr>
                <w:sz w:val="18"/>
                <w:szCs w:val="18"/>
              </w:rPr>
            </w:pPr>
            <w:r w:rsidRPr="0034469A">
              <w:rPr>
                <w:sz w:val="18"/>
                <w:szCs w:val="18"/>
              </w:rPr>
              <w:t>- устройство свайных фундаментов;</w:t>
            </w:r>
          </w:p>
          <w:p w:rsidR="005C64C7" w:rsidRPr="005C64C7" w:rsidRDefault="005C64C7" w:rsidP="005C64C7">
            <w:pPr>
              <w:pStyle w:val="a6"/>
              <w:spacing w:line="175" w:lineRule="auto"/>
              <w:ind w:left="-17" w:right="-17"/>
              <w:rPr>
                <w:sz w:val="18"/>
                <w:szCs w:val="18"/>
              </w:rPr>
            </w:pPr>
            <w:r w:rsidRPr="005C64C7">
              <w:rPr>
                <w:sz w:val="18"/>
                <w:szCs w:val="18"/>
              </w:rPr>
              <w:t>- устройство щелевых фундаментов;</w:t>
            </w:r>
          </w:p>
          <w:p w:rsidR="005C64C7" w:rsidRPr="0034469A" w:rsidRDefault="005C64C7" w:rsidP="005C64C7">
            <w:pPr>
              <w:pStyle w:val="a6"/>
              <w:spacing w:line="175" w:lineRule="auto"/>
              <w:ind w:left="-17" w:right="-17"/>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C64C7" w:rsidRPr="0034469A" w:rsidRDefault="005C64C7" w:rsidP="00F46C94">
            <w:pPr>
              <w:ind w:left="-17" w:right="-17"/>
              <w:rPr>
                <w:sz w:val="18"/>
                <w:szCs w:val="18"/>
              </w:rPr>
            </w:pPr>
            <w:r w:rsidRPr="0034469A">
              <w:rPr>
                <w:sz w:val="18"/>
                <w:szCs w:val="18"/>
              </w:rPr>
              <w:t>СТБ 1164.0-2012</w:t>
            </w:r>
          </w:p>
          <w:p w:rsidR="005C64C7" w:rsidRPr="0034469A" w:rsidRDefault="005C64C7" w:rsidP="00F46C94">
            <w:pPr>
              <w:ind w:left="-17" w:right="-17"/>
              <w:rPr>
                <w:sz w:val="18"/>
                <w:szCs w:val="18"/>
              </w:rPr>
            </w:pPr>
            <w:r w:rsidRPr="0034469A">
              <w:rPr>
                <w:sz w:val="18"/>
                <w:szCs w:val="18"/>
              </w:rPr>
              <w:t>СТБ 1164.1-2009</w:t>
            </w:r>
          </w:p>
          <w:p w:rsidR="005C64C7" w:rsidRPr="0034469A" w:rsidRDefault="005C64C7" w:rsidP="00F46C94">
            <w:pPr>
              <w:ind w:left="-17" w:right="-17"/>
              <w:rPr>
                <w:sz w:val="18"/>
                <w:szCs w:val="18"/>
              </w:rPr>
            </w:pPr>
            <w:r w:rsidRPr="0034469A">
              <w:rPr>
                <w:sz w:val="18"/>
                <w:szCs w:val="18"/>
              </w:rPr>
              <w:t>СТБ 1164.3-2009</w:t>
            </w:r>
          </w:p>
          <w:p w:rsidR="005C64C7" w:rsidRPr="0034469A" w:rsidRDefault="005C64C7" w:rsidP="00F46C94">
            <w:pPr>
              <w:ind w:left="-17" w:right="-17"/>
              <w:rPr>
                <w:sz w:val="18"/>
                <w:szCs w:val="18"/>
              </w:rPr>
            </w:pPr>
            <w:r w:rsidRPr="0034469A">
              <w:rPr>
                <w:sz w:val="18"/>
                <w:szCs w:val="18"/>
              </w:rPr>
              <w:t>СТБ 1164.4-2009</w:t>
            </w:r>
          </w:p>
          <w:p w:rsidR="005C64C7" w:rsidRPr="0034469A" w:rsidRDefault="005C64C7" w:rsidP="00F46C94">
            <w:pPr>
              <w:ind w:left="-17" w:right="-17"/>
              <w:rPr>
                <w:sz w:val="18"/>
                <w:szCs w:val="18"/>
              </w:rPr>
            </w:pPr>
            <w:r w:rsidRPr="0034469A">
              <w:rPr>
                <w:sz w:val="18"/>
                <w:szCs w:val="18"/>
              </w:rPr>
              <w:t>СТБ 1164.5-2010</w:t>
            </w:r>
          </w:p>
          <w:p w:rsidR="005C64C7" w:rsidRPr="0034469A" w:rsidRDefault="005C64C7" w:rsidP="00F46C94">
            <w:pPr>
              <w:ind w:left="-17" w:right="-17"/>
              <w:rPr>
                <w:sz w:val="18"/>
                <w:szCs w:val="18"/>
              </w:rPr>
            </w:pPr>
            <w:r w:rsidRPr="0034469A">
              <w:rPr>
                <w:sz w:val="18"/>
                <w:szCs w:val="18"/>
              </w:rPr>
              <w:t>СТБ 2176-2011</w:t>
            </w:r>
          </w:p>
        </w:tc>
      </w:tr>
      <w:tr w:rsidR="005C64C7" w:rsidRPr="0059407F" w:rsidTr="005C64C7">
        <w:trPr>
          <w:trHeight w:val="916"/>
        </w:trPr>
        <w:tc>
          <w:tcPr>
            <w:tcW w:w="1560" w:type="dxa"/>
            <w:tcBorders>
              <w:top w:val="double" w:sz="6" w:space="0" w:color="auto"/>
              <w:left w:val="single" w:sz="6" w:space="0" w:color="auto"/>
              <w:bottom w:val="single" w:sz="6" w:space="0" w:color="auto"/>
              <w:right w:val="single" w:sz="6" w:space="0" w:color="auto"/>
            </w:tcBorders>
            <w:shd w:val="clear" w:color="auto" w:fill="auto"/>
          </w:tcPr>
          <w:p w:rsidR="005C64C7" w:rsidRPr="005C64C7" w:rsidRDefault="005C64C7" w:rsidP="005C64C7">
            <w:pPr>
              <w:spacing w:line="211" w:lineRule="auto"/>
              <w:rPr>
                <w:b/>
                <w:bCs/>
                <w:sz w:val="18"/>
                <w:szCs w:val="18"/>
              </w:rPr>
            </w:pPr>
            <w:r w:rsidRPr="005C64C7">
              <w:rPr>
                <w:b/>
                <w:bCs/>
                <w:sz w:val="18"/>
                <w:szCs w:val="18"/>
              </w:rPr>
              <w:t>Возведение каменных и а</w:t>
            </w:r>
            <w:r w:rsidRPr="005C64C7">
              <w:rPr>
                <w:b/>
                <w:bCs/>
                <w:sz w:val="18"/>
                <w:szCs w:val="18"/>
              </w:rPr>
              <w:t>р</w:t>
            </w:r>
            <w:r w:rsidRPr="005C64C7">
              <w:rPr>
                <w:b/>
                <w:bCs/>
                <w:sz w:val="18"/>
                <w:szCs w:val="18"/>
              </w:rPr>
              <w:t>мокаменных конструкци</w:t>
            </w:r>
            <w:r w:rsidRPr="005C64C7">
              <w:rPr>
                <w:b/>
                <w:bCs/>
                <w:sz w:val="18"/>
                <w:szCs w:val="18"/>
              </w:rPr>
              <w:t>й</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5C64C7" w:rsidRPr="0034469A" w:rsidRDefault="005C64C7" w:rsidP="005C64C7">
            <w:pPr>
              <w:ind w:left="-17" w:right="-17"/>
              <w:rPr>
                <w:sz w:val="18"/>
                <w:szCs w:val="18"/>
              </w:rPr>
            </w:pPr>
            <w:r w:rsidRPr="0034469A">
              <w:rPr>
                <w:sz w:val="18"/>
                <w:szCs w:val="18"/>
              </w:rPr>
              <w:t xml:space="preserve">СН 1.03.01-2019 </w:t>
            </w:r>
          </w:p>
          <w:p w:rsidR="005C64C7" w:rsidRPr="0034469A" w:rsidRDefault="005C64C7" w:rsidP="00F46C94">
            <w:pPr>
              <w:ind w:left="-17" w:right="-17"/>
              <w:rPr>
                <w:sz w:val="18"/>
                <w:szCs w:val="18"/>
              </w:rPr>
            </w:pPr>
            <w:r w:rsidRPr="0034469A">
              <w:rPr>
                <w:sz w:val="18"/>
                <w:szCs w:val="18"/>
              </w:rPr>
              <w:t>СТБ 2087-2010</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C64C7" w:rsidRPr="0034469A" w:rsidRDefault="005C64C7" w:rsidP="005C64C7">
            <w:pPr>
              <w:pStyle w:val="a6"/>
              <w:spacing w:line="175" w:lineRule="auto"/>
              <w:ind w:left="-17"/>
              <w:rPr>
                <w:sz w:val="18"/>
                <w:szCs w:val="18"/>
              </w:rPr>
            </w:pPr>
            <w:r w:rsidRPr="0034469A">
              <w:rPr>
                <w:sz w:val="18"/>
                <w:szCs w:val="18"/>
              </w:rPr>
              <w:t>Каменные и армокаменные конструкции.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C64C7" w:rsidRPr="0034469A" w:rsidRDefault="005C64C7" w:rsidP="00F46C94">
            <w:pPr>
              <w:ind w:left="-17" w:right="-17"/>
              <w:rPr>
                <w:sz w:val="18"/>
                <w:szCs w:val="18"/>
              </w:rPr>
            </w:pPr>
            <w:r w:rsidRPr="0034469A">
              <w:rPr>
                <w:sz w:val="18"/>
                <w:szCs w:val="18"/>
              </w:rPr>
              <w:t>СТБ 2087-2010</w:t>
            </w:r>
          </w:p>
        </w:tc>
      </w:tr>
      <w:tr w:rsidR="005C64C7" w:rsidRPr="0059407F" w:rsidTr="005C64C7">
        <w:trPr>
          <w:trHeight w:val="916"/>
        </w:trPr>
        <w:tc>
          <w:tcPr>
            <w:tcW w:w="1560" w:type="dxa"/>
            <w:tcBorders>
              <w:top w:val="double" w:sz="6" w:space="0" w:color="auto"/>
              <w:left w:val="single" w:sz="6" w:space="0" w:color="auto"/>
              <w:bottom w:val="single" w:sz="6" w:space="0" w:color="auto"/>
              <w:right w:val="single" w:sz="6" w:space="0" w:color="auto"/>
            </w:tcBorders>
            <w:shd w:val="clear" w:color="auto" w:fill="auto"/>
          </w:tcPr>
          <w:p w:rsidR="005C64C7" w:rsidRPr="005C64C7" w:rsidRDefault="005C64C7" w:rsidP="005C64C7">
            <w:pPr>
              <w:spacing w:line="211" w:lineRule="auto"/>
              <w:rPr>
                <w:b/>
                <w:bCs/>
                <w:sz w:val="18"/>
                <w:szCs w:val="18"/>
              </w:rPr>
            </w:pPr>
            <w:r w:rsidRPr="005C64C7">
              <w:rPr>
                <w:b/>
                <w:bCs/>
                <w:sz w:val="18"/>
                <w:szCs w:val="18"/>
              </w:rPr>
              <w:t>Возведение монолитных бетонных и ж</w:t>
            </w:r>
            <w:r w:rsidRPr="005C64C7">
              <w:rPr>
                <w:b/>
                <w:bCs/>
                <w:sz w:val="18"/>
                <w:szCs w:val="18"/>
              </w:rPr>
              <w:t>е</w:t>
            </w:r>
            <w:r w:rsidRPr="005C64C7">
              <w:rPr>
                <w:b/>
                <w:bCs/>
                <w:sz w:val="18"/>
                <w:szCs w:val="18"/>
              </w:rPr>
              <w:t>лезобетонных ко</w:t>
            </w:r>
            <w:r w:rsidRPr="005C64C7">
              <w:rPr>
                <w:b/>
                <w:bCs/>
                <w:sz w:val="18"/>
                <w:szCs w:val="18"/>
              </w:rPr>
              <w:t>н</w:t>
            </w:r>
            <w:r w:rsidRPr="005C64C7">
              <w:rPr>
                <w:b/>
                <w:bCs/>
                <w:sz w:val="18"/>
                <w:szCs w:val="18"/>
              </w:rPr>
              <w:t>струкций</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5C64C7" w:rsidRPr="0034469A" w:rsidRDefault="005C64C7" w:rsidP="005C64C7">
            <w:pPr>
              <w:ind w:left="-17" w:right="-17"/>
              <w:rPr>
                <w:sz w:val="18"/>
                <w:szCs w:val="18"/>
              </w:rPr>
            </w:pPr>
            <w:r w:rsidRPr="0034469A">
              <w:rPr>
                <w:sz w:val="18"/>
                <w:szCs w:val="18"/>
              </w:rPr>
              <w:t xml:space="preserve">СН 1.03.01-2019 </w:t>
            </w:r>
          </w:p>
          <w:p w:rsidR="005C64C7" w:rsidRPr="0034469A" w:rsidRDefault="005C64C7" w:rsidP="005C64C7">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C64C7" w:rsidRPr="0034469A" w:rsidRDefault="005C64C7" w:rsidP="005C64C7">
            <w:pPr>
              <w:pStyle w:val="a6"/>
              <w:spacing w:line="175" w:lineRule="auto"/>
              <w:ind w:left="-17" w:right="-17"/>
              <w:rPr>
                <w:sz w:val="18"/>
                <w:szCs w:val="18"/>
              </w:rPr>
            </w:pPr>
            <w:r w:rsidRPr="0034469A">
              <w:rPr>
                <w:sz w:val="18"/>
                <w:szCs w:val="18"/>
              </w:rPr>
              <w:t>Опалубочные работы.</w:t>
            </w:r>
          </w:p>
          <w:p w:rsidR="005C64C7" w:rsidRPr="0034469A" w:rsidRDefault="005C64C7" w:rsidP="005C64C7">
            <w:pPr>
              <w:pStyle w:val="a6"/>
              <w:spacing w:line="175" w:lineRule="auto"/>
              <w:ind w:left="-17" w:right="-17"/>
              <w:rPr>
                <w:sz w:val="18"/>
                <w:szCs w:val="18"/>
              </w:rPr>
            </w:pPr>
            <w:r w:rsidRPr="0034469A">
              <w:rPr>
                <w:sz w:val="18"/>
                <w:szCs w:val="18"/>
              </w:rPr>
              <w:t>Арматурные работы.</w:t>
            </w:r>
          </w:p>
          <w:p w:rsidR="005C64C7" w:rsidRPr="0034469A" w:rsidRDefault="005C64C7" w:rsidP="005C64C7">
            <w:pPr>
              <w:pStyle w:val="a6"/>
              <w:spacing w:line="175" w:lineRule="auto"/>
              <w:ind w:left="-17" w:right="-17"/>
              <w:rPr>
                <w:sz w:val="18"/>
                <w:szCs w:val="18"/>
              </w:rPr>
            </w:pPr>
            <w:r w:rsidRPr="0034469A">
              <w:rPr>
                <w:sz w:val="18"/>
                <w:szCs w:val="18"/>
              </w:rPr>
              <w:t>Бетонные работы.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C64C7" w:rsidRPr="005C64C7" w:rsidRDefault="005C64C7" w:rsidP="005C64C7">
            <w:pPr>
              <w:ind w:left="-17" w:right="-17"/>
              <w:rPr>
                <w:sz w:val="18"/>
                <w:szCs w:val="18"/>
              </w:rPr>
            </w:pPr>
            <w:r w:rsidRPr="005C64C7">
              <w:rPr>
                <w:sz w:val="18"/>
                <w:szCs w:val="18"/>
              </w:rPr>
              <w:t>СП 1.03.09-2023</w:t>
            </w:r>
          </w:p>
          <w:p w:rsidR="005C64C7" w:rsidRPr="0034469A" w:rsidRDefault="005C64C7" w:rsidP="005C64C7">
            <w:pPr>
              <w:ind w:left="-17" w:right="-17"/>
              <w:rPr>
                <w:sz w:val="18"/>
                <w:szCs w:val="18"/>
              </w:rPr>
            </w:pPr>
          </w:p>
        </w:tc>
      </w:tr>
      <w:tr w:rsidR="005C64C7" w:rsidRPr="0059407F" w:rsidTr="005C64C7">
        <w:trPr>
          <w:trHeight w:val="916"/>
        </w:trPr>
        <w:tc>
          <w:tcPr>
            <w:tcW w:w="1560" w:type="dxa"/>
            <w:tcBorders>
              <w:top w:val="double" w:sz="6" w:space="0" w:color="auto"/>
              <w:left w:val="single" w:sz="6" w:space="0" w:color="auto"/>
              <w:bottom w:val="single" w:sz="6" w:space="0" w:color="auto"/>
              <w:right w:val="single" w:sz="6" w:space="0" w:color="auto"/>
            </w:tcBorders>
            <w:shd w:val="clear" w:color="auto" w:fill="auto"/>
          </w:tcPr>
          <w:p w:rsidR="005C64C7" w:rsidRPr="005C64C7" w:rsidRDefault="005C64C7" w:rsidP="005C64C7">
            <w:pPr>
              <w:spacing w:line="211" w:lineRule="auto"/>
              <w:rPr>
                <w:b/>
                <w:bCs/>
                <w:sz w:val="18"/>
                <w:szCs w:val="18"/>
              </w:rPr>
            </w:pPr>
            <w:r w:rsidRPr="005C64C7">
              <w:rPr>
                <w:b/>
                <w:bCs/>
                <w:sz w:val="18"/>
                <w:szCs w:val="18"/>
              </w:rPr>
              <w:t>Монтаж сбо</w:t>
            </w:r>
            <w:r w:rsidRPr="005C64C7">
              <w:rPr>
                <w:b/>
                <w:bCs/>
                <w:sz w:val="18"/>
                <w:szCs w:val="18"/>
              </w:rPr>
              <w:t>р</w:t>
            </w:r>
            <w:r w:rsidRPr="005C64C7">
              <w:rPr>
                <w:b/>
                <w:bCs/>
                <w:sz w:val="18"/>
                <w:szCs w:val="18"/>
              </w:rPr>
              <w:t xml:space="preserve">ных бетонных и </w:t>
            </w:r>
          </w:p>
          <w:p w:rsidR="005C64C7" w:rsidRPr="005C64C7" w:rsidRDefault="005C64C7" w:rsidP="005C64C7">
            <w:pPr>
              <w:spacing w:line="211" w:lineRule="auto"/>
              <w:rPr>
                <w:b/>
                <w:bCs/>
                <w:sz w:val="18"/>
                <w:szCs w:val="18"/>
              </w:rPr>
            </w:pPr>
            <w:r w:rsidRPr="005C64C7">
              <w:rPr>
                <w:b/>
                <w:bCs/>
                <w:sz w:val="18"/>
                <w:szCs w:val="18"/>
              </w:rPr>
              <w:t>железобето</w:t>
            </w:r>
            <w:r w:rsidRPr="005C64C7">
              <w:rPr>
                <w:b/>
                <w:bCs/>
                <w:sz w:val="18"/>
                <w:szCs w:val="18"/>
              </w:rPr>
              <w:t>н</w:t>
            </w:r>
            <w:r w:rsidRPr="005C64C7">
              <w:rPr>
                <w:b/>
                <w:bCs/>
                <w:sz w:val="18"/>
                <w:szCs w:val="18"/>
              </w:rPr>
              <w:t>ных констру</w:t>
            </w:r>
            <w:r w:rsidRPr="005C64C7">
              <w:rPr>
                <w:b/>
                <w:bCs/>
                <w:sz w:val="18"/>
                <w:szCs w:val="18"/>
              </w:rPr>
              <w:t>к</w:t>
            </w:r>
            <w:r w:rsidRPr="005C64C7">
              <w:rPr>
                <w:b/>
                <w:bCs/>
                <w:sz w:val="18"/>
                <w:szCs w:val="18"/>
              </w:rPr>
              <w:t>ций</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5C64C7" w:rsidRPr="0034469A" w:rsidRDefault="005C64C7" w:rsidP="005C64C7">
            <w:pPr>
              <w:ind w:left="-17" w:right="-17"/>
              <w:rPr>
                <w:sz w:val="18"/>
                <w:szCs w:val="18"/>
              </w:rPr>
            </w:pPr>
            <w:r w:rsidRPr="0034469A">
              <w:rPr>
                <w:sz w:val="18"/>
                <w:szCs w:val="18"/>
              </w:rPr>
              <w:t xml:space="preserve">СН 1.03.01-2019 </w:t>
            </w:r>
          </w:p>
          <w:p w:rsidR="005C64C7" w:rsidRPr="0034469A" w:rsidRDefault="005C64C7" w:rsidP="00F46C94">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C64C7" w:rsidRPr="0034469A" w:rsidRDefault="005C64C7" w:rsidP="005C64C7">
            <w:pPr>
              <w:pStyle w:val="a6"/>
              <w:spacing w:line="175" w:lineRule="auto"/>
              <w:ind w:left="-17" w:right="-17"/>
              <w:rPr>
                <w:sz w:val="18"/>
                <w:szCs w:val="18"/>
              </w:rPr>
            </w:pPr>
            <w:r w:rsidRPr="0034469A">
              <w:rPr>
                <w:sz w:val="18"/>
                <w:szCs w:val="18"/>
              </w:rPr>
              <w:t>Монтаж блоков фундаментов и стен подземной части зд</w:t>
            </w:r>
            <w:r w:rsidRPr="0034469A">
              <w:rPr>
                <w:sz w:val="18"/>
                <w:szCs w:val="18"/>
              </w:rPr>
              <w:t>а</w:t>
            </w:r>
            <w:r w:rsidRPr="0034469A">
              <w:rPr>
                <w:sz w:val="18"/>
                <w:szCs w:val="18"/>
              </w:rPr>
              <w:t>ний.</w:t>
            </w:r>
          </w:p>
          <w:p w:rsidR="005C64C7" w:rsidRPr="0034469A" w:rsidRDefault="005C64C7" w:rsidP="005C64C7">
            <w:pPr>
              <w:pStyle w:val="a6"/>
              <w:spacing w:line="175" w:lineRule="auto"/>
              <w:ind w:left="-17" w:right="-17"/>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rsidR="005C64C7" w:rsidRPr="0034469A" w:rsidRDefault="005C64C7" w:rsidP="005C64C7">
            <w:pPr>
              <w:pStyle w:val="a6"/>
              <w:spacing w:line="175" w:lineRule="auto"/>
              <w:ind w:left="-17" w:right="-17"/>
              <w:rPr>
                <w:sz w:val="18"/>
                <w:szCs w:val="18"/>
              </w:rPr>
            </w:pPr>
            <w:r w:rsidRPr="0034469A">
              <w:rPr>
                <w:sz w:val="18"/>
                <w:szCs w:val="18"/>
              </w:rPr>
              <w:t>Монтаж ригелей, балок, ферм, плит.</w:t>
            </w:r>
          </w:p>
          <w:p w:rsidR="005C64C7" w:rsidRPr="0034469A" w:rsidRDefault="005C64C7" w:rsidP="005C64C7">
            <w:pPr>
              <w:pStyle w:val="a6"/>
              <w:spacing w:line="175" w:lineRule="auto"/>
              <w:ind w:left="-17" w:right="-17"/>
              <w:rPr>
                <w:sz w:val="18"/>
                <w:szCs w:val="18"/>
              </w:rPr>
            </w:pPr>
            <w:r w:rsidRPr="0034469A">
              <w:rPr>
                <w:sz w:val="18"/>
                <w:szCs w:val="18"/>
              </w:rPr>
              <w:t>Монтаж панелей стен.</w:t>
            </w:r>
          </w:p>
          <w:p w:rsidR="005C64C7" w:rsidRPr="0034469A" w:rsidRDefault="005C64C7" w:rsidP="005C64C7">
            <w:pPr>
              <w:pStyle w:val="a6"/>
              <w:spacing w:line="175" w:lineRule="auto"/>
              <w:ind w:left="-17" w:right="-17"/>
              <w:rPr>
                <w:sz w:val="18"/>
                <w:szCs w:val="18"/>
              </w:rPr>
            </w:pPr>
            <w:r w:rsidRPr="0034469A">
              <w:rPr>
                <w:sz w:val="18"/>
                <w:szCs w:val="18"/>
              </w:rPr>
              <w:t>Монтаж вентиляционных блоков, шахт лифтов, сан</w:t>
            </w:r>
            <w:r w:rsidRPr="0034469A">
              <w:rPr>
                <w:sz w:val="18"/>
                <w:szCs w:val="18"/>
              </w:rPr>
              <w:t>и</w:t>
            </w:r>
            <w:r w:rsidRPr="0034469A">
              <w:rPr>
                <w:sz w:val="18"/>
                <w:szCs w:val="18"/>
              </w:rPr>
              <w:t>тарно-технических кабин, лестничных маршей и пл</w:t>
            </w:r>
            <w:r w:rsidRPr="0034469A">
              <w:rPr>
                <w:sz w:val="18"/>
                <w:szCs w:val="18"/>
              </w:rPr>
              <w:t>о</w:t>
            </w:r>
            <w:r w:rsidRPr="0034469A">
              <w:rPr>
                <w:sz w:val="18"/>
                <w:szCs w:val="18"/>
              </w:rPr>
              <w:t>щадок.</w:t>
            </w:r>
          </w:p>
          <w:p w:rsidR="005C64C7" w:rsidRPr="0034469A" w:rsidRDefault="005C64C7" w:rsidP="005C64C7">
            <w:pPr>
              <w:pStyle w:val="a6"/>
              <w:spacing w:line="175" w:lineRule="auto"/>
              <w:ind w:left="-17" w:right="-17"/>
              <w:rPr>
                <w:sz w:val="18"/>
                <w:szCs w:val="18"/>
              </w:rPr>
            </w:pPr>
            <w:r w:rsidRPr="0034469A">
              <w:rPr>
                <w:sz w:val="18"/>
                <w:szCs w:val="18"/>
              </w:rPr>
              <w:t>Замоноличивание ст</w:t>
            </w:r>
            <w:r w:rsidRPr="0034469A">
              <w:rPr>
                <w:sz w:val="18"/>
                <w:szCs w:val="18"/>
              </w:rPr>
              <w:t>ы</w:t>
            </w:r>
            <w:r w:rsidRPr="0034469A">
              <w:rPr>
                <w:sz w:val="18"/>
                <w:szCs w:val="18"/>
              </w:rPr>
              <w:t>ков и швов.</w:t>
            </w:r>
          </w:p>
          <w:p w:rsidR="005C64C7" w:rsidRPr="0034469A" w:rsidRDefault="005C64C7" w:rsidP="005C64C7">
            <w:pPr>
              <w:pStyle w:val="a6"/>
              <w:spacing w:line="175" w:lineRule="auto"/>
              <w:ind w:left="-17" w:right="-17"/>
              <w:rPr>
                <w:sz w:val="18"/>
                <w:szCs w:val="18"/>
              </w:rPr>
            </w:pPr>
            <w:r w:rsidRPr="0034469A">
              <w:rPr>
                <w:sz w:val="18"/>
                <w:szCs w:val="18"/>
              </w:rPr>
              <w:t>Водо-, воздухо- и теплоизоляция стыков наружных стен.</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C64C7" w:rsidRPr="0034469A" w:rsidRDefault="005C64C7" w:rsidP="00F46C94">
            <w:pPr>
              <w:ind w:left="-17" w:right="-17"/>
              <w:rPr>
                <w:sz w:val="18"/>
                <w:szCs w:val="18"/>
              </w:rPr>
            </w:pPr>
            <w:r w:rsidRPr="0034469A">
              <w:rPr>
                <w:sz w:val="18"/>
                <w:szCs w:val="18"/>
              </w:rPr>
              <w:tab/>
              <w:t>СП 1.03.09-2023</w:t>
            </w:r>
          </w:p>
          <w:p w:rsidR="005C64C7" w:rsidRPr="0034469A" w:rsidRDefault="005C64C7" w:rsidP="005C64C7">
            <w:pPr>
              <w:ind w:left="-17" w:right="-17"/>
              <w:rPr>
                <w:sz w:val="18"/>
                <w:szCs w:val="18"/>
              </w:rPr>
            </w:pPr>
          </w:p>
        </w:tc>
      </w:tr>
      <w:tr w:rsidR="005C64C7" w:rsidRPr="0059407F" w:rsidTr="005C64C7">
        <w:trPr>
          <w:trHeight w:val="916"/>
        </w:trPr>
        <w:tc>
          <w:tcPr>
            <w:tcW w:w="1560" w:type="dxa"/>
            <w:tcBorders>
              <w:top w:val="double" w:sz="6" w:space="0" w:color="auto"/>
              <w:left w:val="single" w:sz="6" w:space="0" w:color="auto"/>
              <w:bottom w:val="single" w:sz="6" w:space="0" w:color="auto"/>
              <w:right w:val="single" w:sz="6" w:space="0" w:color="auto"/>
            </w:tcBorders>
            <w:shd w:val="clear" w:color="auto" w:fill="auto"/>
          </w:tcPr>
          <w:p w:rsidR="005C64C7" w:rsidRPr="005C64C7" w:rsidRDefault="005C64C7" w:rsidP="005C64C7">
            <w:pPr>
              <w:spacing w:line="211" w:lineRule="auto"/>
              <w:rPr>
                <w:b/>
                <w:bCs/>
                <w:sz w:val="18"/>
                <w:szCs w:val="18"/>
              </w:rPr>
            </w:pPr>
            <w:r w:rsidRPr="005C64C7">
              <w:rPr>
                <w:b/>
                <w:bCs/>
                <w:sz w:val="18"/>
                <w:szCs w:val="18"/>
              </w:rPr>
              <w:t>Монтаж  деревянных ко</w:t>
            </w:r>
            <w:r w:rsidRPr="005C64C7">
              <w:rPr>
                <w:b/>
                <w:bCs/>
                <w:sz w:val="18"/>
                <w:szCs w:val="18"/>
              </w:rPr>
              <w:t>н</w:t>
            </w:r>
            <w:r w:rsidRPr="005C64C7">
              <w:rPr>
                <w:b/>
                <w:bCs/>
                <w:sz w:val="18"/>
                <w:szCs w:val="18"/>
              </w:rPr>
              <w:t xml:space="preserve">струкций  </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5C64C7" w:rsidRPr="0034469A" w:rsidRDefault="005C64C7" w:rsidP="005C64C7">
            <w:pPr>
              <w:ind w:left="-17" w:right="-17"/>
              <w:rPr>
                <w:sz w:val="18"/>
                <w:szCs w:val="18"/>
              </w:rPr>
            </w:pPr>
            <w:r w:rsidRPr="0034469A">
              <w:rPr>
                <w:sz w:val="18"/>
                <w:szCs w:val="18"/>
              </w:rPr>
              <w:t xml:space="preserve">СН 1.03.01-2019 </w:t>
            </w:r>
          </w:p>
          <w:p w:rsidR="005C64C7" w:rsidRPr="0034469A" w:rsidRDefault="005C64C7" w:rsidP="005C64C7">
            <w:pPr>
              <w:ind w:left="-17" w:right="-17"/>
              <w:rPr>
                <w:sz w:val="18"/>
                <w:szCs w:val="18"/>
              </w:rPr>
            </w:pPr>
            <w:r w:rsidRPr="0034469A">
              <w:rPr>
                <w:sz w:val="18"/>
                <w:szCs w:val="18"/>
              </w:rPr>
              <w:t>СТБ 1968-2009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C64C7" w:rsidRPr="0034469A" w:rsidRDefault="005C64C7" w:rsidP="005C64C7">
            <w:pPr>
              <w:pStyle w:val="a6"/>
              <w:spacing w:line="175" w:lineRule="auto"/>
              <w:ind w:left="-17" w:right="-17"/>
              <w:rPr>
                <w:sz w:val="18"/>
                <w:szCs w:val="18"/>
              </w:rPr>
            </w:pPr>
            <w:r w:rsidRPr="0034469A">
              <w:rPr>
                <w:sz w:val="18"/>
                <w:szCs w:val="18"/>
              </w:rPr>
              <w:t>Производство монтажных работ.</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C64C7" w:rsidRPr="0034469A" w:rsidRDefault="005C64C7" w:rsidP="00F46C94">
            <w:pPr>
              <w:ind w:left="-17" w:right="-17"/>
              <w:rPr>
                <w:sz w:val="18"/>
                <w:szCs w:val="18"/>
              </w:rPr>
            </w:pPr>
            <w:r w:rsidRPr="0034469A">
              <w:rPr>
                <w:sz w:val="18"/>
                <w:szCs w:val="18"/>
              </w:rPr>
              <w:t>СТБ 1766-2007</w:t>
            </w:r>
          </w:p>
        </w:tc>
      </w:tr>
      <w:tr w:rsidR="005C64C7" w:rsidRPr="0059407F" w:rsidTr="005C64C7">
        <w:trPr>
          <w:trHeight w:val="916"/>
        </w:trPr>
        <w:tc>
          <w:tcPr>
            <w:tcW w:w="1560" w:type="dxa"/>
            <w:tcBorders>
              <w:top w:val="double" w:sz="6" w:space="0" w:color="auto"/>
              <w:left w:val="single" w:sz="6" w:space="0" w:color="auto"/>
              <w:bottom w:val="single" w:sz="6" w:space="0" w:color="auto"/>
              <w:right w:val="single" w:sz="6" w:space="0" w:color="auto"/>
            </w:tcBorders>
            <w:shd w:val="clear" w:color="auto" w:fill="auto"/>
          </w:tcPr>
          <w:p w:rsidR="005C64C7" w:rsidRPr="005C64C7" w:rsidRDefault="005C64C7" w:rsidP="005C64C7">
            <w:pPr>
              <w:spacing w:line="211" w:lineRule="auto"/>
              <w:rPr>
                <w:b/>
                <w:bCs/>
                <w:sz w:val="18"/>
                <w:szCs w:val="18"/>
              </w:rPr>
            </w:pPr>
            <w:r w:rsidRPr="005C64C7">
              <w:rPr>
                <w:b/>
                <w:bCs/>
                <w:sz w:val="18"/>
                <w:szCs w:val="18"/>
              </w:rPr>
              <w:br w:type="page"/>
              <w:t>Отделочные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5C64C7" w:rsidRPr="0034469A" w:rsidRDefault="005C64C7" w:rsidP="005C64C7">
            <w:pPr>
              <w:ind w:left="-17" w:right="-17"/>
              <w:rPr>
                <w:sz w:val="18"/>
                <w:szCs w:val="18"/>
              </w:rPr>
            </w:pPr>
            <w:r w:rsidRPr="0034469A">
              <w:rPr>
                <w:sz w:val="18"/>
                <w:szCs w:val="18"/>
              </w:rPr>
              <w:t>СП 1.03.01-2019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C64C7" w:rsidRPr="0034469A" w:rsidRDefault="005C64C7" w:rsidP="005C64C7">
            <w:pPr>
              <w:pStyle w:val="a6"/>
              <w:spacing w:line="175" w:lineRule="auto"/>
              <w:ind w:left="-17"/>
              <w:rPr>
                <w:sz w:val="18"/>
                <w:szCs w:val="18"/>
              </w:rPr>
            </w:pPr>
            <w:r w:rsidRPr="0034469A">
              <w:rPr>
                <w:sz w:val="18"/>
                <w:szCs w:val="18"/>
              </w:rPr>
              <w:t>Производство штукатурных работ.</w:t>
            </w:r>
          </w:p>
          <w:p w:rsidR="005C64C7" w:rsidRPr="0034469A" w:rsidRDefault="005C64C7" w:rsidP="005C64C7">
            <w:pPr>
              <w:pStyle w:val="a6"/>
              <w:spacing w:line="175" w:lineRule="auto"/>
              <w:ind w:left="-17"/>
              <w:rPr>
                <w:sz w:val="18"/>
                <w:szCs w:val="18"/>
              </w:rPr>
            </w:pPr>
            <w:r w:rsidRPr="0034469A">
              <w:rPr>
                <w:sz w:val="18"/>
                <w:szCs w:val="18"/>
              </w:rPr>
              <w:t>Производство облицовочных работ.</w:t>
            </w:r>
          </w:p>
          <w:p w:rsidR="005C64C7" w:rsidRPr="0034469A" w:rsidRDefault="005C64C7" w:rsidP="005C64C7">
            <w:pPr>
              <w:pStyle w:val="a6"/>
              <w:spacing w:line="175" w:lineRule="auto"/>
              <w:ind w:left="-17"/>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rsidR="005C64C7" w:rsidRPr="0034469A" w:rsidRDefault="005C64C7" w:rsidP="005C64C7">
            <w:pPr>
              <w:pStyle w:val="a6"/>
              <w:spacing w:line="175" w:lineRule="auto"/>
              <w:ind w:left="-17"/>
              <w:rPr>
                <w:sz w:val="18"/>
                <w:szCs w:val="18"/>
              </w:rPr>
            </w:pPr>
            <w:r w:rsidRPr="0034469A">
              <w:rPr>
                <w:sz w:val="18"/>
                <w:szCs w:val="18"/>
              </w:rPr>
              <w:t>Производство обойных р</w:t>
            </w:r>
            <w:r w:rsidRPr="0034469A">
              <w:rPr>
                <w:sz w:val="18"/>
                <w:szCs w:val="18"/>
              </w:rPr>
              <w:t>а</w:t>
            </w:r>
            <w:r w:rsidRPr="0034469A">
              <w:rPr>
                <w:sz w:val="18"/>
                <w:szCs w:val="18"/>
              </w:rPr>
              <w:t>бот.</w:t>
            </w:r>
          </w:p>
          <w:p w:rsidR="005C64C7" w:rsidRPr="0034469A" w:rsidRDefault="005C64C7" w:rsidP="005C64C7">
            <w:pPr>
              <w:pStyle w:val="a6"/>
              <w:spacing w:line="175" w:lineRule="auto"/>
              <w:ind w:left="-17"/>
              <w:rPr>
                <w:sz w:val="18"/>
                <w:szCs w:val="18"/>
              </w:rPr>
            </w:pPr>
            <w:r w:rsidRPr="0034469A">
              <w:rPr>
                <w:sz w:val="18"/>
                <w:szCs w:val="18"/>
              </w:rPr>
              <w:t>Производство стекольных работ.</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C64C7" w:rsidRPr="0034469A" w:rsidRDefault="005C64C7" w:rsidP="00F46C94">
            <w:pPr>
              <w:ind w:left="-17" w:right="-17"/>
              <w:rPr>
                <w:sz w:val="18"/>
                <w:szCs w:val="18"/>
              </w:rPr>
            </w:pPr>
            <w:r w:rsidRPr="0034469A">
              <w:rPr>
                <w:sz w:val="18"/>
                <w:szCs w:val="18"/>
              </w:rPr>
              <w:t>СП 1.03.07-2023</w:t>
            </w:r>
          </w:p>
          <w:p w:rsidR="005C64C7" w:rsidRPr="005C64C7" w:rsidRDefault="005C64C7" w:rsidP="00F46C94">
            <w:pPr>
              <w:ind w:left="-17" w:right="-17"/>
              <w:rPr>
                <w:sz w:val="18"/>
                <w:szCs w:val="18"/>
              </w:rPr>
            </w:pPr>
          </w:p>
        </w:tc>
      </w:tr>
      <w:tr w:rsidR="00AF3BD1" w:rsidRPr="0059407F" w:rsidTr="00AF3BD1">
        <w:trPr>
          <w:trHeight w:val="617"/>
        </w:trPr>
        <w:tc>
          <w:tcPr>
            <w:tcW w:w="1560" w:type="dxa"/>
            <w:vMerge w:val="restart"/>
            <w:tcBorders>
              <w:top w:val="double" w:sz="6" w:space="0" w:color="auto"/>
              <w:left w:val="single" w:sz="6" w:space="0" w:color="auto"/>
              <w:right w:val="single" w:sz="6" w:space="0" w:color="auto"/>
            </w:tcBorders>
            <w:shd w:val="clear" w:color="auto" w:fill="auto"/>
          </w:tcPr>
          <w:p w:rsidR="00AF3BD1" w:rsidRPr="005C64C7" w:rsidRDefault="00AF3BD1" w:rsidP="005C64C7">
            <w:pPr>
              <w:spacing w:line="211" w:lineRule="auto"/>
              <w:rPr>
                <w:b/>
                <w:bCs/>
                <w:sz w:val="18"/>
                <w:szCs w:val="18"/>
              </w:rPr>
            </w:pPr>
            <w:r w:rsidRPr="005C64C7">
              <w:rPr>
                <w:b/>
                <w:bCs/>
                <w:sz w:val="18"/>
                <w:szCs w:val="18"/>
              </w:rPr>
              <w:lastRenderedPageBreak/>
              <w:t>Заполнение оконных и две</w:t>
            </w:r>
            <w:r w:rsidRPr="005C64C7">
              <w:rPr>
                <w:b/>
                <w:bCs/>
                <w:sz w:val="18"/>
                <w:szCs w:val="18"/>
              </w:rPr>
              <w:t>р</w:t>
            </w:r>
            <w:r w:rsidRPr="005C64C7">
              <w:rPr>
                <w:b/>
                <w:bCs/>
                <w:sz w:val="18"/>
                <w:szCs w:val="18"/>
              </w:rPr>
              <w:t xml:space="preserve">ных </w:t>
            </w:r>
          </w:p>
          <w:p w:rsidR="00AF3BD1" w:rsidRPr="005C64C7" w:rsidRDefault="00AF3BD1" w:rsidP="005C64C7">
            <w:pPr>
              <w:spacing w:line="211" w:lineRule="auto"/>
              <w:rPr>
                <w:b/>
                <w:bCs/>
                <w:sz w:val="18"/>
                <w:szCs w:val="18"/>
              </w:rPr>
            </w:pPr>
            <w:r w:rsidRPr="005C64C7">
              <w:rPr>
                <w:b/>
                <w:bCs/>
                <w:sz w:val="18"/>
                <w:szCs w:val="18"/>
              </w:rPr>
              <w:t>пр</w:t>
            </w:r>
            <w:r w:rsidRPr="005C64C7">
              <w:rPr>
                <w:b/>
                <w:bCs/>
                <w:sz w:val="18"/>
                <w:szCs w:val="18"/>
              </w:rPr>
              <w:t>о</w:t>
            </w:r>
            <w:r w:rsidRPr="005C64C7">
              <w:rPr>
                <w:b/>
                <w:bCs/>
                <w:sz w:val="18"/>
                <w:szCs w:val="18"/>
              </w:rPr>
              <w:t>ёмов</w:t>
            </w:r>
            <w:r w:rsidRPr="005C64C7">
              <w:rPr>
                <w:b/>
                <w:bCs/>
                <w:sz w:val="18"/>
                <w:szCs w:val="18"/>
              </w:rPr>
              <w:br w:type="page"/>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AF3BD1" w:rsidRPr="0034469A" w:rsidRDefault="00AF3BD1" w:rsidP="005C64C7">
            <w:pPr>
              <w:ind w:left="-17" w:right="-17"/>
              <w:rPr>
                <w:sz w:val="18"/>
                <w:szCs w:val="18"/>
              </w:rPr>
            </w:pPr>
            <w:r w:rsidRPr="0034469A">
              <w:rPr>
                <w:sz w:val="18"/>
                <w:szCs w:val="18"/>
              </w:rPr>
              <w:t>ТКП 45-3.02-223-2010</w:t>
            </w:r>
          </w:p>
          <w:p w:rsidR="00AF3BD1" w:rsidRPr="005C64C7" w:rsidRDefault="00AF3BD1" w:rsidP="00F46C94">
            <w:pPr>
              <w:ind w:left="-17" w:right="-17"/>
              <w:rPr>
                <w:sz w:val="18"/>
                <w:szCs w:val="18"/>
              </w:rPr>
            </w:pPr>
            <w:r w:rsidRPr="0034469A">
              <w:rPr>
                <w:sz w:val="18"/>
                <w:szCs w:val="18"/>
              </w:rPr>
              <w:t>СТБ 1484-2004</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AF3BD1" w:rsidRPr="0034469A" w:rsidRDefault="00AF3BD1" w:rsidP="005C64C7">
            <w:pPr>
              <w:pStyle w:val="a6"/>
              <w:spacing w:line="175" w:lineRule="auto"/>
              <w:ind w:left="-17"/>
              <w:rPr>
                <w:sz w:val="18"/>
                <w:szCs w:val="18"/>
              </w:rPr>
            </w:pPr>
            <w:r w:rsidRPr="0034469A">
              <w:rPr>
                <w:sz w:val="18"/>
                <w:szCs w:val="18"/>
              </w:rPr>
              <w:t>Заполнение оконных проёмов.</w:t>
            </w:r>
          </w:p>
          <w:p w:rsidR="00AF3BD1" w:rsidRPr="0034469A" w:rsidRDefault="00AF3BD1" w:rsidP="005C64C7">
            <w:pPr>
              <w:pStyle w:val="a6"/>
              <w:spacing w:line="175" w:lineRule="auto"/>
              <w:ind w:left="-17"/>
              <w:rPr>
                <w:sz w:val="18"/>
                <w:szCs w:val="18"/>
              </w:rPr>
            </w:pPr>
            <w:r w:rsidRPr="0034469A">
              <w:rPr>
                <w:sz w:val="18"/>
                <w:szCs w:val="18"/>
              </w:rPr>
              <w:t>Заполнение две</w:t>
            </w:r>
            <w:r w:rsidRPr="0034469A">
              <w:rPr>
                <w:sz w:val="18"/>
                <w:szCs w:val="18"/>
              </w:rPr>
              <w:t>р</w:t>
            </w:r>
            <w:r w:rsidRPr="0034469A">
              <w:rPr>
                <w:sz w:val="18"/>
                <w:szCs w:val="18"/>
              </w:rPr>
              <w:t>ных проёмов.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AF3BD1" w:rsidRPr="005C64C7" w:rsidRDefault="00AF3BD1" w:rsidP="00F46C94">
            <w:pPr>
              <w:ind w:left="-17" w:right="-17"/>
              <w:rPr>
                <w:sz w:val="18"/>
                <w:szCs w:val="18"/>
              </w:rPr>
            </w:pPr>
            <w:r w:rsidRPr="0034469A">
              <w:rPr>
                <w:sz w:val="18"/>
                <w:szCs w:val="18"/>
              </w:rPr>
              <w:t>СТБ 1484-2004</w:t>
            </w:r>
          </w:p>
        </w:tc>
      </w:tr>
      <w:tr w:rsidR="00AF3BD1" w:rsidRPr="0059407F" w:rsidTr="00F46C94">
        <w:trPr>
          <w:trHeight w:val="916"/>
        </w:trPr>
        <w:tc>
          <w:tcPr>
            <w:tcW w:w="1560" w:type="dxa"/>
            <w:vMerge/>
            <w:tcBorders>
              <w:left w:val="single" w:sz="6" w:space="0" w:color="auto"/>
              <w:bottom w:val="single" w:sz="6" w:space="0" w:color="auto"/>
              <w:right w:val="single" w:sz="6" w:space="0" w:color="auto"/>
            </w:tcBorders>
            <w:shd w:val="clear" w:color="auto" w:fill="auto"/>
          </w:tcPr>
          <w:p w:rsidR="00AF3BD1" w:rsidRPr="005C64C7" w:rsidRDefault="00AF3BD1" w:rsidP="005C64C7">
            <w:pPr>
              <w:spacing w:line="211" w:lineRule="auto"/>
              <w:rPr>
                <w:b/>
                <w:bCs/>
                <w:sz w:val="18"/>
                <w:szCs w:val="18"/>
              </w:rPr>
            </w:pP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AF3BD1" w:rsidRPr="0034469A" w:rsidRDefault="00AF3BD1" w:rsidP="005C64C7">
            <w:pPr>
              <w:ind w:left="-17" w:right="-17"/>
              <w:rPr>
                <w:sz w:val="18"/>
                <w:szCs w:val="18"/>
              </w:rPr>
            </w:pPr>
            <w:r w:rsidRPr="0034469A">
              <w:rPr>
                <w:sz w:val="18"/>
                <w:szCs w:val="18"/>
              </w:rPr>
              <w:t>ТКП 45-3.02-223-2010</w:t>
            </w:r>
          </w:p>
          <w:p w:rsidR="00AF3BD1" w:rsidRPr="0034469A" w:rsidRDefault="00AF3BD1" w:rsidP="005C64C7">
            <w:pPr>
              <w:ind w:left="-17" w:right="-17"/>
              <w:rPr>
                <w:sz w:val="18"/>
                <w:szCs w:val="18"/>
              </w:rPr>
            </w:pPr>
            <w:r w:rsidRPr="0034469A">
              <w:rPr>
                <w:sz w:val="18"/>
                <w:szCs w:val="18"/>
              </w:rPr>
              <w:t>СП 1.03.01-2019</w:t>
            </w:r>
          </w:p>
          <w:p w:rsidR="00AF3BD1" w:rsidRPr="0034469A" w:rsidRDefault="00AF3BD1" w:rsidP="005C64C7">
            <w:pPr>
              <w:ind w:left="-17" w:right="-17"/>
              <w:rPr>
                <w:sz w:val="18"/>
                <w:szCs w:val="18"/>
              </w:rPr>
            </w:pPr>
            <w:r w:rsidRPr="0034469A">
              <w:rPr>
                <w:sz w:val="18"/>
                <w:szCs w:val="18"/>
              </w:rPr>
              <w:t>СТБ 1484-2004</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AF3BD1" w:rsidRPr="0034469A" w:rsidRDefault="00AF3BD1" w:rsidP="005C64C7">
            <w:pPr>
              <w:pStyle w:val="a6"/>
              <w:spacing w:line="175" w:lineRule="auto"/>
              <w:ind w:left="-17"/>
              <w:rPr>
                <w:sz w:val="18"/>
                <w:szCs w:val="18"/>
              </w:rPr>
            </w:pPr>
            <w:r w:rsidRPr="0034469A">
              <w:rPr>
                <w:sz w:val="18"/>
                <w:szCs w:val="18"/>
              </w:rPr>
              <w:t>Устройство откосов.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AF3BD1" w:rsidRPr="0034469A" w:rsidRDefault="00AF3BD1" w:rsidP="00F46C94">
            <w:pPr>
              <w:ind w:left="-17" w:right="-17"/>
              <w:rPr>
                <w:sz w:val="18"/>
                <w:szCs w:val="18"/>
              </w:rPr>
            </w:pPr>
            <w:r w:rsidRPr="0034469A">
              <w:rPr>
                <w:sz w:val="18"/>
                <w:szCs w:val="18"/>
              </w:rPr>
              <w:t>СТБ 1484-2004</w:t>
            </w:r>
          </w:p>
        </w:tc>
      </w:tr>
      <w:tr w:rsidR="00AF3BD1" w:rsidRPr="0059407F" w:rsidTr="00171A83">
        <w:trPr>
          <w:trHeight w:val="540"/>
        </w:trPr>
        <w:tc>
          <w:tcPr>
            <w:tcW w:w="1560" w:type="dxa"/>
            <w:vMerge w:val="restart"/>
            <w:tcBorders>
              <w:top w:val="double" w:sz="6" w:space="0" w:color="auto"/>
              <w:left w:val="single" w:sz="6" w:space="0" w:color="auto"/>
              <w:right w:val="single" w:sz="6" w:space="0" w:color="auto"/>
            </w:tcBorders>
            <w:shd w:val="clear" w:color="auto" w:fill="auto"/>
          </w:tcPr>
          <w:p w:rsidR="00AF3BD1" w:rsidRPr="005C64C7" w:rsidRDefault="00AF3BD1" w:rsidP="005C64C7">
            <w:pPr>
              <w:spacing w:line="211" w:lineRule="auto"/>
              <w:rPr>
                <w:b/>
                <w:bCs/>
                <w:sz w:val="18"/>
                <w:szCs w:val="18"/>
              </w:rPr>
            </w:pPr>
            <w:r w:rsidRPr="005C64C7">
              <w:rPr>
                <w:b/>
                <w:bCs/>
                <w:sz w:val="18"/>
                <w:szCs w:val="18"/>
              </w:rPr>
              <w:t>Благоустройство территорий</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AF3BD1" w:rsidRPr="0034469A" w:rsidRDefault="00AF3BD1" w:rsidP="00F46C94">
            <w:pPr>
              <w:ind w:left="-17" w:right="-17"/>
              <w:rPr>
                <w:sz w:val="18"/>
                <w:szCs w:val="18"/>
              </w:rPr>
            </w:pPr>
            <w:r w:rsidRPr="0034469A">
              <w:rPr>
                <w:sz w:val="18"/>
                <w:szCs w:val="18"/>
              </w:rPr>
              <w:t xml:space="preserve">ТКП 45-3.02-7-2005 </w:t>
            </w:r>
          </w:p>
          <w:p w:rsidR="00AF3BD1" w:rsidRPr="0034469A" w:rsidRDefault="00AF3BD1" w:rsidP="00F46C94">
            <w:pPr>
              <w:ind w:left="-17" w:right="-17"/>
              <w:rPr>
                <w:sz w:val="18"/>
                <w:szCs w:val="18"/>
              </w:rPr>
            </w:pPr>
            <w:r w:rsidRPr="0034469A">
              <w:rPr>
                <w:sz w:val="18"/>
                <w:szCs w:val="18"/>
              </w:rPr>
              <w:t>СТБ 1685-2006</w:t>
            </w:r>
          </w:p>
          <w:p w:rsidR="00AF3BD1" w:rsidRPr="0034469A" w:rsidRDefault="00AF3BD1" w:rsidP="005C64C7">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AF3BD1" w:rsidRPr="0034469A" w:rsidRDefault="00AF3BD1" w:rsidP="005C64C7">
            <w:pPr>
              <w:pStyle w:val="a6"/>
              <w:spacing w:line="175" w:lineRule="auto"/>
              <w:ind w:left="-17"/>
              <w:rPr>
                <w:sz w:val="18"/>
                <w:szCs w:val="18"/>
              </w:rPr>
            </w:pPr>
            <w:r w:rsidRPr="0034469A">
              <w:rPr>
                <w:sz w:val="18"/>
                <w:szCs w:val="18"/>
              </w:rPr>
              <w:t>Сооружение земляного полотна.</w:t>
            </w:r>
          </w:p>
          <w:p w:rsidR="00AF3BD1" w:rsidRPr="0034469A" w:rsidRDefault="00AF3BD1" w:rsidP="005C64C7">
            <w:pPr>
              <w:pStyle w:val="a6"/>
              <w:spacing w:line="175" w:lineRule="auto"/>
              <w:ind w:left="-17"/>
              <w:rPr>
                <w:sz w:val="18"/>
                <w:szCs w:val="18"/>
              </w:rPr>
            </w:pPr>
            <w:r w:rsidRPr="0034469A">
              <w:rPr>
                <w:sz w:val="18"/>
                <w:szCs w:val="18"/>
              </w:rPr>
              <w:t>Устройство слоев осн</w:t>
            </w:r>
            <w:r w:rsidRPr="0034469A">
              <w:rPr>
                <w:sz w:val="18"/>
                <w:szCs w:val="18"/>
              </w:rPr>
              <w:t>о</w:t>
            </w:r>
            <w:r w:rsidRPr="0034469A">
              <w:rPr>
                <w:sz w:val="18"/>
                <w:szCs w:val="18"/>
              </w:rPr>
              <w:t>вания.</w:t>
            </w:r>
          </w:p>
          <w:p w:rsidR="00AF3BD1" w:rsidRPr="0034469A" w:rsidRDefault="00AF3BD1" w:rsidP="005C64C7">
            <w:pPr>
              <w:pStyle w:val="a6"/>
              <w:spacing w:line="175" w:lineRule="auto"/>
              <w:ind w:left="-17"/>
              <w:rPr>
                <w:sz w:val="18"/>
                <w:szCs w:val="18"/>
              </w:rPr>
            </w:pPr>
            <w:r w:rsidRPr="0034469A">
              <w:rPr>
                <w:sz w:val="18"/>
                <w:szCs w:val="18"/>
              </w:rPr>
              <w:t>Установка бортового ка</w:t>
            </w:r>
            <w:r w:rsidRPr="0034469A">
              <w:rPr>
                <w:sz w:val="18"/>
                <w:szCs w:val="18"/>
              </w:rPr>
              <w:t>м</w:t>
            </w:r>
            <w:r w:rsidRPr="0034469A">
              <w:rPr>
                <w:sz w:val="18"/>
                <w:szCs w:val="18"/>
              </w:rPr>
              <w:t>ня.</w:t>
            </w:r>
          </w:p>
          <w:p w:rsidR="00AF3BD1" w:rsidRPr="0034469A" w:rsidRDefault="00AF3BD1" w:rsidP="005C64C7">
            <w:pPr>
              <w:pStyle w:val="a6"/>
              <w:spacing w:line="175" w:lineRule="auto"/>
              <w:ind w:left="-17" w:right="-17"/>
              <w:rPr>
                <w:sz w:val="18"/>
                <w:szCs w:val="18"/>
              </w:rPr>
            </w:pPr>
            <w:r w:rsidRPr="0034469A">
              <w:rPr>
                <w:sz w:val="18"/>
                <w:szCs w:val="18"/>
              </w:rPr>
              <w:t>Устройство сборного покрытия из тротуарных плит.</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AF3BD1" w:rsidRPr="0034469A" w:rsidRDefault="00AF3BD1" w:rsidP="00F46C94">
            <w:pPr>
              <w:ind w:left="-17" w:right="-17"/>
              <w:rPr>
                <w:sz w:val="18"/>
                <w:szCs w:val="18"/>
              </w:rPr>
            </w:pPr>
            <w:r w:rsidRPr="0034469A">
              <w:rPr>
                <w:sz w:val="18"/>
                <w:szCs w:val="18"/>
              </w:rPr>
              <w:t>СТБ 1685-2006</w:t>
            </w:r>
          </w:p>
          <w:p w:rsidR="00AF3BD1" w:rsidRPr="0034469A" w:rsidRDefault="00AF3BD1" w:rsidP="005C64C7">
            <w:pPr>
              <w:ind w:left="-17" w:right="-17"/>
              <w:rPr>
                <w:sz w:val="18"/>
                <w:szCs w:val="18"/>
              </w:rPr>
            </w:pPr>
          </w:p>
        </w:tc>
      </w:tr>
      <w:tr w:rsidR="00AF3BD1" w:rsidRPr="0059407F" w:rsidTr="00171A83">
        <w:trPr>
          <w:trHeight w:val="692"/>
        </w:trPr>
        <w:tc>
          <w:tcPr>
            <w:tcW w:w="1560" w:type="dxa"/>
            <w:vMerge/>
            <w:tcBorders>
              <w:left w:val="single" w:sz="6" w:space="0" w:color="auto"/>
              <w:right w:val="single" w:sz="6" w:space="0" w:color="auto"/>
            </w:tcBorders>
            <w:shd w:val="clear" w:color="auto" w:fill="auto"/>
          </w:tcPr>
          <w:p w:rsidR="00AF3BD1" w:rsidRPr="005C64C7" w:rsidRDefault="00AF3BD1" w:rsidP="005C64C7">
            <w:pPr>
              <w:spacing w:line="211" w:lineRule="auto"/>
              <w:rPr>
                <w:b/>
                <w:bCs/>
                <w:sz w:val="18"/>
                <w:szCs w:val="18"/>
              </w:rPr>
            </w:pP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AF3BD1" w:rsidRPr="0034469A" w:rsidRDefault="00AF3BD1" w:rsidP="005C64C7">
            <w:pPr>
              <w:ind w:left="-17" w:right="-17"/>
              <w:rPr>
                <w:sz w:val="18"/>
                <w:szCs w:val="18"/>
              </w:rPr>
            </w:pPr>
            <w:r w:rsidRPr="0034469A">
              <w:rPr>
                <w:sz w:val="18"/>
                <w:szCs w:val="18"/>
              </w:rPr>
              <w:t xml:space="preserve">ТКП 45-3.02-70-2009 </w:t>
            </w:r>
          </w:p>
          <w:p w:rsidR="00AF3BD1" w:rsidRPr="0034469A" w:rsidRDefault="00AF3BD1" w:rsidP="005C64C7">
            <w:pPr>
              <w:ind w:left="-17" w:right="-17"/>
              <w:rPr>
                <w:sz w:val="18"/>
                <w:szCs w:val="18"/>
              </w:rPr>
            </w:pPr>
            <w:r w:rsidRPr="0034469A">
              <w:rPr>
                <w:sz w:val="18"/>
                <w:szCs w:val="18"/>
              </w:rPr>
              <w:t>СТБ 1349-2009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AF3BD1" w:rsidRPr="0034469A" w:rsidRDefault="00AF3BD1" w:rsidP="005C64C7">
            <w:pPr>
              <w:pStyle w:val="a6"/>
              <w:spacing w:line="175" w:lineRule="auto"/>
              <w:ind w:left="-17" w:right="-17"/>
              <w:rPr>
                <w:sz w:val="18"/>
                <w:szCs w:val="18"/>
              </w:rPr>
            </w:pPr>
            <w:r w:rsidRPr="0034469A">
              <w:rPr>
                <w:sz w:val="18"/>
                <w:szCs w:val="18"/>
              </w:rPr>
              <w:t>Подготовительные работы.</w:t>
            </w:r>
          </w:p>
          <w:p w:rsidR="00AF3BD1" w:rsidRPr="0034469A" w:rsidRDefault="00AF3BD1" w:rsidP="005C64C7">
            <w:pPr>
              <w:pStyle w:val="a6"/>
              <w:spacing w:line="175" w:lineRule="auto"/>
              <w:ind w:left="-17" w:right="-17"/>
              <w:rPr>
                <w:sz w:val="18"/>
                <w:szCs w:val="18"/>
              </w:rPr>
            </w:pPr>
            <w:r w:rsidRPr="0034469A">
              <w:rPr>
                <w:sz w:val="18"/>
                <w:szCs w:val="18"/>
              </w:rPr>
              <w:t>Устройство оснований под асфальтобетонные покр</w:t>
            </w:r>
            <w:r w:rsidRPr="0034469A">
              <w:rPr>
                <w:sz w:val="18"/>
                <w:szCs w:val="18"/>
              </w:rPr>
              <w:t>ы</w:t>
            </w:r>
            <w:r w:rsidRPr="0034469A">
              <w:rPr>
                <w:sz w:val="18"/>
                <w:szCs w:val="18"/>
              </w:rPr>
              <w:t>тия.</w:t>
            </w:r>
          </w:p>
          <w:p w:rsidR="00AF3BD1" w:rsidRPr="0034469A" w:rsidRDefault="00AF3BD1" w:rsidP="005C64C7">
            <w:pPr>
              <w:pStyle w:val="a6"/>
              <w:spacing w:line="175" w:lineRule="auto"/>
              <w:ind w:left="-17" w:right="-17"/>
              <w:rPr>
                <w:sz w:val="18"/>
                <w:szCs w:val="18"/>
              </w:rPr>
            </w:pPr>
            <w:r w:rsidRPr="0034469A">
              <w:rPr>
                <w:sz w:val="18"/>
                <w:szCs w:val="18"/>
              </w:rPr>
              <w:t>Устройство асфальтобетонных покрытий.</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AF3BD1" w:rsidRPr="0034469A" w:rsidRDefault="00AF3BD1" w:rsidP="005C64C7">
            <w:pPr>
              <w:ind w:left="-17" w:right="-17"/>
              <w:rPr>
                <w:sz w:val="18"/>
                <w:szCs w:val="18"/>
              </w:rPr>
            </w:pPr>
            <w:r w:rsidRPr="0034469A">
              <w:rPr>
                <w:sz w:val="18"/>
                <w:szCs w:val="18"/>
              </w:rPr>
              <w:t>СТБ 1349-2009</w:t>
            </w:r>
          </w:p>
          <w:p w:rsidR="00AF3BD1" w:rsidRPr="0034469A" w:rsidRDefault="00AF3BD1" w:rsidP="005C64C7">
            <w:pPr>
              <w:ind w:left="-17" w:right="-17"/>
              <w:rPr>
                <w:sz w:val="18"/>
                <w:szCs w:val="18"/>
              </w:rPr>
            </w:pPr>
          </w:p>
        </w:tc>
      </w:tr>
      <w:tr w:rsidR="00AF3BD1" w:rsidRPr="0059407F" w:rsidTr="00171A83">
        <w:trPr>
          <w:trHeight w:val="816"/>
        </w:trPr>
        <w:tc>
          <w:tcPr>
            <w:tcW w:w="1560" w:type="dxa"/>
            <w:vMerge/>
            <w:tcBorders>
              <w:left w:val="single" w:sz="6" w:space="0" w:color="auto"/>
              <w:right w:val="single" w:sz="6" w:space="0" w:color="auto"/>
            </w:tcBorders>
            <w:shd w:val="clear" w:color="auto" w:fill="auto"/>
          </w:tcPr>
          <w:p w:rsidR="00AF3BD1" w:rsidRPr="005C64C7" w:rsidRDefault="00AF3BD1" w:rsidP="005C64C7">
            <w:pPr>
              <w:spacing w:line="211" w:lineRule="auto"/>
              <w:rPr>
                <w:b/>
                <w:bCs/>
                <w:sz w:val="18"/>
                <w:szCs w:val="18"/>
              </w:rPr>
            </w:pP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AF3BD1" w:rsidRPr="0034469A" w:rsidRDefault="00AF3BD1" w:rsidP="005C64C7">
            <w:pPr>
              <w:ind w:left="-17" w:right="-17"/>
              <w:rPr>
                <w:sz w:val="18"/>
                <w:szCs w:val="18"/>
              </w:rPr>
            </w:pPr>
            <w:r w:rsidRPr="0034469A">
              <w:rPr>
                <w:sz w:val="18"/>
                <w:szCs w:val="18"/>
              </w:rPr>
              <w:t>ТКП 45-3.02-69-2007</w:t>
            </w:r>
          </w:p>
          <w:p w:rsidR="00AF3BD1" w:rsidRPr="0034469A" w:rsidRDefault="00AF3BD1" w:rsidP="005C64C7">
            <w:pPr>
              <w:ind w:left="-17" w:right="-17"/>
              <w:rPr>
                <w:sz w:val="18"/>
                <w:szCs w:val="18"/>
              </w:rPr>
            </w:pPr>
            <w:r w:rsidRPr="0034469A">
              <w:rPr>
                <w:sz w:val="18"/>
                <w:szCs w:val="18"/>
              </w:rPr>
              <w:t>СТБ 2058-2010</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AF3BD1" w:rsidRPr="0034469A" w:rsidRDefault="00AF3BD1" w:rsidP="005C64C7">
            <w:pPr>
              <w:pStyle w:val="a6"/>
              <w:spacing w:line="175" w:lineRule="auto"/>
              <w:ind w:left="-17" w:right="-17"/>
              <w:rPr>
                <w:sz w:val="18"/>
                <w:szCs w:val="18"/>
              </w:rPr>
            </w:pPr>
            <w:r w:rsidRPr="0034469A">
              <w:rPr>
                <w:sz w:val="18"/>
                <w:szCs w:val="18"/>
              </w:rPr>
              <w:t>Подготовка территории к озеленению.</w:t>
            </w:r>
          </w:p>
          <w:p w:rsidR="00AF3BD1" w:rsidRPr="0034469A" w:rsidRDefault="00AF3BD1" w:rsidP="005C64C7">
            <w:pPr>
              <w:pStyle w:val="a6"/>
              <w:spacing w:line="175" w:lineRule="auto"/>
              <w:ind w:left="-17" w:right="-17"/>
              <w:rPr>
                <w:sz w:val="18"/>
                <w:szCs w:val="18"/>
              </w:rPr>
            </w:pPr>
            <w:r w:rsidRPr="0034469A">
              <w:rPr>
                <w:sz w:val="18"/>
                <w:szCs w:val="18"/>
              </w:rPr>
              <w:t>Посадочный материал.</w:t>
            </w:r>
          </w:p>
          <w:p w:rsidR="00AF3BD1" w:rsidRPr="0034469A" w:rsidRDefault="00AF3BD1" w:rsidP="005C64C7">
            <w:pPr>
              <w:pStyle w:val="a6"/>
              <w:spacing w:line="175" w:lineRule="auto"/>
              <w:ind w:left="-17" w:right="-17"/>
              <w:rPr>
                <w:sz w:val="18"/>
                <w:szCs w:val="18"/>
              </w:rPr>
            </w:pPr>
            <w:r w:rsidRPr="0034469A">
              <w:rPr>
                <w:sz w:val="18"/>
                <w:szCs w:val="18"/>
              </w:rPr>
              <w:t>Посадка деревьев и кустарников.</w:t>
            </w:r>
          </w:p>
          <w:p w:rsidR="00AF3BD1" w:rsidRPr="0034469A" w:rsidRDefault="00AF3BD1" w:rsidP="005C64C7">
            <w:pPr>
              <w:pStyle w:val="a6"/>
              <w:spacing w:line="175" w:lineRule="auto"/>
              <w:ind w:left="-17" w:right="-17"/>
              <w:rPr>
                <w:sz w:val="18"/>
                <w:szCs w:val="18"/>
              </w:rPr>
            </w:pPr>
            <w:r w:rsidRPr="0034469A">
              <w:rPr>
                <w:sz w:val="18"/>
                <w:szCs w:val="18"/>
              </w:rPr>
              <w:t>Создание газона.</w:t>
            </w:r>
          </w:p>
          <w:p w:rsidR="00AF3BD1" w:rsidRPr="0034469A" w:rsidRDefault="00AF3BD1" w:rsidP="005C64C7">
            <w:pPr>
              <w:pStyle w:val="a6"/>
              <w:spacing w:line="175" w:lineRule="auto"/>
              <w:ind w:left="-17" w:right="-17"/>
              <w:rPr>
                <w:sz w:val="18"/>
                <w:szCs w:val="18"/>
              </w:rPr>
            </w:pPr>
            <w:r w:rsidRPr="0034469A">
              <w:rPr>
                <w:sz w:val="18"/>
                <w:szCs w:val="18"/>
              </w:rPr>
              <w:t>Создание цветников.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AF3BD1" w:rsidRPr="0034469A" w:rsidRDefault="00AF3BD1" w:rsidP="005C64C7">
            <w:pPr>
              <w:ind w:left="-17" w:right="-17"/>
              <w:rPr>
                <w:sz w:val="18"/>
                <w:szCs w:val="18"/>
              </w:rPr>
            </w:pPr>
            <w:r w:rsidRPr="0034469A">
              <w:rPr>
                <w:sz w:val="18"/>
                <w:szCs w:val="18"/>
              </w:rPr>
              <w:t>СТБ 2058-2010</w:t>
            </w:r>
          </w:p>
        </w:tc>
      </w:tr>
      <w:tr w:rsidR="00AF3BD1" w:rsidRPr="0059407F" w:rsidTr="00171A83">
        <w:trPr>
          <w:trHeight w:val="387"/>
        </w:trPr>
        <w:tc>
          <w:tcPr>
            <w:tcW w:w="1560" w:type="dxa"/>
            <w:vMerge/>
            <w:tcBorders>
              <w:left w:val="single" w:sz="6" w:space="0" w:color="auto"/>
              <w:bottom w:val="single" w:sz="6" w:space="0" w:color="auto"/>
              <w:right w:val="single" w:sz="6" w:space="0" w:color="auto"/>
            </w:tcBorders>
            <w:shd w:val="clear" w:color="auto" w:fill="auto"/>
          </w:tcPr>
          <w:p w:rsidR="00AF3BD1" w:rsidRPr="005C64C7" w:rsidRDefault="00AF3BD1" w:rsidP="005C64C7">
            <w:pPr>
              <w:spacing w:line="211" w:lineRule="auto"/>
              <w:rPr>
                <w:b/>
                <w:bCs/>
                <w:sz w:val="18"/>
                <w:szCs w:val="18"/>
              </w:rPr>
            </w:pP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AF3BD1" w:rsidRPr="005C64C7" w:rsidRDefault="00AF3BD1" w:rsidP="005C64C7">
            <w:pPr>
              <w:ind w:left="-17" w:right="-17"/>
              <w:rPr>
                <w:sz w:val="18"/>
                <w:szCs w:val="18"/>
              </w:rPr>
            </w:pPr>
            <w:r w:rsidRPr="0034469A">
              <w:rPr>
                <w:sz w:val="18"/>
                <w:szCs w:val="18"/>
              </w:rPr>
              <w:t>ТКП 45-3.02-252-2011</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AF3BD1" w:rsidRPr="0034469A" w:rsidRDefault="00AF3BD1" w:rsidP="005C64C7">
            <w:pPr>
              <w:pStyle w:val="a6"/>
              <w:spacing w:line="175" w:lineRule="auto"/>
              <w:ind w:left="-17" w:right="-17"/>
              <w:rPr>
                <w:sz w:val="18"/>
                <w:szCs w:val="18"/>
              </w:rPr>
            </w:pPr>
            <w:r w:rsidRPr="0034469A">
              <w:rPr>
                <w:sz w:val="18"/>
                <w:szCs w:val="18"/>
              </w:rPr>
              <w:t>Устройство постоянных оград.</w:t>
            </w:r>
          </w:p>
          <w:p w:rsidR="00AF3BD1" w:rsidRPr="0034469A" w:rsidRDefault="00AF3BD1" w:rsidP="005C64C7">
            <w:pPr>
              <w:pStyle w:val="a6"/>
              <w:spacing w:line="175" w:lineRule="auto"/>
              <w:ind w:left="-17" w:right="-17"/>
              <w:rPr>
                <w:sz w:val="18"/>
                <w:szCs w:val="18"/>
              </w:rPr>
            </w:pPr>
            <w:r w:rsidRPr="0034469A">
              <w:rPr>
                <w:sz w:val="18"/>
                <w:szCs w:val="18"/>
              </w:rPr>
              <w:t>Устройство временных оград.</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AF3BD1" w:rsidRPr="005C64C7" w:rsidRDefault="00AF3BD1" w:rsidP="005C64C7">
            <w:pPr>
              <w:ind w:left="-17" w:right="-17"/>
              <w:rPr>
                <w:sz w:val="18"/>
                <w:szCs w:val="18"/>
              </w:rPr>
            </w:pPr>
            <w:r w:rsidRPr="0034469A">
              <w:rPr>
                <w:sz w:val="18"/>
                <w:szCs w:val="18"/>
              </w:rPr>
              <w:t>ТКП 45-3.02-252-2011</w:t>
            </w:r>
          </w:p>
        </w:tc>
      </w:tr>
    </w:tbl>
    <w:p w:rsidR="00B857B6" w:rsidRDefault="00B857B6" w:rsidP="00E573FC"/>
    <w:p w:rsidR="00BA4B0A" w:rsidRDefault="00BA4B0A" w:rsidP="00E573FC"/>
    <w:p w:rsidR="00BA4B0A" w:rsidRDefault="00BA4B0A" w:rsidP="00BA4B0A">
      <w:pPr>
        <w:ind w:firstLine="426"/>
        <w:jc w:val="both"/>
        <w:rPr>
          <w:sz w:val="16"/>
          <w:szCs w:val="16"/>
        </w:rPr>
      </w:pPr>
      <w:r>
        <w:rPr>
          <w:sz w:val="16"/>
          <w:szCs w:val="16"/>
        </w:rPr>
        <w:t>Руководитель организации</w:t>
      </w:r>
    </w:p>
    <w:p w:rsidR="00BA4B0A" w:rsidRPr="009A303A" w:rsidRDefault="00BA4B0A" w:rsidP="00BA4B0A">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BA4B0A" w:rsidRPr="009A303A" w:rsidRDefault="00BA4B0A" w:rsidP="00BA4B0A">
      <w:pPr>
        <w:ind w:firstLine="426"/>
        <w:jc w:val="both"/>
        <w:rPr>
          <w:sz w:val="16"/>
          <w:szCs w:val="16"/>
        </w:rPr>
      </w:pPr>
      <w:r w:rsidRPr="009A303A">
        <w:rPr>
          <w:sz w:val="16"/>
          <w:szCs w:val="16"/>
        </w:rPr>
        <w:t>производственного контроля</w:t>
      </w:r>
    </w:p>
    <w:p w:rsidR="00BA4B0A" w:rsidRPr="00BA20DF" w:rsidRDefault="00BA4B0A" w:rsidP="00BA4B0A">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rsidR="00BA4B0A" w:rsidRDefault="00BA4B0A" w:rsidP="00BA4B0A">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BA4B0A" w:rsidRPr="00BE64FC" w:rsidRDefault="00BA4B0A" w:rsidP="00BA4B0A">
      <w:pPr>
        <w:rPr>
          <w:color w:val="FFFFFF"/>
          <w:sz w:val="28"/>
        </w:rPr>
      </w:pPr>
    </w:p>
    <w:p w:rsidR="00BA4B0A" w:rsidRPr="00D801E8" w:rsidRDefault="00BA4B0A" w:rsidP="00E573FC"/>
    <w:sectPr w:rsidR="00BA4B0A"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6C94" w:rsidRDefault="00F46C94">
      <w:r>
        <w:separator/>
      </w:r>
    </w:p>
  </w:endnote>
  <w:endnote w:type="continuationSeparator" w:id="0">
    <w:p w:rsidR="00F46C94" w:rsidRDefault="00F4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Pr="00F46C94" w:rsidRDefault="00611FB0" w:rsidP="004233F0">
    <w:pPr>
      <w:ind w:firstLine="426"/>
      <w:jc w:val="both"/>
      <w:rPr>
        <w:color w:val="FFFFFF"/>
        <w:sz w:val="16"/>
        <w:szCs w:val="16"/>
      </w:rPr>
    </w:pPr>
    <w:r w:rsidRPr="00F46C94">
      <w:rPr>
        <w:color w:val="FFFFFF"/>
        <w:sz w:val="16"/>
        <w:szCs w:val="16"/>
      </w:rPr>
      <w:t>Руководитель организации</w:t>
    </w:r>
  </w:p>
  <w:p w:rsidR="00611FB0" w:rsidRPr="00F46C94" w:rsidRDefault="00611FB0" w:rsidP="004233F0">
    <w:pPr>
      <w:ind w:firstLine="426"/>
      <w:jc w:val="both"/>
      <w:rPr>
        <w:color w:val="FFFFFF"/>
        <w:sz w:val="16"/>
        <w:szCs w:val="16"/>
      </w:rPr>
    </w:pPr>
    <w:r w:rsidRPr="00F46C94">
      <w:rPr>
        <w:color w:val="FFFFFF"/>
        <w:sz w:val="16"/>
        <w:szCs w:val="16"/>
      </w:rPr>
      <w:t xml:space="preserve">по оценке системы </w:t>
    </w:r>
  </w:p>
  <w:p w:rsidR="00611FB0" w:rsidRPr="00F46C94" w:rsidRDefault="00611FB0" w:rsidP="004233F0">
    <w:pPr>
      <w:ind w:firstLine="426"/>
      <w:jc w:val="both"/>
      <w:rPr>
        <w:color w:val="FFFFFF"/>
        <w:sz w:val="16"/>
        <w:szCs w:val="16"/>
      </w:rPr>
    </w:pPr>
    <w:r w:rsidRPr="00F46C94">
      <w:rPr>
        <w:color w:val="FFFFFF"/>
        <w:sz w:val="16"/>
        <w:szCs w:val="16"/>
      </w:rPr>
      <w:t>производственного контроля</w:t>
    </w:r>
  </w:p>
  <w:p w:rsidR="00611FB0" w:rsidRPr="00F46C94" w:rsidRDefault="00611FB0" w:rsidP="004233F0">
    <w:pPr>
      <w:ind w:firstLine="720"/>
      <w:jc w:val="both"/>
      <w:rPr>
        <w:color w:val="FFFFFF"/>
        <w:sz w:val="28"/>
      </w:rPr>
    </w:pPr>
    <w:r w:rsidRPr="00F46C94">
      <w:rPr>
        <w:color w:val="FFFFFF"/>
        <w:sz w:val="24"/>
      </w:rPr>
      <w:tab/>
    </w:r>
    <w:r w:rsidRPr="00F46C94">
      <w:rPr>
        <w:color w:val="FFFFFF"/>
        <w:sz w:val="24"/>
      </w:rPr>
      <w:tab/>
    </w:r>
    <w:r w:rsidRPr="00F46C94">
      <w:rPr>
        <w:color w:val="FFFFFF"/>
        <w:sz w:val="24"/>
      </w:rPr>
      <w:tab/>
    </w:r>
    <w:r w:rsidRPr="00F46C94">
      <w:rPr>
        <w:color w:val="FFFFFF"/>
        <w:sz w:val="24"/>
      </w:rPr>
      <w:tab/>
    </w:r>
    <w:r w:rsidRPr="00F46C94">
      <w:rPr>
        <w:color w:val="FFFFFF"/>
        <w:sz w:val="24"/>
      </w:rPr>
      <w:tab/>
    </w:r>
    <w:r w:rsidRPr="00F46C94">
      <w:rPr>
        <w:color w:val="FFFFFF"/>
        <w:sz w:val="24"/>
      </w:rPr>
      <w:tab/>
    </w:r>
    <w:r w:rsidRPr="00F46C94">
      <w:rPr>
        <w:color w:val="FFFFFF"/>
        <w:sz w:val="24"/>
      </w:rPr>
      <w:tab/>
      <w:t xml:space="preserve">            </w:t>
    </w:r>
    <w:r w:rsidRPr="00F46C94">
      <w:rPr>
        <w:color w:val="FFFFFF"/>
        <w:sz w:val="28"/>
      </w:rPr>
      <w:t xml:space="preserve">       </w:t>
    </w:r>
    <w:r w:rsidR="00005D9A" w:rsidRPr="00F46C94">
      <w:rPr>
        <w:color w:val="FFFFFF"/>
        <w:sz w:val="28"/>
      </w:rPr>
      <w:t>М</w:t>
    </w:r>
    <w:r w:rsidRPr="00F46C94">
      <w:rPr>
        <w:color w:val="FFFFFF"/>
        <w:sz w:val="28"/>
      </w:rPr>
      <w:t>.</w:t>
    </w:r>
    <w:r w:rsidR="00005D9A" w:rsidRPr="00F46C94">
      <w:rPr>
        <w:color w:val="FFFFFF"/>
        <w:sz w:val="28"/>
      </w:rPr>
      <w:t>В</w:t>
    </w:r>
    <w:r w:rsidRPr="00F46C94">
      <w:rPr>
        <w:color w:val="FFFFFF"/>
        <w:sz w:val="28"/>
      </w:rPr>
      <w:t xml:space="preserve">. </w:t>
    </w:r>
    <w:r w:rsidR="00005D9A" w:rsidRPr="00F46C94">
      <w:rPr>
        <w:color w:val="FFFFFF"/>
        <w:sz w:val="28"/>
      </w:rPr>
      <w:t>Бот</w:t>
    </w:r>
    <w:r w:rsidRPr="00F46C94">
      <w:rPr>
        <w:color w:val="FFFFFF"/>
        <w:sz w:val="28"/>
      </w:rPr>
      <w:t xml:space="preserve">          </w:t>
    </w:r>
  </w:p>
  <w:p w:rsidR="00611FB0" w:rsidRPr="00F46C94" w:rsidRDefault="00611FB0" w:rsidP="00BE64FC">
    <w:pPr>
      <w:rPr>
        <w:color w:val="FFFFFF"/>
        <w:sz w:val="28"/>
        <w:u w:val="single"/>
      </w:rPr>
    </w:pPr>
    <w:r w:rsidRPr="00F46C94">
      <w:rPr>
        <w:color w:val="FFFFFF"/>
        <w:sz w:val="24"/>
      </w:rPr>
      <w:tab/>
    </w:r>
    <w:r w:rsidRPr="00F46C94">
      <w:rPr>
        <w:color w:val="FFFFFF"/>
        <w:sz w:val="24"/>
      </w:rPr>
      <w:tab/>
    </w:r>
    <w:r w:rsidRPr="00F46C94">
      <w:rPr>
        <w:color w:val="FFFFFF"/>
        <w:sz w:val="24"/>
      </w:rPr>
      <w:tab/>
      <w:t xml:space="preserve">М.П.        </w:t>
    </w:r>
    <w:r w:rsidRPr="00F46C94">
      <w:rPr>
        <w:color w:val="FFFFFF"/>
        <w:sz w:val="28"/>
        <w:u w:val="single"/>
      </w:rPr>
      <w:t>А.И.Жизневский</w:t>
    </w:r>
  </w:p>
  <w:p w:rsidR="00611FB0" w:rsidRPr="00F46C94"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6C94" w:rsidRDefault="00F46C94">
      <w:r>
        <w:separator/>
      </w:r>
    </w:p>
  </w:footnote>
  <w:footnote w:type="continuationSeparator" w:id="0">
    <w:p w:rsidR="00F46C94" w:rsidRDefault="00F46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C459F9" w:rsidP="00B966ED">
    <w:pPr>
      <w:ind w:left="4320"/>
      <w:rPr>
        <w:sz w:val="18"/>
        <w:szCs w:val="18"/>
      </w:rPr>
    </w:pPr>
    <w:r>
      <w:rPr>
        <w:b/>
        <w:sz w:val="18"/>
        <w:szCs w:val="18"/>
      </w:rPr>
      <w:t>Дополнение</w:t>
    </w:r>
    <w:r w:rsidR="0037300D">
      <w:rPr>
        <w:b/>
        <w:sz w:val="18"/>
        <w:szCs w:val="18"/>
      </w:rPr>
      <w:t xml:space="preserve"> </w:t>
    </w:r>
    <w:r w:rsidR="00611FB0" w:rsidRPr="006C46EB">
      <w:rPr>
        <w:sz w:val="18"/>
        <w:szCs w:val="18"/>
      </w:rPr>
      <w:t>к свидетельству</w:t>
    </w:r>
  </w:p>
  <w:p w:rsidR="00611FB0" w:rsidRPr="005C64C7"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5C64C7">
      <w:rPr>
        <w:sz w:val="28"/>
        <w:szCs w:val="28"/>
        <w:u w:val="single"/>
      </w:rPr>
      <w:t>24949925000.</w:t>
    </w:r>
    <w:r w:rsidR="005C64C7" w:rsidRPr="005C64C7">
      <w:rPr>
        <w:sz w:val="28"/>
        <w:szCs w:val="28"/>
        <w:u w:val="single"/>
      </w:rPr>
      <w:t>2224</w:t>
    </w:r>
    <w:r w:rsidR="00BC72FA" w:rsidRPr="005C64C7">
      <w:rPr>
        <w:sz w:val="28"/>
        <w:szCs w:val="28"/>
        <w:u w:val="single"/>
      </w:rPr>
      <w:t>-202</w:t>
    </w:r>
    <w:r w:rsidR="00005D9A" w:rsidRPr="005C64C7">
      <w:rPr>
        <w:sz w:val="28"/>
        <w:szCs w:val="28"/>
        <w:u w:val="single"/>
      </w:rPr>
      <w:t>2</w:t>
    </w:r>
    <w:r w:rsidRPr="005C64C7">
      <w:rPr>
        <w:sz w:val="28"/>
        <w:u w:val="single"/>
      </w:rPr>
      <w:t xml:space="preserve">                          </w:t>
    </w:r>
  </w:p>
  <w:p w:rsidR="00611FB0" w:rsidRPr="005C64C7" w:rsidRDefault="00611FB0" w:rsidP="00C06D89">
    <w:pPr>
      <w:rPr>
        <w:sz w:val="2"/>
      </w:rPr>
    </w:pPr>
    <w:r w:rsidRPr="005C64C7">
      <w:rPr>
        <w:sz w:val="28"/>
      </w:rPr>
      <w:tab/>
    </w:r>
    <w:r w:rsidRPr="005C64C7">
      <w:rPr>
        <w:sz w:val="28"/>
      </w:rPr>
      <w:tab/>
    </w:r>
    <w:r w:rsidRPr="005C64C7">
      <w:rPr>
        <w:sz w:val="28"/>
      </w:rPr>
      <w:tab/>
    </w:r>
    <w:r w:rsidRPr="005C64C7">
      <w:rPr>
        <w:sz w:val="28"/>
      </w:rPr>
      <w:tab/>
    </w:r>
    <w:r w:rsidRPr="005C64C7">
      <w:rPr>
        <w:sz w:val="28"/>
      </w:rPr>
      <w:tab/>
    </w:r>
    <w:r w:rsidRPr="005C64C7">
      <w:rPr>
        <w:sz w:val="28"/>
      </w:rPr>
      <w:tab/>
    </w:r>
    <w:r w:rsidRPr="005C64C7">
      <w:rPr>
        <w:sz w:val="28"/>
      </w:rPr>
      <w:tab/>
    </w:r>
    <w:r w:rsidRPr="005C64C7">
      <w:rPr>
        <w:sz w:val="4"/>
      </w:rPr>
      <w:t xml:space="preserve">  </w:t>
    </w:r>
  </w:p>
  <w:p w:rsidR="00611FB0" w:rsidRPr="00E510FF" w:rsidRDefault="00611FB0" w:rsidP="00C06D89">
    <w:pPr>
      <w:rPr>
        <w:sz w:val="28"/>
        <w:u w:val="single"/>
      </w:rPr>
    </w:pPr>
    <w:r w:rsidRPr="005C64C7">
      <w:rPr>
        <w:sz w:val="28"/>
      </w:rPr>
      <w:tab/>
    </w:r>
    <w:r w:rsidRPr="005C64C7">
      <w:rPr>
        <w:sz w:val="28"/>
      </w:rPr>
      <w:tab/>
    </w:r>
    <w:r w:rsidRPr="005C64C7">
      <w:rPr>
        <w:sz w:val="28"/>
      </w:rPr>
      <w:tab/>
    </w:r>
    <w:r w:rsidRPr="005C64C7">
      <w:rPr>
        <w:sz w:val="28"/>
      </w:rPr>
      <w:tab/>
    </w:r>
    <w:r w:rsidRPr="005C64C7">
      <w:rPr>
        <w:sz w:val="28"/>
      </w:rPr>
      <w:tab/>
    </w:r>
    <w:r w:rsidRPr="005C64C7">
      <w:rPr>
        <w:sz w:val="28"/>
      </w:rPr>
      <w:tab/>
    </w:r>
    <w:r w:rsidRPr="005C64C7">
      <w:rPr>
        <w:sz w:val="18"/>
        <w:szCs w:val="18"/>
      </w:rPr>
      <w:t xml:space="preserve">от </w:t>
    </w:r>
    <w:r w:rsidRPr="005C64C7">
      <w:rPr>
        <w:sz w:val="24"/>
        <w:szCs w:val="24"/>
      </w:rPr>
      <w:t>«</w:t>
    </w:r>
    <w:r w:rsidRPr="005C64C7">
      <w:rPr>
        <w:sz w:val="24"/>
        <w:szCs w:val="24"/>
        <w:u w:val="single"/>
      </w:rPr>
      <w:t xml:space="preserve"> </w:t>
    </w:r>
    <w:r w:rsidR="008231F3" w:rsidRPr="005C64C7">
      <w:rPr>
        <w:sz w:val="28"/>
        <w:u w:val="single"/>
      </w:rPr>
      <w:t>0</w:t>
    </w:r>
    <w:r w:rsidR="005C64C7" w:rsidRPr="005C64C7">
      <w:rPr>
        <w:sz w:val="28"/>
        <w:u w:val="single"/>
      </w:rPr>
      <w:t>4</w:t>
    </w:r>
    <w:r w:rsidRPr="005C64C7">
      <w:rPr>
        <w:sz w:val="28"/>
        <w:u w:val="single"/>
      </w:rPr>
      <w:t xml:space="preserve"> </w:t>
    </w:r>
    <w:r w:rsidRPr="005C64C7">
      <w:rPr>
        <w:sz w:val="24"/>
        <w:szCs w:val="24"/>
      </w:rPr>
      <w:t>»</w:t>
    </w:r>
    <w:r w:rsidRPr="005C64C7">
      <w:rPr>
        <w:sz w:val="28"/>
        <w:u w:val="single"/>
      </w:rPr>
      <w:t xml:space="preserve"> </w:t>
    </w:r>
    <w:r w:rsidR="005C64C7" w:rsidRPr="005C64C7">
      <w:rPr>
        <w:sz w:val="28"/>
        <w:u w:val="single"/>
      </w:rPr>
      <w:t>июл</w:t>
    </w:r>
    <w:r w:rsidR="008231F3" w:rsidRPr="005C64C7">
      <w:rPr>
        <w:sz w:val="28"/>
        <w:u w:val="single"/>
      </w:rPr>
      <w:t>я</w:t>
    </w:r>
    <w:r w:rsidRPr="005C64C7">
      <w:rPr>
        <w:sz w:val="28"/>
        <w:u w:val="single"/>
      </w:rPr>
      <w:t xml:space="preserve">  </w:t>
    </w:r>
    <w:r w:rsidRPr="005C64C7">
      <w:rPr>
        <w:sz w:val="18"/>
        <w:szCs w:val="18"/>
      </w:rPr>
      <w:t>20</w:t>
    </w:r>
    <w:r w:rsidRPr="005C64C7">
      <w:rPr>
        <w:sz w:val="28"/>
        <w:szCs w:val="28"/>
        <w:u w:val="single"/>
      </w:rPr>
      <w:t xml:space="preserve"> </w:t>
    </w:r>
    <w:r w:rsidR="00BC72FA" w:rsidRPr="005C64C7">
      <w:rPr>
        <w:sz w:val="28"/>
        <w:szCs w:val="28"/>
        <w:u w:val="single"/>
      </w:rPr>
      <w:t>2</w:t>
    </w:r>
    <w:r w:rsidR="005C64C7" w:rsidRPr="005C64C7">
      <w:rPr>
        <w:sz w:val="28"/>
        <w:szCs w:val="28"/>
        <w:u w:val="single"/>
      </w:rPr>
      <w:t>3</w:t>
    </w:r>
    <w:r w:rsidRPr="005C64C7">
      <w:rPr>
        <w:sz w:val="28"/>
        <w:szCs w:val="28"/>
        <w:u w:val="single"/>
      </w:rPr>
      <w:t xml:space="preserve"> </w:t>
    </w:r>
    <w:r w:rsidRPr="005C64C7">
      <w:rPr>
        <w:sz w:val="18"/>
        <w:szCs w:val="18"/>
      </w:rPr>
      <w:t>г., листов всего</w:t>
    </w:r>
    <w:r w:rsidRPr="005C64C7">
      <w:rPr>
        <w:sz w:val="28"/>
        <w:u w:val="single"/>
      </w:rPr>
      <w:t xml:space="preserve">  </w:t>
    </w:r>
    <w:r w:rsidRPr="005C64C7">
      <w:rPr>
        <w:rStyle w:val="ab"/>
        <w:sz w:val="28"/>
        <w:szCs w:val="28"/>
        <w:u w:val="single"/>
      </w:rPr>
      <w:fldChar w:fldCharType="begin"/>
    </w:r>
    <w:r w:rsidRPr="005C64C7">
      <w:rPr>
        <w:rStyle w:val="ab"/>
        <w:sz w:val="28"/>
        <w:szCs w:val="28"/>
        <w:u w:val="single"/>
      </w:rPr>
      <w:instrText xml:space="preserve"> NUMPAGES </w:instrText>
    </w:r>
    <w:r w:rsidRPr="005C64C7">
      <w:rPr>
        <w:rStyle w:val="ab"/>
        <w:sz w:val="28"/>
        <w:szCs w:val="28"/>
        <w:u w:val="single"/>
      </w:rPr>
      <w:fldChar w:fldCharType="separate"/>
    </w:r>
    <w:r w:rsidR="00EA1E58">
      <w:rPr>
        <w:rStyle w:val="ab"/>
        <w:noProof/>
        <w:sz w:val="28"/>
        <w:szCs w:val="28"/>
        <w:u w:val="single"/>
      </w:rPr>
      <w:t>2</w:t>
    </w:r>
    <w:r w:rsidRPr="005C64C7">
      <w:rPr>
        <w:rStyle w:val="ab"/>
        <w:sz w:val="28"/>
        <w:szCs w:val="28"/>
        <w:u w:val="single"/>
      </w:rPr>
      <w:fldChar w:fldCharType="end"/>
    </w:r>
    <w:r w:rsidRPr="005C64C7">
      <w:rPr>
        <w:sz w:val="28"/>
        <w:u w:val="single"/>
      </w:rPr>
      <w:t xml:space="preserve"> </w:t>
    </w:r>
    <w:r w:rsidRPr="005C64C7">
      <w:rPr>
        <w:sz w:val="18"/>
        <w:szCs w:val="18"/>
      </w:rPr>
      <w:t xml:space="preserve">, лист </w:t>
    </w:r>
    <w:r w:rsidRPr="005C64C7">
      <w:rPr>
        <w:sz w:val="18"/>
        <w:szCs w:val="18"/>
        <w:u w:val="single"/>
      </w:rPr>
      <w:t>№</w:t>
    </w:r>
    <w:r w:rsidRPr="005C64C7">
      <w:rPr>
        <w:rStyle w:val="ab"/>
        <w:sz w:val="28"/>
        <w:szCs w:val="28"/>
        <w:u w:val="single"/>
      </w:rPr>
      <w:fldChar w:fldCharType="begin"/>
    </w:r>
    <w:r w:rsidRPr="005C64C7">
      <w:rPr>
        <w:rStyle w:val="ab"/>
        <w:sz w:val="28"/>
        <w:szCs w:val="28"/>
        <w:u w:val="single"/>
      </w:rPr>
      <w:instrText xml:space="preserve"> PAGE </w:instrText>
    </w:r>
    <w:r w:rsidRPr="005C64C7">
      <w:rPr>
        <w:rStyle w:val="ab"/>
        <w:sz w:val="28"/>
        <w:szCs w:val="28"/>
        <w:u w:val="single"/>
      </w:rPr>
      <w:fldChar w:fldCharType="separate"/>
    </w:r>
    <w:r w:rsidR="00EA1E58">
      <w:rPr>
        <w:rStyle w:val="ab"/>
        <w:noProof/>
        <w:sz w:val="28"/>
        <w:szCs w:val="28"/>
        <w:u w:val="single"/>
      </w:rPr>
      <w:t>1</w:t>
    </w:r>
    <w:r w:rsidRPr="005C64C7">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5C64C7" w:rsidRDefault="00611FB0" w:rsidP="00A27EC3">
    <w:pPr>
      <w:jc w:val="center"/>
      <w:rPr>
        <w:sz w:val="8"/>
        <w:szCs w:val="8"/>
      </w:rPr>
    </w:pPr>
    <w:r>
      <w:rPr>
        <w:sz w:val="32"/>
        <w:szCs w:val="32"/>
      </w:rPr>
      <w:t xml:space="preserve">ОБЛАСТЬ ТЕХНИЧЕСКОЙ </w:t>
    </w:r>
    <w:r w:rsidRPr="005C64C7">
      <w:rPr>
        <w:sz w:val="32"/>
        <w:szCs w:val="32"/>
      </w:rPr>
      <w:t>КОМПЕТЕНТНОСТИ</w:t>
    </w:r>
  </w:p>
  <w:p w:rsidR="00611FB0" w:rsidRPr="005C64C7" w:rsidRDefault="001848DB" w:rsidP="00A27EC3">
    <w:pPr>
      <w:tabs>
        <w:tab w:val="left" w:pos="5625"/>
      </w:tabs>
      <w:jc w:val="center"/>
      <w:rPr>
        <w:sz w:val="32"/>
        <w:szCs w:val="32"/>
      </w:rPr>
    </w:pPr>
    <w:r w:rsidRPr="005C64C7">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9B39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5C64C7">
      <w:rPr>
        <w:sz w:val="32"/>
        <w:szCs w:val="32"/>
      </w:rPr>
      <w:t>системы производственного контроля</w:t>
    </w:r>
  </w:p>
  <w:p w:rsidR="00611FB0" w:rsidRPr="00E25503" w:rsidRDefault="005C64C7" w:rsidP="00FC2891">
    <w:pPr>
      <w:jc w:val="center"/>
      <w:rPr>
        <w:sz w:val="32"/>
        <w:szCs w:val="32"/>
      </w:rPr>
    </w:pPr>
    <w:r w:rsidRPr="005C64C7">
      <w:rPr>
        <w:sz w:val="32"/>
        <w:szCs w:val="32"/>
      </w:rPr>
      <w:t xml:space="preserve">ООО </w:t>
    </w:r>
    <w:r w:rsidR="00611FB0" w:rsidRPr="005C64C7">
      <w:rPr>
        <w:sz w:val="32"/>
        <w:szCs w:val="32"/>
      </w:rPr>
      <w:t>«</w:t>
    </w:r>
    <w:r w:rsidRPr="005C64C7">
      <w:rPr>
        <w:sz w:val="32"/>
        <w:szCs w:val="32"/>
      </w:rPr>
      <w:t>Бетонстройреставрация</w:t>
    </w:r>
    <w:r w:rsidR="00611FB0" w:rsidRPr="005C64C7">
      <w:rPr>
        <w:sz w:val="32"/>
        <w:szCs w:val="32"/>
      </w:rPr>
      <w:t>»</w:t>
    </w:r>
  </w:p>
  <w:p w:rsidR="00611FB0" w:rsidRDefault="001848DB"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7FA8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Pr="00F46C94" w:rsidRDefault="00611FB0">
    <w:pPr>
      <w:pStyle w:val="a6"/>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1A83"/>
    <w:rsid w:val="0017208A"/>
    <w:rsid w:val="00173DC8"/>
    <w:rsid w:val="00174023"/>
    <w:rsid w:val="001740CC"/>
    <w:rsid w:val="00174B00"/>
    <w:rsid w:val="00177257"/>
    <w:rsid w:val="00177C49"/>
    <w:rsid w:val="001815AA"/>
    <w:rsid w:val="001815D3"/>
    <w:rsid w:val="001841FB"/>
    <w:rsid w:val="001848D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276B"/>
    <w:rsid w:val="002029FF"/>
    <w:rsid w:val="002073E9"/>
    <w:rsid w:val="00207912"/>
    <w:rsid w:val="002125BC"/>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1EB"/>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5AAD"/>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0B0F"/>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C64C7"/>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5C07"/>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9B2"/>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3BD1"/>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4B0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59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58D1"/>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1E58"/>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46C94"/>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91A633D-B98A-497E-B2C4-46F6CD3D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2023-07-04T08:37:00Z</cp:lastPrinted>
  <dcterms:created xsi:type="dcterms:W3CDTF">2026-06-08T15:27:00Z</dcterms:created>
  <dcterms:modified xsi:type="dcterms:W3CDTF">2026-06-08T15:27:00Z</dcterms:modified>
</cp:coreProperties>
</file>