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rsidTr="00CA6E9C">
        <w:tblPrEx>
          <w:tblCellMar>
            <w:top w:w="0" w:type="dxa"/>
            <w:bottom w:w="0" w:type="dxa"/>
          </w:tblCellMar>
        </w:tblPrEx>
        <w:trPr>
          <w:trHeight w:val="128"/>
        </w:trPr>
        <w:tc>
          <w:tcPr>
            <w:tcW w:w="1560" w:type="dxa"/>
            <w:vMerge w:val="restart"/>
            <w:tcBorders>
              <w:top w:val="double" w:sz="6" w:space="0" w:color="auto"/>
            </w:tcBorders>
          </w:tcPr>
          <w:p w:rsidR="003E67DF" w:rsidRPr="0022259E" w:rsidRDefault="003E67DF" w:rsidP="002D40D1">
            <w:pPr>
              <w:rPr>
                <w:b/>
                <w:sz w:val="18"/>
                <w:szCs w:val="18"/>
              </w:rPr>
            </w:pPr>
            <w:bookmarkStart w:id="0" w:name="_GoBack"/>
            <w:bookmarkEnd w:id="0"/>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2D40D1">
            <w:pPr>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2D40D1">
            <w:pPr>
              <w:ind w:left="-17" w:right="-17"/>
              <w:rPr>
                <w:sz w:val="18"/>
                <w:szCs w:val="18"/>
                <w:lang w:val="en-US"/>
              </w:rPr>
            </w:pPr>
            <w:r w:rsidRPr="0059407F">
              <w:rPr>
                <w:sz w:val="18"/>
                <w:szCs w:val="18"/>
              </w:rPr>
              <w:t>СТБ 1472-2004</w:t>
            </w:r>
          </w:p>
          <w:p w:rsidR="003E67DF" w:rsidRPr="0059407F" w:rsidRDefault="003E67DF" w:rsidP="002D40D1">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2D40D1">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2D40D1">
            <w:pPr>
              <w:ind w:left="-17" w:right="-17"/>
              <w:rPr>
                <w:sz w:val="18"/>
                <w:szCs w:val="18"/>
                <w:lang w:val="en-US"/>
              </w:rPr>
            </w:pPr>
            <w:r w:rsidRPr="0059407F">
              <w:rPr>
                <w:sz w:val="18"/>
                <w:szCs w:val="18"/>
              </w:rPr>
              <w:t>СТБ 1473-2004</w:t>
            </w:r>
          </w:p>
        </w:tc>
      </w:tr>
      <w:tr w:rsidR="003E67DF" w:rsidRPr="0059407F" w:rsidTr="00CA6E9C">
        <w:tblPrEx>
          <w:tblCellMar>
            <w:top w:w="0" w:type="dxa"/>
            <w:bottom w:w="0" w:type="dxa"/>
          </w:tblCellMar>
        </w:tblPrEx>
        <w:trPr>
          <w:trHeight w:val="32"/>
        </w:trPr>
        <w:tc>
          <w:tcPr>
            <w:tcW w:w="1560" w:type="dxa"/>
            <w:vMerge/>
            <w:tcBorders>
              <w:bottom w:val="double" w:sz="6" w:space="0" w:color="auto"/>
            </w:tcBorders>
          </w:tcPr>
          <w:p w:rsidR="003E67DF" w:rsidRPr="0059407F" w:rsidRDefault="003E67DF" w:rsidP="002D40D1">
            <w:pPr>
              <w:rPr>
                <w:sz w:val="18"/>
                <w:szCs w:val="18"/>
              </w:rPr>
            </w:pPr>
          </w:p>
        </w:tc>
        <w:tc>
          <w:tcPr>
            <w:tcW w:w="1701" w:type="dxa"/>
            <w:vMerge/>
            <w:tcBorders>
              <w:bottom w:val="double" w:sz="6" w:space="0" w:color="auto"/>
            </w:tcBorders>
          </w:tcPr>
          <w:p w:rsidR="003E67DF" w:rsidRPr="0059407F" w:rsidRDefault="003E67DF" w:rsidP="002D40D1">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2D40D1">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2D40D1">
            <w:pPr>
              <w:ind w:left="-17" w:right="-17"/>
              <w:rPr>
                <w:sz w:val="18"/>
                <w:szCs w:val="18"/>
                <w:lang w:val="en-US"/>
              </w:rPr>
            </w:pPr>
            <w:r w:rsidRPr="0059407F">
              <w:rPr>
                <w:sz w:val="18"/>
                <w:szCs w:val="18"/>
              </w:rPr>
              <w:t>СТБ 1473-2004</w:t>
            </w:r>
          </w:p>
        </w:tc>
      </w:tr>
      <w:tr w:rsidR="003E67DF" w:rsidRPr="0059407F" w:rsidTr="007503D6">
        <w:tblPrEx>
          <w:tblCellMar>
            <w:top w:w="0" w:type="dxa"/>
            <w:bottom w:w="0" w:type="dxa"/>
          </w:tblCellMar>
        </w:tblPrEx>
        <w:trPr>
          <w:trHeight w:val="179"/>
        </w:trPr>
        <w:tc>
          <w:tcPr>
            <w:tcW w:w="1560" w:type="dxa"/>
            <w:vMerge/>
            <w:tcBorders>
              <w:bottom w:val="double" w:sz="6" w:space="0" w:color="auto"/>
            </w:tcBorders>
          </w:tcPr>
          <w:p w:rsidR="003E67DF" w:rsidRPr="0059407F" w:rsidRDefault="003E67DF" w:rsidP="002D40D1">
            <w:pPr>
              <w:rPr>
                <w:sz w:val="18"/>
                <w:szCs w:val="18"/>
              </w:rPr>
            </w:pPr>
          </w:p>
        </w:tc>
        <w:tc>
          <w:tcPr>
            <w:tcW w:w="1701" w:type="dxa"/>
            <w:vMerge/>
            <w:tcBorders>
              <w:bottom w:val="double" w:sz="6" w:space="0" w:color="auto"/>
            </w:tcBorders>
          </w:tcPr>
          <w:p w:rsidR="003E67DF" w:rsidRPr="0059407F" w:rsidRDefault="003E67DF" w:rsidP="002D40D1">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2D40D1">
            <w:pPr>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2D40D1">
            <w:pPr>
              <w:ind w:left="-17" w:right="-17"/>
              <w:rPr>
                <w:sz w:val="18"/>
                <w:szCs w:val="18"/>
                <w:lang w:val="en-US"/>
              </w:rPr>
            </w:pPr>
            <w:r w:rsidRPr="0059407F">
              <w:rPr>
                <w:sz w:val="18"/>
                <w:szCs w:val="18"/>
              </w:rPr>
              <w:t>СТБ  1474-2004</w:t>
            </w:r>
          </w:p>
        </w:tc>
      </w:tr>
      <w:tr w:rsidR="003E67DF" w:rsidRPr="0059407F" w:rsidTr="00761EFC">
        <w:tblPrEx>
          <w:tblCellMar>
            <w:top w:w="0" w:type="dxa"/>
            <w:bottom w:w="0" w:type="dxa"/>
          </w:tblCellMar>
        </w:tblPrEx>
        <w:trPr>
          <w:trHeight w:val="24"/>
        </w:trPr>
        <w:tc>
          <w:tcPr>
            <w:tcW w:w="1560" w:type="dxa"/>
            <w:vMerge/>
            <w:tcBorders>
              <w:bottom w:val="double" w:sz="6" w:space="0" w:color="auto"/>
            </w:tcBorders>
          </w:tcPr>
          <w:p w:rsidR="003E67DF" w:rsidRPr="0059407F" w:rsidRDefault="003E67DF" w:rsidP="002D40D1">
            <w:pPr>
              <w:rPr>
                <w:sz w:val="18"/>
                <w:szCs w:val="18"/>
              </w:rPr>
            </w:pPr>
          </w:p>
        </w:tc>
        <w:tc>
          <w:tcPr>
            <w:tcW w:w="1701" w:type="dxa"/>
            <w:vMerge/>
            <w:tcBorders>
              <w:bottom w:val="double" w:sz="6" w:space="0" w:color="auto"/>
            </w:tcBorders>
          </w:tcPr>
          <w:p w:rsidR="003E67DF" w:rsidRPr="0059407F" w:rsidRDefault="003E67DF" w:rsidP="002D40D1">
            <w:pPr>
              <w:ind w:left="-17" w:right="-17"/>
              <w:rPr>
                <w:sz w:val="18"/>
                <w:szCs w:val="18"/>
              </w:rPr>
            </w:pPr>
          </w:p>
        </w:tc>
        <w:tc>
          <w:tcPr>
            <w:tcW w:w="4394" w:type="dxa"/>
            <w:tcBorders>
              <w:top w:val="double" w:sz="6" w:space="0" w:color="auto"/>
              <w:bottom w:val="double" w:sz="6" w:space="0" w:color="auto"/>
            </w:tcBorders>
          </w:tcPr>
          <w:p w:rsidR="003E67DF" w:rsidRPr="0059407F" w:rsidRDefault="00503555" w:rsidP="002D40D1">
            <w:pPr>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2D40D1">
            <w:pPr>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761EFC">
        <w:tblPrEx>
          <w:tblCellMar>
            <w:top w:w="0" w:type="dxa"/>
            <w:bottom w:w="0" w:type="dxa"/>
          </w:tblCellMar>
        </w:tblPrEx>
        <w:trPr>
          <w:trHeight w:val="45"/>
        </w:trPr>
        <w:tc>
          <w:tcPr>
            <w:tcW w:w="1560" w:type="dxa"/>
            <w:vMerge/>
            <w:tcBorders>
              <w:bottom w:val="double" w:sz="6" w:space="0" w:color="auto"/>
            </w:tcBorders>
          </w:tcPr>
          <w:p w:rsidR="003E67DF" w:rsidRPr="0059407F" w:rsidRDefault="003E67DF" w:rsidP="002D40D1">
            <w:pPr>
              <w:rPr>
                <w:sz w:val="18"/>
                <w:szCs w:val="18"/>
              </w:rPr>
            </w:pPr>
          </w:p>
        </w:tc>
        <w:tc>
          <w:tcPr>
            <w:tcW w:w="1701" w:type="dxa"/>
            <w:vMerge/>
            <w:tcBorders>
              <w:bottom w:val="double" w:sz="6" w:space="0" w:color="auto"/>
            </w:tcBorders>
          </w:tcPr>
          <w:p w:rsidR="003E67DF" w:rsidRPr="0059407F" w:rsidRDefault="003E67DF" w:rsidP="002D40D1">
            <w:pPr>
              <w:ind w:left="-17" w:right="-17"/>
              <w:rPr>
                <w:sz w:val="18"/>
                <w:szCs w:val="18"/>
              </w:rPr>
            </w:pPr>
          </w:p>
        </w:tc>
        <w:tc>
          <w:tcPr>
            <w:tcW w:w="4394" w:type="dxa"/>
            <w:tcBorders>
              <w:top w:val="double" w:sz="6" w:space="0" w:color="auto"/>
              <w:bottom w:val="double" w:sz="6" w:space="0" w:color="auto"/>
            </w:tcBorders>
          </w:tcPr>
          <w:p w:rsidR="003E67DF" w:rsidRPr="0059407F" w:rsidRDefault="00503555" w:rsidP="002D40D1">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2D40D1">
            <w:pPr>
              <w:ind w:left="-17" w:right="-17"/>
              <w:rPr>
                <w:sz w:val="18"/>
                <w:szCs w:val="18"/>
              </w:rPr>
            </w:pPr>
            <w:r w:rsidRPr="0059407F">
              <w:rPr>
                <w:sz w:val="18"/>
                <w:szCs w:val="18"/>
              </w:rPr>
              <w:t>СТБ 1475-2004</w:t>
            </w:r>
          </w:p>
        </w:tc>
      </w:tr>
      <w:tr w:rsidR="00F3560A" w:rsidRPr="0059407F" w:rsidTr="00946661">
        <w:tblPrEx>
          <w:tblCellMar>
            <w:top w:w="0" w:type="dxa"/>
            <w:bottom w:w="0" w:type="dxa"/>
          </w:tblCellMar>
        </w:tblPrEx>
        <w:trPr>
          <w:trHeight w:val="29"/>
        </w:trPr>
        <w:tc>
          <w:tcPr>
            <w:tcW w:w="1560" w:type="dxa"/>
            <w:vMerge w:val="restart"/>
            <w:tcBorders>
              <w:top w:val="double" w:sz="6" w:space="0" w:color="auto"/>
            </w:tcBorders>
          </w:tcPr>
          <w:p w:rsidR="004071BB" w:rsidRDefault="00F3560A" w:rsidP="002D40D1">
            <w:pPr>
              <w:ind w:right="-70"/>
              <w:jc w:val="both"/>
              <w:rPr>
                <w:b/>
                <w:sz w:val="18"/>
                <w:szCs w:val="18"/>
              </w:rPr>
            </w:pPr>
            <w:r w:rsidRPr="0059407F">
              <w:rPr>
                <w:b/>
                <w:sz w:val="18"/>
                <w:szCs w:val="18"/>
              </w:rPr>
              <w:t xml:space="preserve">Заполнение </w:t>
            </w:r>
          </w:p>
          <w:p w:rsidR="004071BB" w:rsidRDefault="00F3560A" w:rsidP="002D40D1">
            <w:pPr>
              <w:ind w:right="-70"/>
              <w:jc w:val="both"/>
              <w:rPr>
                <w:b/>
                <w:sz w:val="18"/>
                <w:szCs w:val="18"/>
              </w:rPr>
            </w:pPr>
            <w:r w:rsidRPr="0059407F">
              <w:rPr>
                <w:b/>
                <w:sz w:val="18"/>
                <w:szCs w:val="18"/>
              </w:rPr>
              <w:t xml:space="preserve">оконных и </w:t>
            </w:r>
          </w:p>
          <w:p w:rsidR="00F3560A" w:rsidRDefault="00F3560A" w:rsidP="002D40D1">
            <w:pPr>
              <w:ind w:right="-70"/>
              <w:jc w:val="both"/>
              <w:rPr>
                <w:b/>
                <w:sz w:val="18"/>
                <w:szCs w:val="18"/>
              </w:rPr>
            </w:pPr>
            <w:r w:rsidRPr="0059407F">
              <w:rPr>
                <w:b/>
                <w:sz w:val="18"/>
                <w:szCs w:val="18"/>
              </w:rPr>
              <w:t>две</w:t>
            </w:r>
            <w:r w:rsidRPr="0059407F">
              <w:rPr>
                <w:b/>
                <w:sz w:val="18"/>
                <w:szCs w:val="18"/>
              </w:rPr>
              <w:t>р</w:t>
            </w:r>
            <w:r w:rsidRPr="0059407F">
              <w:rPr>
                <w:b/>
                <w:sz w:val="18"/>
                <w:szCs w:val="18"/>
              </w:rPr>
              <w:t xml:space="preserve">ных </w:t>
            </w:r>
          </w:p>
          <w:p w:rsidR="00F3560A" w:rsidRPr="0059407F" w:rsidRDefault="00F3560A" w:rsidP="002D40D1">
            <w:pPr>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rsidR="00F3560A" w:rsidRPr="00A13A3E" w:rsidRDefault="00F3560A" w:rsidP="002D40D1">
            <w:pPr>
              <w:ind w:left="-17" w:right="-63"/>
              <w:rPr>
                <w:spacing w:val="-4"/>
                <w:sz w:val="18"/>
                <w:szCs w:val="18"/>
              </w:rPr>
            </w:pPr>
            <w:r w:rsidRPr="00A13A3E">
              <w:rPr>
                <w:spacing w:val="-4"/>
                <w:sz w:val="18"/>
                <w:szCs w:val="18"/>
              </w:rPr>
              <w:t>ТКП 45-3.02-223-2010</w:t>
            </w:r>
          </w:p>
          <w:p w:rsidR="00F3560A" w:rsidRPr="0059407F" w:rsidRDefault="00F3560A" w:rsidP="002D40D1">
            <w:pPr>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rsidR="00F3560A" w:rsidRPr="0059407F" w:rsidRDefault="00F3560A" w:rsidP="002D40D1">
            <w:pPr>
              <w:ind w:right="-17"/>
              <w:jc w:val="both"/>
              <w:rPr>
                <w:sz w:val="18"/>
                <w:szCs w:val="18"/>
              </w:rPr>
            </w:pPr>
            <w:r w:rsidRPr="0059407F">
              <w:rPr>
                <w:sz w:val="18"/>
                <w:szCs w:val="18"/>
              </w:rPr>
              <w:t>Заполнение оконных проёмов.</w:t>
            </w:r>
          </w:p>
          <w:p w:rsidR="00F3560A" w:rsidRPr="0059407F" w:rsidRDefault="00F3560A" w:rsidP="002D40D1">
            <w:pPr>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rsidR="00F3560A" w:rsidRPr="0059407F" w:rsidRDefault="00F3560A" w:rsidP="002D40D1">
            <w:pPr>
              <w:ind w:left="-17" w:right="-17"/>
              <w:rPr>
                <w:sz w:val="18"/>
                <w:szCs w:val="18"/>
                <w:lang w:val="en-US"/>
              </w:rPr>
            </w:pPr>
            <w:r w:rsidRPr="0059407F">
              <w:rPr>
                <w:sz w:val="18"/>
                <w:szCs w:val="18"/>
              </w:rPr>
              <w:t>СТБ 1484-2004</w:t>
            </w:r>
          </w:p>
        </w:tc>
      </w:tr>
      <w:tr w:rsidR="00F3560A" w:rsidRPr="0059407F" w:rsidTr="00F3560A">
        <w:tblPrEx>
          <w:tblCellMar>
            <w:top w:w="0" w:type="dxa"/>
            <w:bottom w:w="0" w:type="dxa"/>
          </w:tblCellMar>
        </w:tblPrEx>
        <w:trPr>
          <w:trHeight w:val="29"/>
        </w:trPr>
        <w:tc>
          <w:tcPr>
            <w:tcW w:w="1560" w:type="dxa"/>
            <w:vMerge/>
            <w:tcBorders>
              <w:bottom w:val="double" w:sz="6" w:space="0" w:color="auto"/>
            </w:tcBorders>
          </w:tcPr>
          <w:p w:rsidR="00F3560A" w:rsidRPr="0059407F" w:rsidRDefault="00F3560A" w:rsidP="002D40D1">
            <w:pPr>
              <w:ind w:right="-65"/>
              <w:rPr>
                <w:b/>
                <w:sz w:val="18"/>
                <w:szCs w:val="18"/>
              </w:rPr>
            </w:pPr>
          </w:p>
        </w:tc>
        <w:tc>
          <w:tcPr>
            <w:tcW w:w="1701" w:type="dxa"/>
            <w:tcBorders>
              <w:top w:val="double" w:sz="6" w:space="0" w:color="auto"/>
              <w:bottom w:val="double" w:sz="6" w:space="0" w:color="auto"/>
            </w:tcBorders>
          </w:tcPr>
          <w:p w:rsidR="00F3560A" w:rsidRPr="00A13A3E" w:rsidRDefault="00F3560A" w:rsidP="002D40D1">
            <w:pPr>
              <w:ind w:left="-17" w:right="-62"/>
              <w:rPr>
                <w:spacing w:val="-4"/>
                <w:sz w:val="18"/>
                <w:szCs w:val="18"/>
              </w:rPr>
            </w:pPr>
            <w:r w:rsidRPr="00A13A3E">
              <w:rPr>
                <w:spacing w:val="-4"/>
                <w:sz w:val="18"/>
                <w:szCs w:val="18"/>
              </w:rPr>
              <w:t>ТКП 45-3.02-223-2010</w:t>
            </w:r>
          </w:p>
          <w:p w:rsidR="00F3560A" w:rsidRPr="00A13A3E" w:rsidRDefault="00F3560A" w:rsidP="002D40D1">
            <w:pPr>
              <w:ind w:left="-17" w:right="-62"/>
              <w:rPr>
                <w:spacing w:val="-4"/>
                <w:sz w:val="18"/>
                <w:szCs w:val="18"/>
              </w:rPr>
            </w:pPr>
            <w:r>
              <w:rPr>
                <w:spacing w:val="-4"/>
                <w:sz w:val="18"/>
                <w:szCs w:val="18"/>
              </w:rPr>
              <w:t>СП 1.03.01-2019</w:t>
            </w:r>
          </w:p>
          <w:p w:rsidR="00F3560A" w:rsidRPr="00A13A3E" w:rsidRDefault="00F3560A" w:rsidP="002D40D1">
            <w:pPr>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rsidR="00F3560A" w:rsidRPr="0059407F" w:rsidRDefault="00F3560A" w:rsidP="002D40D1">
            <w:pPr>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rsidR="00F3560A" w:rsidRPr="0059407F" w:rsidRDefault="00F3560A" w:rsidP="002D40D1">
            <w:pPr>
              <w:ind w:left="-17" w:right="-17"/>
              <w:rPr>
                <w:sz w:val="18"/>
                <w:szCs w:val="18"/>
              </w:rPr>
            </w:pPr>
            <w:r w:rsidRPr="0059407F">
              <w:rPr>
                <w:sz w:val="18"/>
                <w:szCs w:val="18"/>
              </w:rPr>
              <w:t>СТБ 1484-2004</w:t>
            </w:r>
          </w:p>
        </w:tc>
      </w:tr>
      <w:tr w:rsidR="00F3560A" w:rsidRPr="0059407F" w:rsidTr="004071BB">
        <w:tblPrEx>
          <w:tblCellMar>
            <w:top w:w="0" w:type="dxa"/>
            <w:bottom w:w="0" w:type="dxa"/>
          </w:tblCellMar>
        </w:tblPrEx>
        <w:trPr>
          <w:trHeight w:val="3982"/>
        </w:trPr>
        <w:tc>
          <w:tcPr>
            <w:tcW w:w="1560" w:type="dxa"/>
            <w:tcBorders>
              <w:top w:val="double" w:sz="6" w:space="0" w:color="auto"/>
              <w:bottom w:val="double" w:sz="6" w:space="0" w:color="auto"/>
            </w:tcBorders>
          </w:tcPr>
          <w:p w:rsidR="00F3560A" w:rsidRPr="0059407F" w:rsidRDefault="00F3560A" w:rsidP="002D40D1">
            <w:pPr>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2D40D1">
            <w:pPr>
              <w:ind w:right="-65"/>
              <w:rPr>
                <w:b/>
                <w:sz w:val="18"/>
                <w:szCs w:val="18"/>
              </w:rPr>
            </w:pPr>
          </w:p>
        </w:tc>
        <w:tc>
          <w:tcPr>
            <w:tcW w:w="1701" w:type="dxa"/>
            <w:tcBorders>
              <w:top w:val="double" w:sz="6" w:space="0" w:color="auto"/>
              <w:bottom w:val="double" w:sz="6" w:space="0" w:color="auto"/>
            </w:tcBorders>
          </w:tcPr>
          <w:p w:rsidR="00F3560A" w:rsidRPr="00A13A3E" w:rsidRDefault="00F3560A" w:rsidP="002D40D1">
            <w:pPr>
              <w:ind w:left="-17" w:right="-63"/>
              <w:rPr>
                <w:spacing w:val="-4"/>
                <w:sz w:val="18"/>
                <w:szCs w:val="18"/>
              </w:rPr>
            </w:pPr>
            <w:r>
              <w:rPr>
                <w:spacing w:val="-4"/>
                <w:sz w:val="18"/>
                <w:szCs w:val="18"/>
              </w:rPr>
              <w:t>СП 1.03.01-2019</w:t>
            </w:r>
          </w:p>
          <w:p w:rsidR="00F3560A" w:rsidRPr="0059407F" w:rsidRDefault="00F3560A" w:rsidP="002D40D1">
            <w:pPr>
              <w:ind w:left="-17" w:right="-17"/>
              <w:rPr>
                <w:sz w:val="18"/>
                <w:szCs w:val="18"/>
              </w:rPr>
            </w:pPr>
            <w:r w:rsidRPr="0059407F">
              <w:rPr>
                <w:sz w:val="18"/>
                <w:szCs w:val="18"/>
              </w:rPr>
              <w:t>СТБ 1483-2004</w:t>
            </w:r>
          </w:p>
          <w:p w:rsidR="00F3560A" w:rsidRPr="0059407F" w:rsidRDefault="00F3560A" w:rsidP="002D40D1">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4071BB">
            <w:pPr>
              <w:ind w:right="-17"/>
              <w:jc w:val="both"/>
              <w:rPr>
                <w:sz w:val="18"/>
                <w:szCs w:val="18"/>
              </w:rPr>
            </w:pPr>
            <w:r w:rsidRPr="0059407F">
              <w:rPr>
                <w:sz w:val="18"/>
                <w:szCs w:val="18"/>
              </w:rPr>
              <w:t>Устройство грунтового основания.</w:t>
            </w:r>
          </w:p>
          <w:p w:rsidR="00F3560A" w:rsidRPr="0059407F" w:rsidRDefault="00F3560A" w:rsidP="004071BB">
            <w:pPr>
              <w:ind w:right="-17"/>
              <w:jc w:val="both"/>
              <w:rPr>
                <w:sz w:val="18"/>
                <w:szCs w:val="18"/>
              </w:rPr>
            </w:pPr>
            <w:r w:rsidRPr="0059407F">
              <w:rPr>
                <w:sz w:val="18"/>
                <w:szCs w:val="18"/>
              </w:rPr>
              <w:t>Устройство бетонного подстилающего слоя.</w:t>
            </w:r>
          </w:p>
          <w:p w:rsidR="00F3560A" w:rsidRPr="0059407F" w:rsidRDefault="00F3560A" w:rsidP="004071BB">
            <w:pPr>
              <w:ind w:right="-17"/>
              <w:jc w:val="both"/>
              <w:rPr>
                <w:sz w:val="18"/>
                <w:szCs w:val="18"/>
              </w:rPr>
            </w:pPr>
            <w:r w:rsidRPr="0059407F">
              <w:rPr>
                <w:sz w:val="18"/>
                <w:szCs w:val="18"/>
              </w:rPr>
              <w:t>Устройство подстилающего слоя из песка, щебня гравия, шлаков.</w:t>
            </w:r>
          </w:p>
          <w:p w:rsidR="00F3560A" w:rsidRPr="0059407F" w:rsidRDefault="00F3560A" w:rsidP="004071BB">
            <w:pPr>
              <w:ind w:right="-17"/>
              <w:jc w:val="both"/>
              <w:rPr>
                <w:sz w:val="18"/>
                <w:szCs w:val="18"/>
              </w:rPr>
            </w:pPr>
            <w:r w:rsidRPr="0059407F">
              <w:rPr>
                <w:sz w:val="18"/>
                <w:szCs w:val="18"/>
              </w:rPr>
              <w:t>Устройство стяжки.</w:t>
            </w:r>
          </w:p>
          <w:p w:rsidR="00F3560A" w:rsidRPr="0059407F" w:rsidRDefault="00F3560A" w:rsidP="004071BB">
            <w:pPr>
              <w:ind w:right="-17"/>
              <w:jc w:val="both"/>
              <w:rPr>
                <w:sz w:val="18"/>
                <w:szCs w:val="18"/>
              </w:rPr>
            </w:pPr>
            <w:r w:rsidRPr="0059407F">
              <w:rPr>
                <w:sz w:val="18"/>
                <w:szCs w:val="18"/>
              </w:rPr>
              <w:t>Устройство гидроизоляции пола.</w:t>
            </w:r>
          </w:p>
          <w:p w:rsidR="00F3560A" w:rsidRPr="0059407F" w:rsidRDefault="00F3560A" w:rsidP="004071BB">
            <w:pPr>
              <w:ind w:right="-17"/>
              <w:jc w:val="both"/>
              <w:rPr>
                <w:sz w:val="18"/>
                <w:szCs w:val="18"/>
              </w:rPr>
            </w:pPr>
            <w:r w:rsidRPr="0059407F">
              <w:rPr>
                <w:sz w:val="18"/>
                <w:szCs w:val="18"/>
              </w:rPr>
              <w:t>Устройство тепло- и звукоизоляции.</w:t>
            </w:r>
          </w:p>
          <w:p w:rsidR="00F3560A" w:rsidRPr="0059407F" w:rsidRDefault="00F3560A" w:rsidP="004071BB">
            <w:pPr>
              <w:ind w:right="-17"/>
              <w:jc w:val="both"/>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4071BB">
            <w:pPr>
              <w:ind w:right="-17"/>
              <w:jc w:val="both"/>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4071BB">
            <w:pPr>
              <w:ind w:right="-17"/>
              <w:jc w:val="both"/>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4071BB">
            <w:pPr>
              <w:ind w:right="-17"/>
              <w:jc w:val="both"/>
              <w:rPr>
                <w:sz w:val="18"/>
                <w:szCs w:val="18"/>
              </w:rPr>
            </w:pPr>
            <w:r w:rsidRPr="0059407F">
              <w:rPr>
                <w:sz w:val="18"/>
                <w:szCs w:val="18"/>
              </w:rPr>
              <w:t>Устройство покрытий из плиточных материалов.</w:t>
            </w:r>
          </w:p>
          <w:p w:rsidR="00F3560A" w:rsidRPr="0059407F" w:rsidRDefault="00F3560A" w:rsidP="004071BB">
            <w:pPr>
              <w:ind w:right="-17"/>
              <w:jc w:val="both"/>
              <w:rPr>
                <w:sz w:val="18"/>
                <w:szCs w:val="18"/>
              </w:rPr>
            </w:pPr>
            <w:r w:rsidRPr="0059407F">
              <w:rPr>
                <w:sz w:val="18"/>
                <w:szCs w:val="18"/>
              </w:rPr>
              <w:t xml:space="preserve">Устройство сплошных (бесшовных) и </w:t>
            </w:r>
            <w:r w:rsidR="004071BB">
              <w:rPr>
                <w:sz w:val="18"/>
                <w:szCs w:val="18"/>
              </w:rPr>
              <w:t xml:space="preserve">                    </w:t>
            </w:r>
            <w:r w:rsidRPr="0059407F">
              <w:rPr>
                <w:sz w:val="18"/>
                <w:szCs w:val="18"/>
              </w:rPr>
              <w:t>самонивелир</w:t>
            </w:r>
            <w:r w:rsidRPr="0059407F">
              <w:rPr>
                <w:sz w:val="18"/>
                <w:szCs w:val="18"/>
              </w:rPr>
              <w:t>у</w:t>
            </w:r>
            <w:r w:rsidRPr="0059407F">
              <w:rPr>
                <w:sz w:val="18"/>
                <w:szCs w:val="18"/>
              </w:rPr>
              <w:t xml:space="preserve">ющихся бетонных и цементных </w:t>
            </w:r>
            <w:r w:rsidR="004071BB">
              <w:rPr>
                <w:sz w:val="18"/>
                <w:szCs w:val="18"/>
              </w:rPr>
              <w:t xml:space="preserve">           </w:t>
            </w:r>
            <w:r w:rsidRPr="0059407F">
              <w:rPr>
                <w:sz w:val="18"/>
                <w:szCs w:val="18"/>
              </w:rPr>
              <w:t>покрытий.</w:t>
            </w:r>
          </w:p>
          <w:p w:rsidR="00F3560A" w:rsidRPr="0059407F" w:rsidRDefault="00F3560A" w:rsidP="004071BB">
            <w:pPr>
              <w:ind w:right="-17"/>
              <w:jc w:val="both"/>
              <w:rPr>
                <w:sz w:val="18"/>
                <w:szCs w:val="18"/>
              </w:rPr>
            </w:pPr>
            <w:r w:rsidRPr="0059407F">
              <w:rPr>
                <w:sz w:val="18"/>
                <w:szCs w:val="18"/>
              </w:rPr>
              <w:t>Устройство земляного, гравийного, шлакового,</w:t>
            </w:r>
            <w:r>
              <w:rPr>
                <w:sz w:val="18"/>
                <w:szCs w:val="18"/>
              </w:rPr>
              <w:t xml:space="preserve"> </w:t>
            </w:r>
            <w:r w:rsidR="004071BB">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2D40D1">
            <w:pPr>
              <w:ind w:left="-17" w:right="-17"/>
              <w:rPr>
                <w:sz w:val="18"/>
                <w:szCs w:val="18"/>
                <w:lang w:val="en-US"/>
              </w:rPr>
            </w:pPr>
            <w:r w:rsidRPr="0059407F">
              <w:rPr>
                <w:sz w:val="18"/>
                <w:szCs w:val="18"/>
              </w:rPr>
              <w:t>СТБ 1483-2004</w:t>
            </w:r>
          </w:p>
          <w:p w:rsidR="00F3560A" w:rsidRPr="0059407F" w:rsidRDefault="00F3560A" w:rsidP="002D40D1">
            <w:pPr>
              <w:ind w:left="-17" w:right="-17"/>
              <w:rPr>
                <w:sz w:val="18"/>
                <w:szCs w:val="18"/>
              </w:rPr>
            </w:pPr>
          </w:p>
        </w:tc>
      </w:tr>
    </w:tbl>
    <w:p w:rsidR="00B857B6" w:rsidRDefault="00B857B6" w:rsidP="00E573FC"/>
    <w:p w:rsidR="002D40D1" w:rsidRDefault="002D40D1" w:rsidP="00E573FC"/>
    <w:p w:rsidR="002D40D1" w:rsidRDefault="002D40D1" w:rsidP="00E573FC"/>
    <w:p w:rsidR="002D40D1" w:rsidRDefault="002D40D1" w:rsidP="002D40D1">
      <w:pPr>
        <w:ind w:firstLine="426"/>
        <w:jc w:val="both"/>
        <w:rPr>
          <w:sz w:val="16"/>
          <w:szCs w:val="16"/>
        </w:rPr>
      </w:pPr>
      <w:r>
        <w:rPr>
          <w:sz w:val="16"/>
          <w:szCs w:val="16"/>
        </w:rPr>
        <w:t>Руководитель организации</w:t>
      </w:r>
    </w:p>
    <w:p w:rsidR="002D40D1" w:rsidRPr="009A303A" w:rsidRDefault="002D40D1" w:rsidP="002D40D1">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2D40D1" w:rsidRPr="009A303A" w:rsidRDefault="002D40D1" w:rsidP="002D40D1">
      <w:pPr>
        <w:ind w:firstLine="426"/>
        <w:jc w:val="both"/>
        <w:rPr>
          <w:sz w:val="16"/>
          <w:szCs w:val="16"/>
        </w:rPr>
      </w:pPr>
      <w:r w:rsidRPr="009A303A">
        <w:rPr>
          <w:sz w:val="16"/>
          <w:szCs w:val="16"/>
        </w:rPr>
        <w:t>производственного контроля</w:t>
      </w:r>
    </w:p>
    <w:p w:rsidR="002D40D1" w:rsidRPr="00BA20DF" w:rsidRDefault="002D40D1" w:rsidP="002D40D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М.В. Бот</w:t>
      </w:r>
      <w:r w:rsidRPr="00BA20DF">
        <w:rPr>
          <w:sz w:val="28"/>
        </w:rPr>
        <w:t xml:space="preserve">          </w:t>
      </w:r>
    </w:p>
    <w:p w:rsidR="002D40D1" w:rsidRPr="00D801E8" w:rsidRDefault="002D40D1" w:rsidP="002D40D1">
      <w:r>
        <w:rPr>
          <w:sz w:val="24"/>
        </w:rPr>
        <w:tab/>
      </w:r>
      <w:r>
        <w:rPr>
          <w:sz w:val="24"/>
        </w:rPr>
        <w:tab/>
      </w:r>
      <w:r>
        <w:rPr>
          <w:sz w:val="24"/>
        </w:rPr>
        <w:tab/>
        <w:t>М.П.</w:t>
      </w:r>
      <w:r w:rsidRPr="00652395">
        <w:rPr>
          <w:color w:val="FFFFFF"/>
          <w:sz w:val="24"/>
        </w:rPr>
        <w:t xml:space="preserve">        </w:t>
      </w:r>
    </w:p>
    <w:sectPr w:rsidR="002D40D1"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DE1" w:rsidRDefault="00365DE1">
      <w:r>
        <w:separator/>
      </w:r>
    </w:p>
  </w:endnote>
  <w:endnote w:type="continuationSeparator" w:id="0">
    <w:p w:rsidR="00365DE1" w:rsidRDefault="0036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BE64FC">
    <w:pPr>
      <w:rPr>
        <w:color w:val="FFFFFF"/>
        <w:sz w:val="28"/>
        <w:u w:val="single"/>
      </w:rPr>
    </w:pP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DE1" w:rsidRDefault="00365DE1">
      <w:r>
        <w:separator/>
      </w:r>
    </w:p>
  </w:footnote>
  <w:footnote w:type="continuationSeparator" w:id="0">
    <w:p w:rsidR="00365DE1" w:rsidRDefault="00365D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 xml:space="preserve">Приложение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2D40D1">
      <w:rPr>
        <w:sz w:val="28"/>
        <w:szCs w:val="28"/>
        <w:u w:val="single"/>
      </w:rPr>
      <w:t>24949925000.</w:t>
    </w:r>
    <w:r w:rsidR="002D40D1" w:rsidRPr="002D40D1">
      <w:rPr>
        <w:sz w:val="28"/>
        <w:szCs w:val="28"/>
        <w:u w:val="single"/>
      </w:rPr>
      <w:t>2351</w:t>
    </w:r>
    <w:r w:rsidR="00BC72FA" w:rsidRPr="002D40D1">
      <w:rPr>
        <w:sz w:val="28"/>
        <w:szCs w:val="28"/>
        <w:u w:val="single"/>
      </w:rPr>
      <w:t>-202</w:t>
    </w:r>
    <w:r w:rsidR="00005D9A" w:rsidRPr="002D40D1">
      <w:rPr>
        <w:sz w:val="28"/>
        <w:szCs w:val="28"/>
        <w:u w:val="single"/>
      </w:rPr>
      <w:t>2</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2D40D1">
      <w:rPr>
        <w:sz w:val="18"/>
        <w:szCs w:val="18"/>
      </w:rPr>
      <w:t xml:space="preserve">от </w:t>
    </w:r>
    <w:r w:rsidRPr="002D40D1">
      <w:rPr>
        <w:sz w:val="24"/>
        <w:szCs w:val="24"/>
      </w:rPr>
      <w:t>«</w:t>
    </w:r>
    <w:r w:rsidRPr="002D40D1">
      <w:rPr>
        <w:sz w:val="24"/>
        <w:szCs w:val="24"/>
        <w:u w:val="single"/>
      </w:rPr>
      <w:t xml:space="preserve"> </w:t>
    </w:r>
    <w:r w:rsidR="002D40D1" w:rsidRPr="002D40D1">
      <w:rPr>
        <w:sz w:val="28"/>
        <w:u w:val="single"/>
      </w:rPr>
      <w:t>0</w:t>
    </w:r>
    <w:r w:rsidR="00C115A4" w:rsidRPr="002D40D1">
      <w:rPr>
        <w:sz w:val="28"/>
        <w:u w:val="single"/>
      </w:rPr>
      <w:t>3</w:t>
    </w:r>
    <w:r w:rsidRPr="002D40D1">
      <w:rPr>
        <w:sz w:val="28"/>
        <w:u w:val="single"/>
      </w:rPr>
      <w:t xml:space="preserve"> </w:t>
    </w:r>
    <w:r w:rsidRPr="002D40D1">
      <w:rPr>
        <w:sz w:val="24"/>
        <w:szCs w:val="24"/>
      </w:rPr>
      <w:t>»</w:t>
    </w:r>
    <w:r w:rsidRPr="002D40D1">
      <w:rPr>
        <w:sz w:val="28"/>
        <w:u w:val="single"/>
      </w:rPr>
      <w:t xml:space="preserve"> </w:t>
    </w:r>
    <w:r w:rsidR="002D40D1" w:rsidRPr="002D40D1">
      <w:rPr>
        <w:sz w:val="28"/>
        <w:u w:val="single"/>
      </w:rPr>
      <w:t>ноябр</w:t>
    </w:r>
    <w:r w:rsidR="00C115A4" w:rsidRPr="002D40D1">
      <w:rPr>
        <w:sz w:val="28"/>
        <w:u w:val="single"/>
      </w:rPr>
      <w:t>я</w:t>
    </w:r>
    <w:r w:rsidRPr="002D40D1">
      <w:rPr>
        <w:sz w:val="28"/>
        <w:u w:val="single"/>
      </w:rPr>
      <w:t xml:space="preserve">  </w:t>
    </w:r>
    <w:r w:rsidRPr="002D40D1">
      <w:rPr>
        <w:sz w:val="18"/>
        <w:szCs w:val="18"/>
      </w:rPr>
      <w:t>20</w:t>
    </w:r>
    <w:r w:rsidRPr="002D40D1">
      <w:rPr>
        <w:sz w:val="28"/>
        <w:szCs w:val="28"/>
        <w:u w:val="single"/>
      </w:rPr>
      <w:t xml:space="preserve"> </w:t>
    </w:r>
    <w:r w:rsidR="00BC72FA" w:rsidRPr="002D40D1">
      <w:rPr>
        <w:sz w:val="28"/>
        <w:szCs w:val="28"/>
        <w:u w:val="single"/>
      </w:rPr>
      <w:t>2</w:t>
    </w:r>
    <w:r w:rsidR="00005D9A" w:rsidRPr="002D40D1">
      <w:rPr>
        <w:sz w:val="28"/>
        <w:szCs w:val="28"/>
        <w:u w:val="single"/>
      </w:rPr>
      <w:t>2</w:t>
    </w:r>
    <w:r w:rsidRPr="002D40D1">
      <w:rPr>
        <w:sz w:val="28"/>
        <w:szCs w:val="28"/>
        <w:u w:val="single"/>
      </w:rPr>
      <w:t xml:space="preserve"> </w:t>
    </w:r>
    <w:r w:rsidRPr="002D40D1">
      <w:rPr>
        <w:sz w:val="18"/>
        <w:szCs w:val="18"/>
      </w:rPr>
      <w:t>г., листов всего</w:t>
    </w:r>
    <w:r w:rsidRPr="002D40D1">
      <w:rPr>
        <w:sz w:val="28"/>
        <w:u w:val="single"/>
      </w:rPr>
      <w:t xml:space="preserve">  </w:t>
    </w:r>
    <w:r w:rsidRPr="002D40D1">
      <w:rPr>
        <w:rStyle w:val="ab"/>
        <w:sz w:val="28"/>
        <w:szCs w:val="28"/>
        <w:u w:val="single"/>
      </w:rPr>
      <w:fldChar w:fldCharType="begin"/>
    </w:r>
    <w:r w:rsidRPr="002D40D1">
      <w:rPr>
        <w:rStyle w:val="ab"/>
        <w:sz w:val="28"/>
        <w:szCs w:val="28"/>
        <w:u w:val="single"/>
      </w:rPr>
      <w:instrText xml:space="preserve"> NUMPAGES </w:instrText>
    </w:r>
    <w:r w:rsidRPr="002D40D1">
      <w:rPr>
        <w:rStyle w:val="ab"/>
        <w:sz w:val="28"/>
        <w:szCs w:val="28"/>
        <w:u w:val="single"/>
      </w:rPr>
      <w:fldChar w:fldCharType="separate"/>
    </w:r>
    <w:r w:rsidR="000B43BA">
      <w:rPr>
        <w:rStyle w:val="ab"/>
        <w:noProof/>
        <w:sz w:val="28"/>
        <w:szCs w:val="28"/>
        <w:u w:val="single"/>
      </w:rPr>
      <w:t>1</w:t>
    </w:r>
    <w:r w:rsidRPr="002D40D1">
      <w:rPr>
        <w:rStyle w:val="ab"/>
        <w:sz w:val="28"/>
        <w:szCs w:val="28"/>
        <w:u w:val="single"/>
      </w:rPr>
      <w:fldChar w:fldCharType="end"/>
    </w:r>
    <w:r w:rsidRPr="002D40D1">
      <w:rPr>
        <w:sz w:val="28"/>
        <w:u w:val="single"/>
      </w:rPr>
      <w:t xml:space="preserve"> </w:t>
    </w:r>
    <w:r w:rsidRPr="002D40D1">
      <w:rPr>
        <w:sz w:val="18"/>
        <w:szCs w:val="18"/>
      </w:rPr>
      <w:t xml:space="preserve">, лист </w:t>
    </w:r>
    <w:r w:rsidRPr="002D40D1">
      <w:rPr>
        <w:sz w:val="18"/>
        <w:szCs w:val="18"/>
        <w:u w:val="single"/>
      </w:rPr>
      <w:t>№</w:t>
    </w:r>
    <w:r w:rsidRPr="002D40D1">
      <w:rPr>
        <w:rStyle w:val="ab"/>
        <w:sz w:val="28"/>
        <w:szCs w:val="28"/>
        <w:u w:val="single"/>
      </w:rPr>
      <w:fldChar w:fldCharType="begin"/>
    </w:r>
    <w:r w:rsidRPr="002D40D1">
      <w:rPr>
        <w:rStyle w:val="ab"/>
        <w:sz w:val="28"/>
        <w:szCs w:val="28"/>
        <w:u w:val="single"/>
      </w:rPr>
      <w:instrText xml:space="preserve"> PAGE </w:instrText>
    </w:r>
    <w:r w:rsidRPr="002D40D1">
      <w:rPr>
        <w:rStyle w:val="ab"/>
        <w:sz w:val="28"/>
        <w:szCs w:val="28"/>
        <w:u w:val="single"/>
      </w:rPr>
      <w:fldChar w:fldCharType="separate"/>
    </w:r>
    <w:r w:rsidR="000B43BA">
      <w:rPr>
        <w:rStyle w:val="ab"/>
        <w:noProof/>
        <w:sz w:val="28"/>
        <w:szCs w:val="28"/>
        <w:u w:val="single"/>
      </w:rPr>
      <w:t>1</w:t>
    </w:r>
    <w:r w:rsidRPr="002D40D1">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0B43BA"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424F8"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005D9A" w:rsidP="00FC2891">
    <w:pPr>
      <w:jc w:val="center"/>
      <w:rPr>
        <w:sz w:val="32"/>
        <w:szCs w:val="32"/>
      </w:rPr>
    </w:pPr>
    <w:r w:rsidRPr="002D40D1">
      <w:rPr>
        <w:sz w:val="32"/>
        <w:szCs w:val="32"/>
      </w:rPr>
      <w:t>Общества с ограниченной ответственностью</w:t>
    </w:r>
    <w:r w:rsidR="00611FB0" w:rsidRPr="002D40D1">
      <w:rPr>
        <w:sz w:val="32"/>
        <w:szCs w:val="32"/>
      </w:rPr>
      <w:t xml:space="preserve"> «</w:t>
    </w:r>
    <w:r w:rsidR="002D40D1" w:rsidRPr="002D40D1">
      <w:rPr>
        <w:sz w:val="32"/>
        <w:szCs w:val="32"/>
      </w:rPr>
      <w:t>ЭкоТФвуд</w:t>
    </w:r>
    <w:r w:rsidR="00611FB0" w:rsidRPr="002D40D1">
      <w:rPr>
        <w:sz w:val="32"/>
        <w:szCs w:val="32"/>
      </w:rPr>
      <w:t>»</w:t>
    </w:r>
  </w:p>
  <w:p w:rsidR="00611FB0" w:rsidRDefault="000B43BA"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DBBA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3BA"/>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0D1"/>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5DE1"/>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071BB"/>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BC8"/>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FC5AB1D-1561-451A-8967-F97D1A2D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2022-11-03T08:43:00Z</cp:lastPrinted>
  <dcterms:created xsi:type="dcterms:W3CDTF">2026-06-08T15:35:00Z</dcterms:created>
  <dcterms:modified xsi:type="dcterms:W3CDTF">2026-06-08T15:35:00Z</dcterms:modified>
</cp:coreProperties>
</file>