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D34A7F">
        <w:tblPrEx>
          <w:tblCellMar>
            <w:top w:w="0" w:type="dxa"/>
            <w:bottom w:w="0" w:type="dxa"/>
          </w:tblCellMar>
        </w:tblPrEx>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r w:rsidR="00F3560A" w:rsidRPr="0059407F"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F3560A">
            <w:pPr>
              <w:spacing w:line="216" w:lineRule="auto"/>
              <w:ind w:left="-17" w:right="-17"/>
              <w:rPr>
                <w:sz w:val="18"/>
                <w:szCs w:val="18"/>
              </w:rPr>
            </w:pPr>
            <w:r w:rsidRPr="0059407F">
              <w:rPr>
                <w:sz w:val="18"/>
                <w:szCs w:val="18"/>
              </w:rPr>
              <w:t>СНиП 3.05.07-85 (справочно)</w:t>
            </w:r>
          </w:p>
          <w:p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F3560A">
            <w:pPr>
              <w:spacing w:line="211" w:lineRule="auto"/>
              <w:ind w:left="-17" w:right="-17"/>
              <w:rPr>
                <w:sz w:val="18"/>
                <w:szCs w:val="18"/>
              </w:rPr>
            </w:pPr>
            <w:r w:rsidRPr="0059407F">
              <w:rPr>
                <w:sz w:val="18"/>
                <w:szCs w:val="18"/>
              </w:rPr>
              <w:t>ГОСТ 26433.0-85</w:t>
            </w:r>
          </w:p>
          <w:p w:rsidR="00412E85" w:rsidRPr="0059407F" w:rsidRDefault="00412E85" w:rsidP="00F3560A">
            <w:pPr>
              <w:spacing w:line="211" w:lineRule="auto"/>
              <w:ind w:left="-17" w:right="-17"/>
              <w:rPr>
                <w:sz w:val="18"/>
                <w:szCs w:val="18"/>
              </w:rPr>
            </w:pPr>
            <w:r w:rsidRPr="0059407F">
              <w:rPr>
                <w:sz w:val="18"/>
                <w:szCs w:val="18"/>
              </w:rPr>
              <w:t>ГОСТ 26433.1-89</w:t>
            </w:r>
          </w:p>
          <w:p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Устройство </w:t>
            </w:r>
          </w:p>
          <w:p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rsidR="00F3560A" w:rsidRPr="0059407F" w:rsidRDefault="00F3560A" w:rsidP="00F3560A">
            <w:pPr>
              <w:pStyle w:val="a6"/>
              <w:ind w:left="-17" w:right="-17"/>
              <w:jc w:val="both"/>
              <w:rPr>
                <w:sz w:val="18"/>
                <w:szCs w:val="18"/>
              </w:rPr>
            </w:pPr>
            <w:r w:rsidRPr="0059407F">
              <w:rPr>
                <w:sz w:val="18"/>
                <w:szCs w:val="18"/>
              </w:rPr>
              <w:t xml:space="preserve">ТКП 365-2011 </w:t>
            </w:r>
          </w:p>
          <w:p w:rsidR="00F3560A" w:rsidRPr="0059407F" w:rsidRDefault="00F3560A" w:rsidP="00F3560A">
            <w:pPr>
              <w:pStyle w:val="a6"/>
              <w:ind w:left="-17" w:right="-17"/>
              <w:jc w:val="both"/>
              <w:rPr>
                <w:sz w:val="18"/>
                <w:szCs w:val="18"/>
              </w:rPr>
            </w:pPr>
            <w:r w:rsidRPr="0059407F">
              <w:rPr>
                <w:sz w:val="18"/>
                <w:szCs w:val="18"/>
              </w:rPr>
              <w:t>ТКП 364-2011</w:t>
            </w:r>
          </w:p>
          <w:p w:rsidR="00F3560A" w:rsidRPr="0059407F" w:rsidRDefault="00F3560A" w:rsidP="00F3560A">
            <w:pPr>
              <w:pStyle w:val="a6"/>
              <w:ind w:left="-17" w:right="-17"/>
              <w:jc w:val="both"/>
              <w:rPr>
                <w:sz w:val="18"/>
                <w:szCs w:val="18"/>
              </w:rPr>
            </w:pPr>
            <w:r w:rsidRPr="0059407F">
              <w:rPr>
                <w:sz w:val="18"/>
                <w:szCs w:val="18"/>
              </w:rPr>
              <w:t>ТКП 490-2013</w:t>
            </w:r>
          </w:p>
          <w:p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rsidR="00F3560A" w:rsidRPr="0059407F" w:rsidRDefault="00F3560A" w:rsidP="00B73279">
            <w:pPr>
              <w:spacing w:line="214" w:lineRule="auto"/>
              <w:ind w:right="-68"/>
              <w:rPr>
                <w:sz w:val="18"/>
                <w:szCs w:val="18"/>
              </w:rPr>
            </w:pPr>
            <w:r w:rsidRPr="0059407F">
              <w:rPr>
                <w:sz w:val="18"/>
                <w:szCs w:val="18"/>
              </w:rPr>
              <w:t xml:space="preserve">видеонаблюдения; </w:t>
            </w:r>
          </w:p>
          <w:p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rsidR="00F3560A" w:rsidRDefault="00F3560A" w:rsidP="00F3560A">
            <w:pPr>
              <w:pStyle w:val="a6"/>
              <w:ind w:left="-17" w:right="-17"/>
              <w:jc w:val="both"/>
              <w:rPr>
                <w:sz w:val="18"/>
                <w:szCs w:val="18"/>
              </w:rPr>
            </w:pPr>
            <w:r w:rsidRPr="0059407F">
              <w:rPr>
                <w:sz w:val="18"/>
                <w:szCs w:val="18"/>
              </w:rPr>
              <w:t>ГОСТ 26433.0-85</w:t>
            </w:r>
          </w:p>
          <w:p w:rsidR="00412E85" w:rsidRDefault="00412E85" w:rsidP="00F3560A">
            <w:pPr>
              <w:pStyle w:val="a6"/>
              <w:ind w:left="-17" w:right="-17"/>
              <w:jc w:val="both"/>
              <w:rPr>
                <w:sz w:val="18"/>
                <w:szCs w:val="18"/>
              </w:rPr>
            </w:pPr>
            <w:r w:rsidRPr="0059407F">
              <w:rPr>
                <w:sz w:val="18"/>
                <w:szCs w:val="18"/>
              </w:rPr>
              <w:t>ГОСТ 26433.1-89</w:t>
            </w:r>
          </w:p>
          <w:p w:rsidR="00F3560A" w:rsidRPr="0059407F" w:rsidRDefault="00F3560A" w:rsidP="00F3560A">
            <w:pPr>
              <w:pStyle w:val="a6"/>
              <w:ind w:left="-17" w:right="-17"/>
              <w:jc w:val="both"/>
              <w:rPr>
                <w:sz w:val="18"/>
                <w:szCs w:val="18"/>
              </w:rPr>
            </w:pPr>
            <w:r w:rsidRPr="0059407F">
              <w:rPr>
                <w:sz w:val="18"/>
                <w:szCs w:val="18"/>
              </w:rPr>
              <w:t>ГОСТ 26433.2-94</w:t>
            </w:r>
          </w:p>
          <w:p w:rsidR="00F3560A" w:rsidRPr="0059407F" w:rsidRDefault="00F3560A" w:rsidP="00F3560A">
            <w:pPr>
              <w:ind w:left="-17" w:right="-17"/>
              <w:rPr>
                <w:sz w:val="18"/>
                <w:szCs w:val="18"/>
              </w:rPr>
            </w:pP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412E85" w:rsidRPr="0059407F" w:rsidRDefault="00412E85"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F3560A">
            <w:pPr>
              <w:spacing w:line="211" w:lineRule="auto"/>
              <w:rPr>
                <w:b/>
                <w:bCs/>
                <w:sz w:val="18"/>
                <w:szCs w:val="18"/>
              </w:rPr>
            </w:pPr>
            <w:r w:rsidRPr="0059407F">
              <w:rPr>
                <w:b/>
                <w:bCs/>
                <w:sz w:val="18"/>
                <w:szCs w:val="18"/>
              </w:rPr>
              <w:t xml:space="preserve">Монтаж </w:t>
            </w:r>
          </w:p>
          <w:p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297709" w:rsidRPr="0059407F" w:rsidRDefault="00297709"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bl>
    <w:p w:rsidR="00B857B6" w:rsidRPr="00D801E8" w:rsidRDefault="00B857B6" w:rsidP="00E573FC"/>
    <w:sectPr w:rsidR="00B857B6" w:rsidRPr="00D801E8" w:rsidSect="00430256">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325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6F6" w:rsidRDefault="009266F6">
      <w:r>
        <w:separator/>
      </w:r>
    </w:p>
  </w:endnote>
  <w:endnote w:type="continuationSeparator" w:id="0">
    <w:p w:rsidR="009266F6" w:rsidRDefault="0092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FE" w:rsidRDefault="00CB03F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B03FE">
      <w:rPr>
        <w:sz w:val="28"/>
      </w:rPr>
      <w:t>М.В.Бот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FE" w:rsidRDefault="00CB03F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6F6" w:rsidRDefault="009266F6">
      <w:r>
        <w:separator/>
      </w:r>
    </w:p>
  </w:footnote>
  <w:footnote w:type="continuationSeparator" w:id="0">
    <w:p w:rsidR="009266F6" w:rsidRDefault="009266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65C57">
      <w:rPr>
        <w:sz w:val="28"/>
        <w:szCs w:val="28"/>
        <w:u w:val="single"/>
      </w:rPr>
      <w:t>1</w:t>
    </w:r>
    <w:r w:rsidR="00430256">
      <w:rPr>
        <w:sz w:val="28"/>
        <w:szCs w:val="28"/>
        <w:u w:val="single"/>
      </w:rPr>
      <w:t>161</w:t>
    </w:r>
    <w:r w:rsidR="00BC72FA" w:rsidRPr="00430256">
      <w:rPr>
        <w:sz w:val="28"/>
        <w:szCs w:val="28"/>
        <w:u w:val="single"/>
      </w:rPr>
      <w:t>-202</w:t>
    </w:r>
    <w:r w:rsidR="00430256">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430256" w:rsidRPr="00430256">
      <w:rPr>
        <w:sz w:val="28"/>
        <w:u w:val="single"/>
      </w:rPr>
      <w:t>26</w:t>
    </w:r>
    <w:r w:rsidRPr="00430256">
      <w:rPr>
        <w:sz w:val="28"/>
        <w:u w:val="single"/>
      </w:rPr>
      <w:t xml:space="preserve"> </w:t>
    </w:r>
    <w:r w:rsidRPr="00430256">
      <w:rPr>
        <w:sz w:val="24"/>
        <w:szCs w:val="24"/>
      </w:rPr>
      <w:t>»</w:t>
    </w:r>
    <w:r w:rsidRPr="00430256">
      <w:rPr>
        <w:sz w:val="28"/>
        <w:u w:val="single"/>
      </w:rPr>
      <w:t xml:space="preserve"> </w:t>
    </w:r>
    <w:r w:rsidR="00430256" w:rsidRPr="00430256">
      <w:rPr>
        <w:sz w:val="28"/>
        <w:u w:val="single"/>
      </w:rPr>
      <w:t>декабр</w:t>
    </w:r>
    <w:r w:rsidR="00C115A4" w:rsidRPr="00430256">
      <w:rPr>
        <w:sz w:val="28"/>
        <w:u w:val="single"/>
      </w:rPr>
      <w:t>я</w:t>
    </w:r>
    <w:r w:rsidRPr="00430256">
      <w:rPr>
        <w:sz w:val="28"/>
        <w:u w:val="single"/>
      </w:rPr>
      <w:t xml:space="preserve">  </w:t>
    </w:r>
    <w:r w:rsidRPr="00430256">
      <w:rPr>
        <w:sz w:val="18"/>
        <w:szCs w:val="18"/>
      </w:rPr>
      <w:t>20</w:t>
    </w:r>
    <w:r w:rsidRPr="00430256">
      <w:rPr>
        <w:sz w:val="28"/>
        <w:szCs w:val="28"/>
        <w:u w:val="single"/>
      </w:rPr>
      <w:t xml:space="preserve"> </w:t>
    </w:r>
    <w:r w:rsidR="00BC72FA">
      <w:rPr>
        <w:sz w:val="28"/>
        <w:szCs w:val="28"/>
        <w:u w:val="single"/>
      </w:rPr>
      <w:t>2</w:t>
    </w:r>
    <w:r w:rsidR="00430256">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6F2AD5">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6F2AD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6F2AD5"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784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430256" w:rsidP="00FC2891">
    <w:pPr>
      <w:jc w:val="center"/>
      <w:rPr>
        <w:sz w:val="32"/>
        <w:szCs w:val="32"/>
      </w:rPr>
    </w:pPr>
    <w:r w:rsidRPr="00430256">
      <w:rPr>
        <w:sz w:val="32"/>
        <w:szCs w:val="32"/>
      </w:rPr>
      <w:t>Общества с ограниченной ответственностью «Аллер Инк»</w:t>
    </w:r>
  </w:p>
  <w:p w:rsidR="00611FB0" w:rsidRDefault="006F2AD5"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7767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FE" w:rsidRDefault="00CB03F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0256"/>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2AD5"/>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6F6"/>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03FE"/>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220"/>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A26C5C7-5CAD-42A0-87BF-D9A56334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2026-06-08T16:11:00Z</dcterms:created>
  <dcterms:modified xsi:type="dcterms:W3CDTF">2026-06-08T16:11:00Z</dcterms:modified>
</cp:coreProperties>
</file>