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2EFEA974" w14:textId="77777777" w:rsidTr="00D34A7F">
        <w:tblPrEx>
          <w:tblCellMar>
            <w:top w:w="0" w:type="dxa"/>
            <w:bottom w:w="0" w:type="dxa"/>
          </w:tblCellMar>
        </w:tblPrEx>
        <w:trPr>
          <w:trHeight w:val="25"/>
        </w:trPr>
        <w:tc>
          <w:tcPr>
            <w:tcW w:w="1560" w:type="dxa"/>
            <w:tcBorders>
              <w:top w:val="double" w:sz="6" w:space="0" w:color="auto"/>
              <w:left w:val="single" w:sz="6" w:space="0" w:color="auto"/>
              <w:bottom w:val="single" w:sz="6" w:space="0" w:color="auto"/>
              <w:right w:val="single" w:sz="6" w:space="0" w:color="auto"/>
            </w:tcBorders>
          </w:tcPr>
          <w:p w14:paraId="43BB642E" w14:textId="77777777" w:rsidR="00F637AB" w:rsidRPr="0059407F" w:rsidRDefault="003E67DF" w:rsidP="002A14FF">
            <w:pPr>
              <w:rPr>
                <w:b/>
                <w:sz w:val="18"/>
                <w:szCs w:val="18"/>
              </w:rPr>
            </w:pPr>
            <w:bookmarkStart w:id="0" w:name="_GoBack"/>
            <w:bookmarkEnd w:id="0"/>
            <w:r w:rsidRPr="0059407F">
              <w:rPr>
                <w:b/>
                <w:sz w:val="18"/>
                <w:szCs w:val="18"/>
              </w:rPr>
              <w:t xml:space="preserve">Монтаж </w:t>
            </w:r>
          </w:p>
          <w:p w14:paraId="06FF23B6" w14:textId="77777777" w:rsidR="00F637AB" w:rsidRPr="0059407F" w:rsidRDefault="003E67DF" w:rsidP="002A14FF">
            <w:pPr>
              <w:rPr>
                <w:b/>
                <w:sz w:val="18"/>
                <w:szCs w:val="18"/>
              </w:rPr>
            </w:pPr>
            <w:r w:rsidRPr="0059407F">
              <w:rPr>
                <w:b/>
                <w:sz w:val="18"/>
                <w:szCs w:val="18"/>
              </w:rPr>
              <w:t xml:space="preserve">стальных </w:t>
            </w:r>
          </w:p>
          <w:p w14:paraId="0509BF48" w14:textId="77777777" w:rsidR="003E67DF" w:rsidRPr="0059407F" w:rsidRDefault="003E67DF" w:rsidP="002A14FF">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1FBEF8A" w14:textId="77777777" w:rsidR="00454613" w:rsidRDefault="00454613" w:rsidP="002A14FF">
            <w:pPr>
              <w:ind w:left="-17" w:right="-63"/>
              <w:rPr>
                <w:spacing w:val="-4"/>
                <w:sz w:val="18"/>
                <w:szCs w:val="18"/>
              </w:rPr>
            </w:pPr>
            <w:r>
              <w:rPr>
                <w:spacing w:val="-4"/>
                <w:sz w:val="18"/>
                <w:szCs w:val="18"/>
              </w:rPr>
              <w:t xml:space="preserve">СН 1.03.01-2019 </w:t>
            </w:r>
          </w:p>
          <w:p w14:paraId="19217ECA" w14:textId="77777777" w:rsidR="003E67DF" w:rsidRPr="0059407F" w:rsidRDefault="003E67DF" w:rsidP="002A14FF">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3509D650" w14:textId="77777777" w:rsidR="003E67DF" w:rsidRPr="0059407F" w:rsidRDefault="001F3C96" w:rsidP="002A14FF">
            <w:pPr>
              <w:jc w:val="both"/>
              <w:rPr>
                <w:sz w:val="18"/>
                <w:szCs w:val="18"/>
              </w:rPr>
            </w:pPr>
            <w:r w:rsidRPr="0059407F">
              <w:rPr>
                <w:sz w:val="18"/>
                <w:szCs w:val="18"/>
              </w:rPr>
              <w:t>Подготовительные работы</w:t>
            </w:r>
            <w:r w:rsidR="003E67DF" w:rsidRPr="0059407F">
              <w:rPr>
                <w:sz w:val="18"/>
                <w:szCs w:val="18"/>
              </w:rPr>
              <w:t>.</w:t>
            </w:r>
          </w:p>
          <w:p w14:paraId="556F871D" w14:textId="77777777" w:rsidR="003E67DF" w:rsidRPr="0059407F" w:rsidRDefault="003E67DF" w:rsidP="002A14FF">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29F4B63" w14:textId="77777777" w:rsidR="001F3C96" w:rsidRPr="0059407F" w:rsidRDefault="001F3C96" w:rsidP="002A14FF">
            <w:pPr>
              <w:jc w:val="both"/>
              <w:rPr>
                <w:sz w:val="18"/>
                <w:szCs w:val="18"/>
              </w:rPr>
            </w:pPr>
            <w:r w:rsidRPr="0059407F">
              <w:rPr>
                <w:sz w:val="18"/>
                <w:szCs w:val="18"/>
              </w:rPr>
              <w:t>Монтаж колонн.</w:t>
            </w:r>
          </w:p>
          <w:p w14:paraId="241BE55D" w14:textId="77777777" w:rsidR="001F3C96" w:rsidRPr="0059407F" w:rsidRDefault="001F3C96" w:rsidP="002A14FF">
            <w:pPr>
              <w:jc w:val="both"/>
              <w:rPr>
                <w:sz w:val="18"/>
                <w:szCs w:val="18"/>
              </w:rPr>
            </w:pPr>
            <w:r w:rsidRPr="0059407F">
              <w:rPr>
                <w:sz w:val="18"/>
                <w:szCs w:val="18"/>
              </w:rPr>
              <w:t>Монтаж подкрановых балок.</w:t>
            </w:r>
          </w:p>
          <w:p w14:paraId="5D3AF6CD" w14:textId="77777777" w:rsidR="001F3C96" w:rsidRPr="0059407F" w:rsidRDefault="001F3C96" w:rsidP="002A14FF">
            <w:pPr>
              <w:jc w:val="both"/>
              <w:rPr>
                <w:sz w:val="18"/>
                <w:szCs w:val="18"/>
              </w:rPr>
            </w:pPr>
            <w:r w:rsidRPr="0059407F">
              <w:rPr>
                <w:sz w:val="18"/>
                <w:szCs w:val="18"/>
              </w:rPr>
              <w:t>Монтаж конструкций покрытия.</w:t>
            </w:r>
          </w:p>
          <w:p w14:paraId="3A1B0465" w14:textId="77777777" w:rsidR="003E67DF" w:rsidRPr="0059407F" w:rsidRDefault="003E67DF" w:rsidP="002A14FF">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39845C13" w14:textId="77777777" w:rsidR="003E67DF" w:rsidRPr="0059407F" w:rsidRDefault="003E67DF" w:rsidP="002A14FF">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25CD2663" w14:textId="77777777" w:rsidR="003E67DF" w:rsidRPr="0059407F" w:rsidRDefault="003E67DF" w:rsidP="002A14FF">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4A466381" w14:textId="77777777" w:rsidR="001F3C96" w:rsidRPr="0059407F" w:rsidRDefault="003E67DF" w:rsidP="002A14FF">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096426E8" w14:textId="77777777" w:rsidR="003E67DF" w:rsidRPr="0059407F" w:rsidRDefault="003E67DF" w:rsidP="002A14FF">
            <w:pPr>
              <w:ind w:left="-17"/>
              <w:rPr>
                <w:sz w:val="18"/>
                <w:szCs w:val="18"/>
              </w:rPr>
            </w:pPr>
            <w:r w:rsidRPr="0059407F">
              <w:rPr>
                <w:sz w:val="18"/>
                <w:szCs w:val="18"/>
              </w:rPr>
              <w:t>СТБ 1749-2007</w:t>
            </w:r>
          </w:p>
          <w:p w14:paraId="623539FE" w14:textId="77777777" w:rsidR="003E67DF" w:rsidRPr="0059407F" w:rsidRDefault="003E67DF" w:rsidP="002A14FF">
            <w:pPr>
              <w:ind w:left="-17" w:right="-17"/>
              <w:rPr>
                <w:sz w:val="18"/>
                <w:szCs w:val="18"/>
              </w:rPr>
            </w:pPr>
          </w:p>
        </w:tc>
      </w:tr>
    </w:tbl>
    <w:p w14:paraId="7AB79B5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E515C" w14:textId="77777777" w:rsidR="003E72C1" w:rsidRDefault="003E72C1">
      <w:r>
        <w:separator/>
      </w:r>
    </w:p>
  </w:endnote>
  <w:endnote w:type="continuationSeparator" w:id="0">
    <w:p w14:paraId="1AE9983E" w14:textId="77777777" w:rsidR="003E72C1" w:rsidRDefault="003E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8872" w14:textId="77777777" w:rsidR="00611FB0" w:rsidRDefault="00611FB0" w:rsidP="004233F0">
    <w:pPr>
      <w:ind w:firstLine="426"/>
      <w:jc w:val="both"/>
      <w:rPr>
        <w:sz w:val="16"/>
        <w:szCs w:val="16"/>
      </w:rPr>
    </w:pPr>
    <w:r>
      <w:rPr>
        <w:sz w:val="16"/>
        <w:szCs w:val="16"/>
      </w:rPr>
      <w:t>Руководитель организации</w:t>
    </w:r>
  </w:p>
  <w:p w14:paraId="2528705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B6B1F1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77955D05"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9978BA">
      <w:rPr>
        <w:sz w:val="24"/>
      </w:rPr>
      <w:tab/>
    </w:r>
    <w:r w:rsidR="009978BA">
      <w:rPr>
        <w:sz w:val="24"/>
      </w:rPr>
      <w:tab/>
    </w:r>
    <w:r w:rsidRPr="001643FF">
      <w:rPr>
        <w:sz w:val="28"/>
      </w:rPr>
      <w:t xml:space="preserve">       </w:t>
    </w:r>
    <w:r w:rsidR="009978BA">
      <w:rPr>
        <w:sz w:val="28"/>
      </w:rPr>
      <w:t>М.В. Бот</w:t>
    </w:r>
    <w:r w:rsidRPr="00BA20DF">
      <w:rPr>
        <w:sz w:val="28"/>
      </w:rPr>
      <w:t xml:space="preserve">          </w:t>
    </w:r>
  </w:p>
  <w:p w14:paraId="381E7F9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51126D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FF88D" w14:textId="77777777" w:rsidR="003E72C1" w:rsidRDefault="003E72C1">
      <w:r>
        <w:separator/>
      </w:r>
    </w:p>
  </w:footnote>
  <w:footnote w:type="continuationSeparator" w:id="0">
    <w:p w14:paraId="2D0FD93E" w14:textId="77777777" w:rsidR="003E72C1" w:rsidRDefault="003E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BF9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731B47">
      <w:rPr>
        <w:rStyle w:val="ab"/>
        <w:noProof/>
      </w:rPr>
      <w:t>1</w:t>
    </w:r>
    <w:r>
      <w:rPr>
        <w:rStyle w:val="ab"/>
      </w:rPr>
      <w:fldChar w:fldCharType="end"/>
    </w:r>
  </w:p>
  <w:p w14:paraId="6440D23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559F7" w14:textId="77777777" w:rsidR="00611FB0" w:rsidRDefault="00611FB0" w:rsidP="001E5318">
    <w:pPr>
      <w:ind w:right="360"/>
      <w:rPr>
        <w:sz w:val="24"/>
      </w:rPr>
    </w:pPr>
  </w:p>
  <w:p w14:paraId="54292C33" w14:textId="77777777" w:rsidR="00611FB0" w:rsidRDefault="00611FB0" w:rsidP="001E5318">
    <w:pPr>
      <w:ind w:right="360"/>
      <w:rPr>
        <w:sz w:val="24"/>
      </w:rPr>
    </w:pPr>
  </w:p>
  <w:p w14:paraId="4A9187B4"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4C0FE2CD"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316DD5" w:rsidRPr="00377220">
      <w:rPr>
        <w:sz w:val="28"/>
        <w:szCs w:val="28"/>
        <w:u w:val="single"/>
      </w:rPr>
      <w:t>2</w:t>
    </w:r>
    <w:r w:rsidR="00377220" w:rsidRPr="00377220">
      <w:rPr>
        <w:sz w:val="28"/>
        <w:szCs w:val="28"/>
        <w:u w:val="single"/>
      </w:rPr>
      <w:t>0</w:t>
    </w:r>
    <w:r w:rsidR="00377220">
      <w:rPr>
        <w:sz w:val="28"/>
        <w:szCs w:val="28"/>
        <w:u w:val="single"/>
      </w:rPr>
      <w:t>5</w:t>
    </w:r>
    <w:r w:rsidR="00731B47">
      <w:rPr>
        <w:sz w:val="28"/>
        <w:szCs w:val="28"/>
        <w:u w:val="single"/>
      </w:rPr>
      <w:t>1</w:t>
    </w:r>
    <w:r w:rsidR="00BC72FA" w:rsidRPr="00377220">
      <w:rPr>
        <w:sz w:val="28"/>
        <w:szCs w:val="28"/>
        <w:u w:val="single"/>
      </w:rPr>
      <w:t>-</w:t>
    </w:r>
    <w:r w:rsidR="00BC72FA" w:rsidRPr="00316DD5">
      <w:rPr>
        <w:sz w:val="28"/>
        <w:szCs w:val="28"/>
        <w:u w:val="single"/>
      </w:rPr>
      <w:t>202</w:t>
    </w:r>
    <w:r w:rsidR="00C92272">
      <w:rPr>
        <w:sz w:val="28"/>
        <w:szCs w:val="28"/>
        <w:u w:val="single"/>
      </w:rPr>
      <w:t>1</w:t>
    </w:r>
    <w:r w:rsidRPr="006C46EB">
      <w:rPr>
        <w:sz w:val="28"/>
        <w:u w:val="single"/>
      </w:rPr>
      <w:t xml:space="preserve">                          </w:t>
    </w:r>
  </w:p>
  <w:p w14:paraId="187CA73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127D388"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16DD5">
      <w:rPr>
        <w:sz w:val="24"/>
        <w:szCs w:val="24"/>
      </w:rPr>
      <w:t>«</w:t>
    </w:r>
    <w:r w:rsidRPr="00316DD5">
      <w:rPr>
        <w:sz w:val="24"/>
        <w:szCs w:val="24"/>
        <w:u w:val="single"/>
      </w:rPr>
      <w:t xml:space="preserve"> </w:t>
    </w:r>
    <w:r w:rsidR="00316DD5" w:rsidRPr="00316DD5">
      <w:rPr>
        <w:sz w:val="28"/>
        <w:u w:val="single"/>
      </w:rPr>
      <w:t>20</w:t>
    </w:r>
    <w:r w:rsidRPr="00316DD5">
      <w:rPr>
        <w:sz w:val="28"/>
        <w:u w:val="single"/>
      </w:rPr>
      <w:t xml:space="preserve"> </w:t>
    </w:r>
    <w:r w:rsidRPr="00316DD5">
      <w:rPr>
        <w:sz w:val="24"/>
        <w:szCs w:val="24"/>
      </w:rPr>
      <w:t>»</w:t>
    </w:r>
    <w:r w:rsidRPr="00316DD5">
      <w:rPr>
        <w:sz w:val="28"/>
        <w:u w:val="single"/>
      </w:rPr>
      <w:t xml:space="preserve"> </w:t>
    </w:r>
    <w:r w:rsidR="00316DD5" w:rsidRPr="00316DD5">
      <w:rPr>
        <w:sz w:val="28"/>
        <w:u w:val="single"/>
      </w:rPr>
      <w:t>ма</w:t>
    </w:r>
    <w:r w:rsidR="00C115A4" w:rsidRPr="00316DD5">
      <w:rPr>
        <w:sz w:val="28"/>
        <w:u w:val="single"/>
      </w:rPr>
      <w:t>я</w:t>
    </w:r>
    <w:r w:rsidRPr="00316DD5">
      <w:rPr>
        <w:sz w:val="28"/>
        <w:u w:val="single"/>
      </w:rPr>
      <w:t xml:space="preserve">  </w:t>
    </w:r>
    <w:r w:rsidRPr="00316DD5">
      <w:rPr>
        <w:sz w:val="18"/>
        <w:szCs w:val="18"/>
      </w:rPr>
      <w:t>20</w:t>
    </w:r>
    <w:r w:rsidRPr="00316DD5">
      <w:rPr>
        <w:sz w:val="28"/>
        <w:szCs w:val="28"/>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31B47">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31B4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FEAC71E" w14:textId="77777777" w:rsidR="00611FB0" w:rsidRPr="006805F8" w:rsidRDefault="00611FB0" w:rsidP="00C06D89">
    <w:pPr>
      <w:rPr>
        <w:sz w:val="22"/>
      </w:rPr>
    </w:pPr>
  </w:p>
  <w:p w14:paraId="1CE5CB61" w14:textId="77777777" w:rsidR="00611FB0" w:rsidRPr="00BA10DD" w:rsidRDefault="00611FB0" w:rsidP="00A27EC3">
    <w:pPr>
      <w:jc w:val="center"/>
      <w:rPr>
        <w:sz w:val="8"/>
        <w:szCs w:val="8"/>
      </w:rPr>
    </w:pPr>
    <w:r>
      <w:rPr>
        <w:sz w:val="32"/>
        <w:szCs w:val="32"/>
      </w:rPr>
      <w:t>ОБЛАСТЬ ТЕХНИЧЕСКОЙ КОМПЕТЕНТНОСТИ</w:t>
    </w:r>
  </w:p>
  <w:p w14:paraId="36B80275" w14:textId="26595882" w:rsidR="00611FB0" w:rsidRDefault="009E305E"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5A57E91" wp14:editId="121AB9D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2A6F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C432183" w14:textId="77777777" w:rsidR="00611FB0" w:rsidRPr="00E25503" w:rsidRDefault="00316DD5" w:rsidP="00FC2891">
    <w:pPr>
      <w:jc w:val="center"/>
      <w:rPr>
        <w:sz w:val="32"/>
        <w:szCs w:val="32"/>
      </w:rPr>
    </w:pPr>
    <w:r>
      <w:rPr>
        <w:sz w:val="32"/>
        <w:szCs w:val="32"/>
      </w:rPr>
      <w:t xml:space="preserve">Индивидуального предпринимателя </w:t>
    </w:r>
    <w:r>
      <w:rPr>
        <w:sz w:val="32"/>
        <w:szCs w:val="32"/>
      </w:rPr>
      <w:br/>
      <w:t>Булыко Александра Валентиновича</w:t>
    </w:r>
  </w:p>
  <w:p w14:paraId="466984B8" w14:textId="455250B0" w:rsidR="00611FB0" w:rsidRDefault="009E305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8F543AA" wp14:editId="782F3006">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4E88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BB81780" w14:textId="77777777">
      <w:trPr>
        <w:trHeight w:val="534"/>
      </w:trPr>
      <w:tc>
        <w:tcPr>
          <w:tcW w:w="1560" w:type="dxa"/>
          <w:shd w:val="clear" w:color="auto" w:fill="auto"/>
        </w:tcPr>
        <w:p w14:paraId="5915506C" w14:textId="77777777" w:rsidR="00611FB0" w:rsidRPr="00974FBF" w:rsidRDefault="00611FB0" w:rsidP="002A14FF">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1BB2750" w14:textId="77777777" w:rsidR="00611FB0" w:rsidRPr="00974FBF" w:rsidRDefault="00611FB0" w:rsidP="002A14FF">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3DFE701" w14:textId="77777777" w:rsidR="00611FB0" w:rsidRPr="00F4464E" w:rsidRDefault="00611FB0" w:rsidP="002A14FF">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FADDB04" w14:textId="77777777" w:rsidR="00611FB0" w:rsidRPr="004E2B6E" w:rsidRDefault="00611FB0" w:rsidP="002A14FF">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06A445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14FF"/>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6DD5"/>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77220"/>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2C1"/>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17B4"/>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25C6"/>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1B47"/>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978BA"/>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305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9736B"/>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3D16"/>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E3E9DD"/>
  <w15:chartTrackingRefBased/>
  <w15:docId w15:val="{D82522DE-797A-43BA-A9A1-AAE475FD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2021-05-20T07:20:00Z</cp:lastPrinted>
  <dcterms:created xsi:type="dcterms:W3CDTF">2026-06-08T16:06:00Z</dcterms:created>
  <dcterms:modified xsi:type="dcterms:W3CDTF">2026-06-08T16:06:00Z</dcterms:modified>
</cp:coreProperties>
</file>