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Tr="00492CF7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E4" w:rsidRPr="00971902" w:rsidRDefault="00C52CE4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СП 5.01.01-2023</w:t>
            </w:r>
          </w:p>
          <w:p w:rsidR="001D5773" w:rsidRDefault="00C52CE4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Вертикальная планировка, р</w:t>
            </w:r>
            <w:r w:rsidR="001D5773">
              <w:rPr>
                <w:spacing w:val="-6"/>
                <w:sz w:val="19"/>
                <w:szCs w:val="19"/>
              </w:rPr>
              <w:t>азработка выемок и котлованов;</w:t>
            </w:r>
          </w:p>
          <w:p w:rsidR="008D7BB1" w:rsidRDefault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дренаж;</w:t>
            </w:r>
          </w:p>
          <w:p w:rsidR="00225490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насыпей и обратных</w:t>
            </w:r>
            <w:r w:rsidR="001D5773">
              <w:rPr>
                <w:spacing w:val="-6"/>
                <w:sz w:val="19"/>
                <w:szCs w:val="19"/>
              </w:rPr>
              <w:t xml:space="preserve"> засып</w:t>
            </w:r>
            <w:r>
              <w:rPr>
                <w:spacing w:val="-6"/>
                <w:sz w:val="19"/>
                <w:szCs w:val="19"/>
              </w:rPr>
              <w:t>ок</w:t>
            </w:r>
            <w:r w:rsidR="00225490">
              <w:rPr>
                <w:spacing w:val="-6"/>
                <w:sz w:val="19"/>
                <w:szCs w:val="19"/>
              </w:rPr>
              <w:t>;</w:t>
            </w:r>
          </w:p>
          <w:p w:rsidR="001D5773" w:rsidRDefault="001D5773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1164.0-2012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  <w:p w:rsidR="00225490" w:rsidRDefault="0022549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D7BB1" w:rsidTr="00492CF7">
        <w:trPr>
          <w:cantSplit/>
          <w:trHeight w:val="13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оснований фундаментов и земляных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BB1" w:rsidRDefault="008D7BB1" w:rsidP="008D7BB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8D7BB1" w:rsidRPr="00971902" w:rsidRDefault="008D7BB1" w:rsidP="008D7BB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BB1" w:rsidRDefault="008D7BB1" w:rsidP="008D7BB1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Устройство армированных оснований;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Устройство подпорных стен из армированного грунта;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Устройство оснований из грунтов, уплотненных тяжелыми трамбовками;</w:t>
            </w:r>
          </w:p>
          <w:p w:rsidR="008D7BB1" w:rsidRPr="00971902" w:rsidRDefault="008D7BB1" w:rsidP="008D7BB1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Устройство оснований из насыпных, малопрочных и слабых грунтов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1164.0-2012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1164.2-2009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91018D" w:rsidTr="00027F74">
        <w:trPr>
          <w:cantSplit/>
          <w:trHeight w:val="142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18D" w:rsidRDefault="0091018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18D" w:rsidRPr="00971902" w:rsidRDefault="0091018D" w:rsidP="008D7BB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971902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91018D" w:rsidRPr="00971902" w:rsidRDefault="0091018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pacing w:val="-2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18D" w:rsidRPr="00225490" w:rsidRDefault="0091018D" w:rsidP="008D7BB1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25490">
              <w:rPr>
                <w:bCs/>
                <w:iCs/>
                <w:sz w:val="19"/>
                <w:szCs w:val="19"/>
              </w:rPr>
              <w:t>Устройство плитных фундаментов (ленточных. столбчатых, сплошная плита);</w:t>
            </w:r>
          </w:p>
          <w:p w:rsidR="0091018D" w:rsidRPr="00225490" w:rsidRDefault="0091018D" w:rsidP="008D7BB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25490">
              <w:rPr>
                <w:bCs/>
                <w:iCs/>
                <w:sz w:val="19"/>
                <w:szCs w:val="19"/>
              </w:rPr>
              <w:t>Фундаменты из свай заводского изготовления</w:t>
            </w:r>
          </w:p>
          <w:p w:rsidR="0091018D" w:rsidRPr="00225490" w:rsidRDefault="0091018D" w:rsidP="008D7BB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25490">
              <w:rPr>
                <w:bCs/>
                <w:iCs/>
                <w:sz w:val="19"/>
                <w:szCs w:val="19"/>
              </w:rPr>
              <w:t>Фундаменты из свай набивных с уплотненным основанием.</w:t>
            </w:r>
          </w:p>
          <w:p w:rsidR="0091018D" w:rsidRPr="00225490" w:rsidRDefault="0091018D" w:rsidP="008D7BB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25490">
              <w:rPr>
                <w:bCs/>
                <w:iCs/>
                <w:sz w:val="19"/>
                <w:szCs w:val="19"/>
              </w:rPr>
              <w:t>Фундаменты из буронабивных свай.</w:t>
            </w:r>
          </w:p>
          <w:p w:rsidR="0091018D" w:rsidRPr="00971902" w:rsidRDefault="0091018D" w:rsidP="0091018D">
            <w:pPr>
              <w:spacing w:line="204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25490">
              <w:rPr>
                <w:bCs/>
                <w:iCs/>
                <w:sz w:val="19"/>
                <w:szCs w:val="19"/>
              </w:rPr>
              <w:t>Буроинъекционные анкеры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18D" w:rsidRDefault="0091018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1164.0-2012</w:t>
            </w:r>
          </w:p>
          <w:p w:rsidR="0091018D" w:rsidRPr="00971902" w:rsidRDefault="0091018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СТБ 1164.1-2009</w:t>
            </w:r>
          </w:p>
          <w:p w:rsidR="0091018D" w:rsidRPr="00971902" w:rsidRDefault="0091018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spacing w:val="-6"/>
                <w:sz w:val="19"/>
                <w:szCs w:val="19"/>
              </w:rPr>
              <w:t>СТБ 1164.</w:t>
            </w:r>
            <w:r>
              <w:rPr>
                <w:spacing w:val="-6"/>
                <w:sz w:val="19"/>
                <w:szCs w:val="19"/>
              </w:rPr>
              <w:t>3</w:t>
            </w:r>
            <w:r w:rsidRPr="00971902">
              <w:rPr>
                <w:spacing w:val="-6"/>
                <w:sz w:val="19"/>
                <w:szCs w:val="19"/>
              </w:rPr>
              <w:t>-2009</w:t>
            </w:r>
          </w:p>
          <w:p w:rsidR="0091018D" w:rsidRPr="00971902" w:rsidRDefault="0091018D" w:rsidP="0022549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A152D">
              <w:rPr>
                <w:bCs/>
                <w:iCs/>
              </w:rPr>
              <w:t>СТБ 1164.</w:t>
            </w:r>
            <w:r>
              <w:rPr>
                <w:bCs/>
                <w:iCs/>
              </w:rPr>
              <w:t>4</w:t>
            </w:r>
            <w:r w:rsidRPr="008A152D">
              <w:rPr>
                <w:bCs/>
                <w:iCs/>
              </w:rPr>
              <w:t>-20</w:t>
            </w:r>
            <w:r>
              <w:rPr>
                <w:bCs/>
                <w:iCs/>
              </w:rPr>
              <w:t>09</w:t>
            </w:r>
            <w:r w:rsidRPr="008A152D">
              <w:rPr>
                <w:bCs/>
                <w:iCs/>
              </w:rPr>
              <w:t xml:space="preserve"> </w:t>
            </w:r>
          </w:p>
        </w:tc>
      </w:tr>
      <w:tr w:rsidR="0091018D" w:rsidTr="0091018D">
        <w:trPr>
          <w:cantSplit/>
          <w:trHeight w:val="408"/>
        </w:trPr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018D" w:rsidRDefault="0091018D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8D" w:rsidRPr="008A152D" w:rsidRDefault="0091018D" w:rsidP="008D7BB1">
            <w:pPr>
              <w:spacing w:line="192" w:lineRule="auto"/>
              <w:ind w:left="-57" w:right="-57"/>
              <w:rPr>
                <w:bCs/>
                <w:iCs/>
              </w:rPr>
            </w:pPr>
            <w:r w:rsidRPr="008A152D">
              <w:rPr>
                <w:bCs/>
                <w:iCs/>
              </w:rPr>
              <w:t xml:space="preserve">П14-01 к СНБ 5.01.01-99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8D" w:rsidRPr="008A152D" w:rsidRDefault="0091018D" w:rsidP="008D7BB1">
            <w:pPr>
              <w:spacing w:line="204" w:lineRule="auto"/>
              <w:ind w:left="-57" w:right="-57"/>
              <w:rPr>
                <w:bCs/>
                <w:iCs/>
              </w:rPr>
            </w:pPr>
            <w:r w:rsidRPr="008A152D">
              <w:rPr>
                <w:bCs/>
                <w:iCs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8D" w:rsidRPr="008A152D" w:rsidRDefault="0091018D" w:rsidP="008D7BB1">
            <w:pPr>
              <w:spacing w:line="180" w:lineRule="auto"/>
              <w:ind w:left="-57" w:right="-57"/>
              <w:rPr>
                <w:bCs/>
                <w:iCs/>
              </w:rPr>
            </w:pPr>
            <w:r w:rsidRPr="008A152D">
              <w:rPr>
                <w:bCs/>
                <w:iCs/>
              </w:rPr>
              <w:t xml:space="preserve">СТБ 1164.0-2012 СТБ 1164.5-2010 </w:t>
            </w:r>
          </w:p>
        </w:tc>
      </w:tr>
      <w:tr w:rsidR="0091018D" w:rsidTr="00027F74">
        <w:trPr>
          <w:cantSplit/>
          <w:trHeight w:val="168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8D" w:rsidRDefault="0091018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8D" w:rsidRPr="00971902" w:rsidRDefault="0091018D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ТКП 45-5.01-237-2011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8D" w:rsidRDefault="0091018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Подпоорные стиены и крепления котлованов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8D" w:rsidRPr="00971902" w:rsidRDefault="0091018D" w:rsidP="008D7BB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A152D">
              <w:rPr>
                <w:bCs/>
                <w:iCs/>
              </w:rPr>
              <w:t>СТБ 1164.0-2012 СТБ 1164.5-2010</w:t>
            </w:r>
          </w:p>
        </w:tc>
      </w:tr>
      <w:tr w:rsidR="008D7BB1" w:rsidTr="00492CF7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Pr="00971902" w:rsidRDefault="008D7BB1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8D7BB1" w:rsidRPr="00971902" w:rsidRDefault="008D7BB1" w:rsidP="008D7BB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B1" w:rsidRPr="00971902" w:rsidRDefault="008D7BB1" w:rsidP="008D7BB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D7BB1" w:rsidTr="00492CF7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Pr="00971902" w:rsidRDefault="008D7BB1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8D7BB1" w:rsidRPr="00971902" w:rsidRDefault="008D7BB1" w:rsidP="008D7BB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Бетонные работы.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Pr="00971902" w:rsidRDefault="008D7BB1" w:rsidP="008D7BB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1018D" w:rsidTr="00027F74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8D" w:rsidRDefault="0091018D" w:rsidP="00027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8D" w:rsidRPr="008C0A15" w:rsidRDefault="0091018D" w:rsidP="00027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91018D" w:rsidRDefault="0091018D" w:rsidP="00027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8D" w:rsidRDefault="0091018D" w:rsidP="00027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8D" w:rsidRDefault="0091018D" w:rsidP="00027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91018D" w:rsidTr="00027F74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8D" w:rsidRDefault="0091018D" w:rsidP="00027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8D" w:rsidRPr="008C0A15" w:rsidRDefault="0091018D" w:rsidP="00027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91018D" w:rsidRDefault="0091018D" w:rsidP="00027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8D" w:rsidRDefault="0091018D" w:rsidP="00027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91018D" w:rsidRDefault="0091018D" w:rsidP="00027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91018D" w:rsidRDefault="0091018D" w:rsidP="00027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или </w:t>
            </w:r>
            <w:proofErr w:type="gramStart"/>
            <w:r>
              <w:rPr>
                <w:spacing w:val="-6"/>
                <w:sz w:val="19"/>
                <w:szCs w:val="19"/>
              </w:rPr>
              <w:t>способом  полистовой</w:t>
            </w:r>
            <w:proofErr w:type="gramEnd"/>
            <w:r>
              <w:rPr>
                <w:spacing w:val="-6"/>
                <w:sz w:val="19"/>
                <w:szCs w:val="19"/>
              </w:rPr>
              <w:t xml:space="preserve">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8D" w:rsidRDefault="0091018D" w:rsidP="00027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91018D" w:rsidTr="00027F74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8D" w:rsidRDefault="0091018D" w:rsidP="00027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br w:type="page"/>
              <w:t xml:space="preserve">Устройство каменных и </w:t>
            </w:r>
            <w:proofErr w:type="gramStart"/>
            <w:r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8D" w:rsidRPr="008C0A15" w:rsidRDefault="0091018D" w:rsidP="00027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91018D" w:rsidRDefault="0091018D" w:rsidP="00027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>
              <w:rPr>
                <w:spacing w:val="-6"/>
                <w:sz w:val="19"/>
                <w:szCs w:val="19"/>
              </w:rPr>
              <w:t>СТБ  2087</w:t>
            </w:r>
            <w:proofErr w:type="gramEnd"/>
            <w:r>
              <w:rPr>
                <w:spacing w:val="-6"/>
                <w:sz w:val="19"/>
                <w:szCs w:val="19"/>
              </w:rPr>
              <w:t>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8D" w:rsidRDefault="0091018D" w:rsidP="00027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8D" w:rsidRDefault="0091018D" w:rsidP="00027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2087-2010</w:t>
            </w:r>
          </w:p>
          <w:p w:rsidR="0091018D" w:rsidRDefault="0091018D" w:rsidP="00027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D7BB1" w:rsidTr="00492CF7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Pr="00971902" w:rsidRDefault="008D7BB1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8D7BB1" w:rsidRDefault="008D7BB1" w:rsidP="008D7BB1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Укрупнительная сборка конструкций;</w:t>
            </w:r>
          </w:p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Монтаж колонн, подкрановых балок, конструкций покрытия; 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 и самонарезающих винтах.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A207E2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8D7BB1" w:rsidTr="00492CF7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45-5.08-75-2007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8D7BB1" w:rsidTr="00492CF7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45-3.02-7-2005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="008D7BB1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1685-2006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A2DBE" w:rsidTr="00492CF7">
        <w:trPr>
          <w:cantSplit/>
          <w:trHeight w:val="5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BE" w:rsidRPr="00971902" w:rsidRDefault="00DA2DBE" w:rsidP="008D7BB1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 xml:space="preserve">СН 5.08.01-2019 </w:t>
            </w:r>
          </w:p>
          <w:p w:rsidR="00DA2DBE" w:rsidRPr="00971902" w:rsidRDefault="00DA2DBE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1.03.05-2023</w:t>
            </w:r>
          </w:p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Кровли из рулонных и ма</w:t>
            </w:r>
            <w:r w:rsidR="00920AEB">
              <w:rPr>
                <w:spacing w:val="-6"/>
                <w:sz w:val="19"/>
                <w:szCs w:val="19"/>
              </w:rPr>
              <w:t>с</w:t>
            </w:r>
            <w:r>
              <w:rPr>
                <w:spacing w:val="-6"/>
                <w:sz w:val="19"/>
                <w:szCs w:val="19"/>
              </w:rPr>
              <w:t>тичных материалов;</w:t>
            </w:r>
          </w:p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Кровли из мелкоштучных материалов;</w:t>
            </w:r>
          </w:p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листов;</w:t>
            </w:r>
          </w:p>
          <w:p w:rsidR="00DA2DBE" w:rsidRDefault="00DA2DBE" w:rsidP="00DA2D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черепицы;</w:t>
            </w:r>
          </w:p>
          <w:p w:rsidR="00DA2DBE" w:rsidRDefault="00DA2DBE" w:rsidP="00DA2D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Кровли из светопрозрачных материалов</w:t>
            </w:r>
          </w:p>
          <w:p w:rsidR="00DA2DBE" w:rsidRDefault="00DA2DBE" w:rsidP="00DA2D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BE" w:rsidRPr="00971902" w:rsidRDefault="00DA2DBE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1.03.05-2023</w:t>
            </w:r>
            <w:r>
              <w:rPr>
                <w:bCs/>
                <w:iCs/>
                <w:sz w:val="19"/>
                <w:szCs w:val="19"/>
              </w:rPr>
              <w:t>ГОСТ 21718-84</w:t>
            </w:r>
          </w:p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A2DBE" w:rsidTr="00492CF7">
        <w:trPr>
          <w:cantSplit/>
          <w:trHeight w:val="98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BE" w:rsidRPr="00971902" w:rsidRDefault="00DA2DBE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1.03.03-2022</w:t>
            </w:r>
          </w:p>
          <w:p w:rsidR="00DA2DBE" w:rsidRPr="00971902" w:rsidRDefault="00DA2DBE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1.03.04-2022</w:t>
            </w:r>
          </w:p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DBE" w:rsidRPr="00971902" w:rsidRDefault="00DA2DBE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1.03.04-2022</w:t>
            </w:r>
          </w:p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D7BB1" w:rsidTr="00492CF7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45-3.02-223-2010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1476-2004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8D7BB1" w:rsidTr="00492CF7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BB1" w:rsidRDefault="008D7BB1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СП 1.03.01-2019</w:t>
            </w:r>
          </w:p>
          <w:p w:rsidR="008D7BB1" w:rsidRPr="00971902" w:rsidRDefault="008D7BB1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Pr="00971902" w:rsidRDefault="008D7BB1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A2DBE" w:rsidTr="00492CF7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BE" w:rsidRDefault="00DA2DBE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СП 1.03.01-2019</w:t>
            </w:r>
          </w:p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Штукатурные;</w:t>
            </w:r>
          </w:p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DA2DBE" w:rsidTr="00492CF7">
        <w:trPr>
          <w:cantSplit/>
          <w:trHeight w:val="42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DBE" w:rsidRDefault="00DA2DBE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DBE" w:rsidRDefault="00DA2DBE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Малярные;</w:t>
            </w:r>
          </w:p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A2DBE" w:rsidTr="00492CF7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DBE" w:rsidRDefault="00DA2DBE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DBE" w:rsidRDefault="00DA2DBE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BE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D7BB1" w:rsidTr="00492CF7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B1" w:rsidRDefault="008D7BB1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СП 1.03.01-2019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устройство покрытий из синтетических рулонных материалов и </w:t>
            </w:r>
            <w:r w:rsidR="00DA2DBE">
              <w:rPr>
                <w:spacing w:val="-6"/>
                <w:sz w:val="19"/>
                <w:szCs w:val="19"/>
              </w:rPr>
              <w:t xml:space="preserve">изделий на </w:t>
            </w:r>
            <w:proofErr w:type="gramStart"/>
            <w:r w:rsidR="00DA2DBE">
              <w:rPr>
                <w:spacing w:val="-6"/>
                <w:sz w:val="19"/>
                <w:szCs w:val="19"/>
              </w:rPr>
              <w:t>из основе</w:t>
            </w:r>
            <w:proofErr w:type="gramEnd"/>
            <w:r>
              <w:rPr>
                <w:spacing w:val="-6"/>
                <w:sz w:val="19"/>
                <w:szCs w:val="19"/>
              </w:rPr>
              <w:t>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8D7BB1" w:rsidRDefault="008D7BB1" w:rsidP="00DA2D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>
              <w:rPr>
                <w:spacing w:val="-6"/>
                <w:sz w:val="19"/>
                <w:szCs w:val="19"/>
              </w:rPr>
              <w:t xml:space="preserve"> </w:t>
            </w:r>
            <w:r w:rsidR="00DA2DBE">
              <w:rPr>
                <w:spacing w:val="-6"/>
                <w:sz w:val="19"/>
                <w:szCs w:val="19"/>
              </w:rPr>
              <w:t xml:space="preserve">плиточных </w:t>
            </w:r>
            <w:r>
              <w:rPr>
                <w:spacing w:val="-6"/>
                <w:sz w:val="19"/>
                <w:szCs w:val="19"/>
              </w:rPr>
              <w:t>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8D7BB1" w:rsidTr="00492CF7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СНиП 3.05.06-85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339-2011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Электропроводки;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распределительные устройства и подстанции.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D7BB1" w:rsidTr="00492CF7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 xml:space="preserve">  </w:t>
            </w:r>
            <w:r w:rsidRPr="006E627C">
              <w:rPr>
                <w:bCs/>
                <w:iCs/>
                <w:sz w:val="19"/>
                <w:szCs w:val="19"/>
              </w:rPr>
              <w:t xml:space="preserve">П1-2018 к </w:t>
            </w:r>
          </w:p>
          <w:p w:rsidR="008D7BB1" w:rsidRPr="005314DD" w:rsidRDefault="008D7BB1" w:rsidP="008D7BB1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 xml:space="preserve">  </w:t>
            </w:r>
            <w:r w:rsidRPr="006E627C">
              <w:rPr>
                <w:bCs/>
                <w:iCs/>
                <w:sz w:val="19"/>
                <w:szCs w:val="19"/>
              </w:rPr>
              <w:t>ТКП 45-4.02-323-2018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 xml:space="preserve"> </w:t>
            </w:r>
            <w:r w:rsidRPr="005314DD">
              <w:rPr>
                <w:bCs/>
                <w:iCs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8D7BB1" w:rsidTr="00492CF7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Pr="00B252E8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45-4.01-29-2006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45-4.01-72-2007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8D7BB1" w:rsidTr="00492CF7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BB1" w:rsidRDefault="008D7BB1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Pr="00B252E8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45-4.01-29-2006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8D7BB1" w:rsidTr="00492CF7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BB1" w:rsidRDefault="008D7BB1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Pr="00B252E8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45-4.02-73-2006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492CF7" w:rsidTr="00492CF7">
        <w:trPr>
          <w:cantSplit/>
          <w:trHeight w:val="26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2CF7" w:rsidRDefault="00492CF7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CF7" w:rsidRPr="00B252E8" w:rsidRDefault="00492CF7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492CF7" w:rsidRDefault="00492CF7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2CF7" w:rsidRDefault="00492CF7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2CF7" w:rsidRDefault="00492CF7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2021-2009 (</w:t>
            </w:r>
            <w:proofErr w:type="gramStart"/>
            <w:r>
              <w:rPr>
                <w:spacing w:val="-6"/>
                <w:sz w:val="19"/>
                <w:szCs w:val="19"/>
              </w:rPr>
              <w:t>кроме  п.6</w:t>
            </w:r>
            <w:proofErr w:type="gramEnd"/>
            <w:r>
              <w:rPr>
                <w:spacing w:val="-6"/>
                <w:sz w:val="19"/>
                <w:szCs w:val="19"/>
              </w:rPr>
              <w:t>)</w:t>
            </w:r>
          </w:p>
        </w:tc>
      </w:tr>
      <w:tr w:rsidR="008D7BB1" w:rsidTr="00492CF7">
        <w:trPr>
          <w:cantSplit/>
          <w:trHeight w:val="33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BB1" w:rsidRDefault="008D7BB1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B1" w:rsidRPr="00B252E8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1999-2009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D7BB1" w:rsidTr="00492CF7">
        <w:trPr>
          <w:cantSplit/>
          <w:trHeight w:val="33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BB1" w:rsidRDefault="008D7BB1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D7BB1" w:rsidTr="00492CF7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45-4.01-272-2012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45-4.01-29-2006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492CF7" w:rsidTr="00492CF7">
        <w:trPr>
          <w:cantSplit/>
          <w:trHeight w:val="36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F7" w:rsidRDefault="00492CF7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2CF7" w:rsidRPr="0042012C" w:rsidRDefault="00492CF7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4.02.01-2020</w:t>
            </w:r>
          </w:p>
          <w:p w:rsidR="00492CF7" w:rsidRDefault="00492CF7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2CF7" w:rsidRDefault="00492CF7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CF7" w:rsidRDefault="00492CF7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2116-2010</w:t>
            </w:r>
          </w:p>
          <w:p w:rsidR="00492CF7" w:rsidRDefault="00492CF7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D7BB1" w:rsidTr="00492CF7"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Pr="003019D4" w:rsidRDefault="008D7BB1" w:rsidP="008D7BB1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3019D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492CF7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Лакокрасочные покрытия;</w:t>
            </w:r>
          </w:p>
          <w:p w:rsidR="0091018D" w:rsidRDefault="0091018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Мастичные, шпатлевочные и наливные покрытия</w:t>
            </w:r>
          </w:p>
          <w:p w:rsidR="008D7BB1" w:rsidRDefault="008D7BB1" w:rsidP="00A207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8D7BB1" w:rsidTr="00492CF7"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D7BB1" w:rsidTr="00492CF7"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D7BB1" w:rsidTr="00492CF7"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СНиП 3.05.07-85 </w:t>
            </w:r>
            <w:r w:rsidRPr="001D7235">
              <w:rPr>
                <w:spacing w:val="-6"/>
                <w:sz w:val="16"/>
                <w:szCs w:val="16"/>
              </w:rPr>
              <w:t>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8D7BB1" w:rsidTr="00492CF7"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>
              <w:rPr>
                <w:spacing w:val="-6"/>
                <w:sz w:val="19"/>
                <w:szCs w:val="19"/>
              </w:rPr>
              <w:t>Монтаж  технологических</w:t>
            </w:r>
            <w:proofErr w:type="gramEnd"/>
            <w:r>
              <w:rPr>
                <w:spacing w:val="-6"/>
                <w:sz w:val="19"/>
                <w:szCs w:val="19"/>
              </w:rPr>
              <w:t xml:space="preserve">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8D7BB1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D7BB1" w:rsidTr="00492CF7"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B1" w:rsidRPr="00B75462" w:rsidRDefault="008D7BB1" w:rsidP="008D7BB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75462">
              <w:rPr>
                <w:spacing w:val="-6"/>
                <w:sz w:val="18"/>
                <w:szCs w:val="18"/>
              </w:rPr>
              <w:t>Монтаж технологического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B1" w:rsidRPr="00B75462" w:rsidRDefault="008D7BB1" w:rsidP="008D7BB1">
            <w:pPr>
              <w:rPr>
                <w:spacing w:val="-6"/>
                <w:sz w:val="18"/>
                <w:szCs w:val="18"/>
              </w:rPr>
            </w:pPr>
            <w:r w:rsidRPr="00B75462">
              <w:rPr>
                <w:spacing w:val="-6"/>
                <w:sz w:val="18"/>
                <w:szCs w:val="18"/>
              </w:rPr>
              <w:t>ТКП 45-3.05-166-2009</w:t>
            </w:r>
          </w:p>
          <w:p w:rsidR="008D7BB1" w:rsidRPr="00B75462" w:rsidRDefault="008D7BB1" w:rsidP="008D7BB1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B1" w:rsidRDefault="008D7BB1" w:rsidP="00A207E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75462">
              <w:rPr>
                <w:spacing w:val="-6"/>
                <w:sz w:val="18"/>
                <w:szCs w:val="18"/>
              </w:rPr>
              <w:t xml:space="preserve">Монтаж </w:t>
            </w:r>
            <w:r w:rsidR="00A207E2">
              <w:rPr>
                <w:spacing w:val="-6"/>
                <w:sz w:val="18"/>
                <w:szCs w:val="18"/>
              </w:rPr>
              <w:t>аппаратов колонного типа</w:t>
            </w:r>
            <w:r w:rsidRPr="00B75462">
              <w:rPr>
                <w:spacing w:val="-6"/>
                <w:sz w:val="18"/>
                <w:szCs w:val="18"/>
              </w:rPr>
              <w:t>.</w:t>
            </w:r>
          </w:p>
          <w:p w:rsidR="00A207E2" w:rsidRDefault="00A207E2" w:rsidP="00A207E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Монтаж компрессоров и насосов.</w:t>
            </w:r>
          </w:p>
          <w:p w:rsidR="00A207E2" w:rsidRDefault="00A207E2" w:rsidP="00A207E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Монтаж холодильных установок.</w:t>
            </w:r>
          </w:p>
          <w:p w:rsidR="00A207E2" w:rsidRPr="00B75462" w:rsidRDefault="00A207E2" w:rsidP="00A207E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Монтаж теплообменных аппаратов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B1" w:rsidRPr="00B75462" w:rsidRDefault="008D7BB1" w:rsidP="008D7BB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75462">
              <w:rPr>
                <w:spacing w:val="-6"/>
                <w:sz w:val="18"/>
                <w:szCs w:val="18"/>
              </w:rPr>
              <w:t>ГОСТ 26433.0-85</w:t>
            </w:r>
          </w:p>
          <w:p w:rsidR="008D7BB1" w:rsidRPr="00B75462" w:rsidRDefault="008D7BB1" w:rsidP="008D7BB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B75462">
              <w:rPr>
                <w:spacing w:val="-6"/>
                <w:sz w:val="18"/>
                <w:szCs w:val="18"/>
              </w:rPr>
              <w:t>ГОСТ 26433.2-94</w:t>
            </w:r>
          </w:p>
        </w:tc>
      </w:tr>
      <w:tr w:rsidR="00492CF7" w:rsidRPr="008C6CCC" w:rsidTr="00492CF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F7" w:rsidRPr="00A74274" w:rsidRDefault="00492CF7" w:rsidP="00F12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F7" w:rsidRPr="00A74274" w:rsidRDefault="00492CF7" w:rsidP="00F12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492CF7" w:rsidRPr="00A74274" w:rsidRDefault="00492CF7" w:rsidP="00F12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F7" w:rsidRPr="00A74274" w:rsidRDefault="00492CF7" w:rsidP="00F12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492CF7" w:rsidRPr="00A74274" w:rsidRDefault="00492CF7" w:rsidP="00F12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492CF7" w:rsidRPr="00A74274" w:rsidRDefault="00492CF7" w:rsidP="00F12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492CF7" w:rsidRPr="00A74274" w:rsidRDefault="00492CF7" w:rsidP="00F12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CF7" w:rsidRPr="00A74274" w:rsidRDefault="00492CF7" w:rsidP="00F12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492CF7" w:rsidRPr="008C6CCC" w:rsidTr="00492CF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F7" w:rsidRPr="00A74274" w:rsidRDefault="00492CF7" w:rsidP="00F12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F7" w:rsidRPr="00A74274" w:rsidRDefault="00492CF7" w:rsidP="00F12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492CF7" w:rsidRPr="00A74274" w:rsidRDefault="00492CF7" w:rsidP="00F12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F7" w:rsidRPr="00A74274" w:rsidRDefault="00492CF7" w:rsidP="00F12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CF7" w:rsidRDefault="00492CF7" w:rsidP="00F12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492CF7" w:rsidRPr="00A74274" w:rsidRDefault="00492CF7" w:rsidP="00F12F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(кроме п. 5.14)</w:t>
            </w:r>
          </w:p>
        </w:tc>
      </w:tr>
    </w:tbl>
    <w:p w:rsidR="00C35EC9" w:rsidRDefault="00C35EC9"/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B976DE" w:rsidRPr="008C6CCC" w:rsidRDefault="00B976DE" w:rsidP="00D51CBA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F74" w:rsidRDefault="00027F74">
      <w:r>
        <w:separator/>
      </w:r>
    </w:p>
  </w:endnote>
  <w:endnote w:type="continuationSeparator" w:id="0">
    <w:p w:rsidR="00027F74" w:rsidRDefault="0002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18D" w:rsidRDefault="009101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18D" w:rsidRDefault="009101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F74" w:rsidRDefault="00027F74">
      <w:r>
        <w:separator/>
      </w:r>
    </w:p>
  </w:footnote>
  <w:footnote w:type="continuationSeparator" w:id="0">
    <w:p w:rsidR="00027F74" w:rsidRDefault="00027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18D" w:rsidRDefault="009101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91018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91018D">
            <w:rPr>
              <w:sz w:val="24"/>
            </w:rPr>
            <w:t>6241</w:t>
          </w:r>
          <w:r>
            <w:rPr>
              <w:sz w:val="24"/>
            </w:rPr>
            <w:t>-202</w:t>
          </w:r>
          <w:r w:rsidR="00225490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91018D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9101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E84EBF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A207E2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4</w:t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696F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027F74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947705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 w:rsidRPr="00947705">
            <w:rPr>
              <w:b/>
              <w:sz w:val="24"/>
              <w:szCs w:val="24"/>
              <w:u w:val="single"/>
            </w:rPr>
            <w:t>О</w:t>
          </w:r>
          <w:r w:rsidR="0091018D">
            <w:rPr>
              <w:b/>
              <w:sz w:val="24"/>
              <w:szCs w:val="24"/>
              <w:u w:val="single"/>
            </w:rPr>
            <w:t>О</w:t>
          </w:r>
          <w:r w:rsidRPr="00947705">
            <w:rPr>
              <w:b/>
              <w:sz w:val="24"/>
              <w:szCs w:val="24"/>
              <w:u w:val="single"/>
            </w:rPr>
            <w:t>О «</w:t>
          </w:r>
          <w:r w:rsidR="0091018D">
            <w:rPr>
              <w:b/>
              <w:sz w:val="24"/>
              <w:szCs w:val="24"/>
              <w:u w:val="single"/>
            </w:rPr>
            <w:t>ТерморСтройАльянс</w:t>
          </w:r>
          <w:r w:rsidR="00492CF7">
            <w:rPr>
              <w:b/>
              <w:sz w:val="24"/>
              <w:szCs w:val="24"/>
              <w:u w:val="single"/>
            </w:rPr>
            <w:t>»</w:t>
          </w:r>
          <w:r w:rsidRPr="00947705">
            <w:rPr>
              <w:b/>
              <w:sz w:val="24"/>
              <w:szCs w:val="24"/>
              <w:u w:val="single"/>
            </w:rPr>
            <w:t xml:space="preserve"> 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18D" w:rsidRDefault="00910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27F74"/>
    <w:rsid w:val="00046970"/>
    <w:rsid w:val="00050B6B"/>
    <w:rsid w:val="00054DBB"/>
    <w:rsid w:val="00063ABD"/>
    <w:rsid w:val="000666E4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06C8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A1CE4"/>
    <w:rsid w:val="001A6530"/>
    <w:rsid w:val="001A7EBE"/>
    <w:rsid w:val="001C142B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25490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300EE2"/>
    <w:rsid w:val="003019D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81D84"/>
    <w:rsid w:val="00393AA0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92CF7"/>
    <w:rsid w:val="0049350C"/>
    <w:rsid w:val="00495EFF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78BD"/>
    <w:rsid w:val="005F59A0"/>
    <w:rsid w:val="005F5F0E"/>
    <w:rsid w:val="00602E03"/>
    <w:rsid w:val="00603BFD"/>
    <w:rsid w:val="006216FA"/>
    <w:rsid w:val="00637FFD"/>
    <w:rsid w:val="006436B9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13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D7BB1"/>
    <w:rsid w:val="008E2CD5"/>
    <w:rsid w:val="008F2671"/>
    <w:rsid w:val="0091018D"/>
    <w:rsid w:val="00911688"/>
    <w:rsid w:val="009165F7"/>
    <w:rsid w:val="00920AEB"/>
    <w:rsid w:val="00921D23"/>
    <w:rsid w:val="00932F1C"/>
    <w:rsid w:val="00945C82"/>
    <w:rsid w:val="00947705"/>
    <w:rsid w:val="00961ED5"/>
    <w:rsid w:val="00966BFD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7975"/>
    <w:rsid w:val="009E6C19"/>
    <w:rsid w:val="009F240B"/>
    <w:rsid w:val="009F3352"/>
    <w:rsid w:val="009F7CE4"/>
    <w:rsid w:val="00A07065"/>
    <w:rsid w:val="00A13391"/>
    <w:rsid w:val="00A13EF6"/>
    <w:rsid w:val="00A207E2"/>
    <w:rsid w:val="00A24591"/>
    <w:rsid w:val="00A3695C"/>
    <w:rsid w:val="00A42BD3"/>
    <w:rsid w:val="00A5166C"/>
    <w:rsid w:val="00A55D62"/>
    <w:rsid w:val="00A569FD"/>
    <w:rsid w:val="00A742E8"/>
    <w:rsid w:val="00A75AEE"/>
    <w:rsid w:val="00A80C78"/>
    <w:rsid w:val="00A85B18"/>
    <w:rsid w:val="00AB0043"/>
    <w:rsid w:val="00AB4E66"/>
    <w:rsid w:val="00AB575A"/>
    <w:rsid w:val="00AC045C"/>
    <w:rsid w:val="00AC26F1"/>
    <w:rsid w:val="00AC5895"/>
    <w:rsid w:val="00AC6B97"/>
    <w:rsid w:val="00AD5956"/>
    <w:rsid w:val="00B05E92"/>
    <w:rsid w:val="00B24891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334"/>
    <w:rsid w:val="00BC5817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2DBE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6CDA"/>
    <w:rsid w:val="00EF0429"/>
    <w:rsid w:val="00EF1464"/>
    <w:rsid w:val="00EF23FF"/>
    <w:rsid w:val="00EF48EC"/>
    <w:rsid w:val="00EF7AB5"/>
    <w:rsid w:val="00F042EF"/>
    <w:rsid w:val="00F062F8"/>
    <w:rsid w:val="00F11CA7"/>
    <w:rsid w:val="00F12F3B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6171"/>
    <w:rsid w:val="00F7681B"/>
    <w:rsid w:val="00FA11E1"/>
    <w:rsid w:val="00FE1662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E4A42B9F-2701-44A4-866A-7D6F2CC7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E0F352-AEC9-4DD4-BC56-7D541522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2023-11-01T08:50:00Z</cp:lastPrinted>
  <dcterms:created xsi:type="dcterms:W3CDTF">2026-06-09T09:48:00Z</dcterms:created>
  <dcterms:modified xsi:type="dcterms:W3CDTF">2026-06-09T09:48:00Z</dcterms:modified>
</cp:coreProperties>
</file>