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1984"/>
        <w:gridCol w:w="2977"/>
        <w:gridCol w:w="1843"/>
      </w:tblGrid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45-5.01-255-2012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77" w:type="dxa"/>
          </w:tcPr>
          <w:p w:rsidR="0070116D" w:rsidRPr="0010530B" w:rsidRDefault="0070116D" w:rsidP="0010530B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10530B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1843" w:type="dxa"/>
          </w:tcPr>
          <w:p w:rsidR="0070116D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1164.0-</w:t>
            </w:r>
            <w:r>
              <w:rPr>
                <w:sz w:val="18"/>
                <w:szCs w:val="18"/>
              </w:rPr>
              <w:t>2012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1984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45-5.01-254-2012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77" w:type="dxa"/>
          </w:tcPr>
          <w:p w:rsidR="0070116D" w:rsidRPr="0010530B" w:rsidRDefault="0070116D" w:rsidP="0010530B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1164.0-</w:t>
            </w:r>
            <w:r>
              <w:rPr>
                <w:sz w:val="18"/>
                <w:szCs w:val="18"/>
              </w:rPr>
              <w:t>2012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1164.1-2009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10530B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1984" w:type="dxa"/>
          </w:tcPr>
          <w:p w:rsidR="0070116D" w:rsidRDefault="0070116D" w:rsidP="0070116D">
            <w:pPr>
              <w:ind w:hanging="5"/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70116D" w:rsidRPr="0010530B" w:rsidRDefault="0070116D" w:rsidP="0010530B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10530B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1958-2009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70116D" w:rsidRDefault="0070116D" w:rsidP="0070116D"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70116D" w:rsidRPr="0010530B" w:rsidRDefault="0070116D" w:rsidP="0010530B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10530B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1959-2009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2089-2010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1984" w:type="dxa"/>
          </w:tcPr>
          <w:p w:rsidR="0070116D" w:rsidRDefault="0070116D" w:rsidP="0070116D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70116D" w:rsidRPr="0010530B" w:rsidRDefault="0070116D" w:rsidP="0010530B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spacing w:line="24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2087-2010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70116D">
            <w:pPr>
              <w:pStyle w:val="21"/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9D62BA">
              <w:rPr>
                <w:b/>
                <w:sz w:val="20"/>
                <w:szCs w:val="20"/>
              </w:rPr>
              <w:t xml:space="preserve"> </w:t>
            </w:r>
          </w:p>
          <w:p w:rsidR="0070116D" w:rsidRPr="009D62BA" w:rsidRDefault="0070116D" w:rsidP="0070116D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:rsidR="0070116D" w:rsidRDefault="0070116D" w:rsidP="0070116D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70116D" w:rsidRPr="0010530B" w:rsidRDefault="0070116D" w:rsidP="0010530B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10530B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1970-2009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70116D" w:rsidRPr="009D62BA" w:rsidRDefault="0070116D" w:rsidP="0070116D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 5.08.01-2019</w:t>
            </w:r>
          </w:p>
        </w:tc>
        <w:tc>
          <w:tcPr>
            <w:tcW w:w="2977" w:type="dxa"/>
          </w:tcPr>
          <w:p w:rsidR="0070116D" w:rsidRPr="0010530B" w:rsidRDefault="0070116D" w:rsidP="0010530B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10530B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1991-2009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1992-2009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2040-2010</w:t>
            </w:r>
          </w:p>
        </w:tc>
      </w:tr>
      <w:tr w:rsidR="0010530B" w:rsidRPr="005E199F" w:rsidTr="00EE530A">
        <w:trPr>
          <w:trHeight w:val="70"/>
        </w:trPr>
        <w:tc>
          <w:tcPr>
            <w:tcW w:w="2695" w:type="dxa"/>
          </w:tcPr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10530B" w:rsidRPr="009D62BA" w:rsidRDefault="0010530B" w:rsidP="0010530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45-3.02-114-2009</w:t>
            </w:r>
          </w:p>
        </w:tc>
        <w:tc>
          <w:tcPr>
            <w:tcW w:w="2977" w:type="dxa"/>
          </w:tcPr>
          <w:p w:rsidR="0010530B" w:rsidRPr="0010530B" w:rsidRDefault="0010530B" w:rsidP="0010530B">
            <w:pPr>
              <w:suppressAutoHyphens/>
              <w:spacing w:line="200" w:lineRule="exact"/>
              <w:ind w:left="-40" w:right="-23"/>
              <w:jc w:val="both"/>
              <w:rPr>
                <w:sz w:val="17"/>
                <w:szCs w:val="17"/>
              </w:rPr>
            </w:pPr>
            <w:r w:rsidRPr="0010530B">
              <w:rPr>
                <w:bCs/>
                <w:sz w:val="18"/>
                <w:szCs w:val="17"/>
              </w:rPr>
              <w:t xml:space="preserve">Системы утепления легкие штукатурные; </w:t>
            </w:r>
            <w:r w:rsidRPr="0010530B">
              <w:rPr>
                <w:bCs/>
                <w:sz w:val="17"/>
                <w:szCs w:val="17"/>
              </w:rPr>
              <w:t xml:space="preserve">тяжелые штукатурные; </w:t>
            </w:r>
            <w:r w:rsidRPr="0010530B">
              <w:rPr>
                <w:bCs/>
                <w:sz w:val="18"/>
                <w:szCs w:val="18"/>
              </w:rPr>
              <w:t>вентилируемые; на основе</w:t>
            </w:r>
            <w:r w:rsidRPr="0010530B">
              <w:rPr>
                <w:bCs/>
                <w:sz w:val="18"/>
                <w:szCs w:val="17"/>
              </w:rPr>
              <w:t xml:space="preserve"> комплексных теплоизоляционных материалов; на основе монолитных утеплителей; устройство утепления </w:t>
            </w:r>
            <w:r w:rsidRPr="0010530B">
              <w:rPr>
                <w:bCs/>
                <w:sz w:val="18"/>
                <w:szCs w:val="17"/>
              </w:rPr>
              <w:lastRenderedPageBreak/>
              <w:t>цоколей; крыши и перекрытия</w:t>
            </w:r>
          </w:p>
        </w:tc>
        <w:tc>
          <w:tcPr>
            <w:tcW w:w="1843" w:type="dxa"/>
          </w:tcPr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lastRenderedPageBreak/>
              <w:t>СТБ 2031-2010</w:t>
            </w:r>
          </w:p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2032-2010</w:t>
            </w:r>
          </w:p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2034-2010</w:t>
            </w:r>
          </w:p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2088-2010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77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1846-2008</w:t>
            </w:r>
          </w:p>
        </w:tc>
      </w:tr>
      <w:tr w:rsidR="0010530B" w:rsidRPr="005E199F" w:rsidTr="00EE530A">
        <w:trPr>
          <w:trHeight w:val="70"/>
        </w:trPr>
        <w:tc>
          <w:tcPr>
            <w:tcW w:w="2695" w:type="dxa"/>
          </w:tcPr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1984" w:type="dxa"/>
          </w:tcPr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П1-03 к СНиП 2.04.14-88</w:t>
            </w:r>
          </w:p>
        </w:tc>
        <w:tc>
          <w:tcPr>
            <w:tcW w:w="2977" w:type="dxa"/>
          </w:tcPr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10530B" w:rsidRPr="009D62BA" w:rsidRDefault="0010530B" w:rsidP="00105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2241-2011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9D62BA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1984" w:type="dxa"/>
          </w:tcPr>
          <w:p w:rsidR="0070116D" w:rsidRPr="009D62BA" w:rsidRDefault="0070116D" w:rsidP="0070116D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77" w:type="dxa"/>
          </w:tcPr>
          <w:p w:rsidR="0070116D" w:rsidRPr="009D62BA" w:rsidRDefault="0070116D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color w:val="000000"/>
                <w:sz w:val="18"/>
                <w:szCs w:val="18"/>
              </w:rPr>
              <w:t xml:space="preserve">Покрытия лакокрасочные </w:t>
            </w:r>
          </w:p>
        </w:tc>
        <w:tc>
          <w:tcPr>
            <w:tcW w:w="1843" w:type="dxa"/>
          </w:tcPr>
          <w:p w:rsidR="0070116D" w:rsidRPr="009D62BA" w:rsidRDefault="0070116D" w:rsidP="0070116D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:rsidR="0070116D" w:rsidRPr="009D62BA" w:rsidRDefault="0070116D" w:rsidP="0070116D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9.302-88</w:t>
            </w:r>
          </w:p>
        </w:tc>
      </w:tr>
      <w:tr w:rsidR="00CB7F8E" w:rsidRPr="005E199F" w:rsidTr="00EE530A">
        <w:trPr>
          <w:trHeight w:val="70"/>
        </w:trPr>
        <w:tc>
          <w:tcPr>
            <w:tcW w:w="2695" w:type="dxa"/>
          </w:tcPr>
          <w:p w:rsidR="00CB7F8E" w:rsidRPr="009D62BA" w:rsidRDefault="00CB7F8E" w:rsidP="00CB7F8E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 xml:space="preserve">Заполнение </w:t>
            </w:r>
            <w:r w:rsidR="005C1A05" w:rsidRPr="009D62BA">
              <w:rPr>
                <w:b/>
                <w:bCs/>
                <w:sz w:val="20"/>
                <w:szCs w:val="20"/>
              </w:rPr>
              <w:t>оконных</w:t>
            </w:r>
            <w:r w:rsidR="005C1A05">
              <w:rPr>
                <w:b/>
                <w:bCs/>
                <w:sz w:val="20"/>
                <w:szCs w:val="20"/>
              </w:rPr>
              <w:t xml:space="preserve"> </w:t>
            </w:r>
            <w:r w:rsidR="005C1A05" w:rsidRPr="009D62BA">
              <w:rPr>
                <w:b/>
                <w:bCs/>
                <w:sz w:val="20"/>
                <w:szCs w:val="20"/>
              </w:rPr>
              <w:t>проемов</w:t>
            </w:r>
          </w:p>
        </w:tc>
        <w:tc>
          <w:tcPr>
            <w:tcW w:w="1984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77" w:type="dxa"/>
          </w:tcPr>
          <w:p w:rsidR="00CB7F8E" w:rsidRPr="00CB7F8E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ГОСТ 21718-84 </w:t>
            </w:r>
          </w:p>
        </w:tc>
      </w:tr>
      <w:tr w:rsidR="00CB7F8E" w:rsidRPr="005E199F" w:rsidTr="00EE530A">
        <w:trPr>
          <w:trHeight w:val="70"/>
        </w:trPr>
        <w:tc>
          <w:tcPr>
            <w:tcW w:w="2695" w:type="dxa"/>
          </w:tcPr>
          <w:p w:rsidR="00CB7F8E" w:rsidRPr="009D62BA" w:rsidRDefault="00CB7F8E" w:rsidP="00CB7F8E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 xml:space="preserve">Заполнение </w:t>
            </w:r>
            <w:r>
              <w:rPr>
                <w:b/>
                <w:bCs/>
                <w:sz w:val="20"/>
                <w:szCs w:val="20"/>
              </w:rPr>
              <w:t>дверных</w:t>
            </w:r>
            <w:r w:rsidRPr="009D62BA">
              <w:rPr>
                <w:b/>
                <w:bCs/>
                <w:sz w:val="20"/>
                <w:szCs w:val="20"/>
              </w:rPr>
              <w:t xml:space="preserve"> проемов</w:t>
            </w:r>
          </w:p>
        </w:tc>
        <w:tc>
          <w:tcPr>
            <w:tcW w:w="1984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77" w:type="dxa"/>
          </w:tcPr>
          <w:p w:rsidR="00CB7F8E" w:rsidRPr="00CB7F8E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ГОСТ 21718-84 </w:t>
            </w:r>
          </w:p>
        </w:tc>
      </w:tr>
      <w:tr w:rsidR="00CB7F8E" w:rsidRPr="005E199F" w:rsidTr="00EE530A">
        <w:trPr>
          <w:trHeight w:val="70"/>
        </w:trPr>
        <w:tc>
          <w:tcPr>
            <w:tcW w:w="2695" w:type="dxa"/>
          </w:tcPr>
          <w:p w:rsidR="00CB7F8E" w:rsidRPr="009D62BA" w:rsidRDefault="00CB7F8E" w:rsidP="00CB7F8E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1984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CB7F8E" w:rsidRPr="005E199F" w:rsidTr="00EE530A">
        <w:trPr>
          <w:trHeight w:val="70"/>
        </w:trPr>
        <w:tc>
          <w:tcPr>
            <w:tcW w:w="2695" w:type="dxa"/>
          </w:tcPr>
          <w:p w:rsidR="00CB7F8E" w:rsidRPr="009D62BA" w:rsidRDefault="00CB7F8E" w:rsidP="00CB7F8E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1984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CB7F8E" w:rsidRPr="005E199F" w:rsidTr="00EE530A">
        <w:trPr>
          <w:trHeight w:val="70"/>
        </w:trPr>
        <w:tc>
          <w:tcPr>
            <w:tcW w:w="2695" w:type="dxa"/>
          </w:tcPr>
          <w:p w:rsidR="00CB7F8E" w:rsidRPr="009D62BA" w:rsidRDefault="00CB7F8E" w:rsidP="00CB7F8E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1984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CB7F8E" w:rsidRPr="005E199F" w:rsidTr="00EE530A">
        <w:trPr>
          <w:trHeight w:val="70"/>
        </w:trPr>
        <w:tc>
          <w:tcPr>
            <w:tcW w:w="2695" w:type="dxa"/>
          </w:tcPr>
          <w:p w:rsidR="00CB7F8E" w:rsidRPr="009D62BA" w:rsidRDefault="00CB7F8E" w:rsidP="00CB7F8E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1984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CB7F8E" w:rsidRPr="005E199F" w:rsidTr="00EE530A">
        <w:trPr>
          <w:trHeight w:val="70"/>
        </w:trPr>
        <w:tc>
          <w:tcPr>
            <w:tcW w:w="2695" w:type="dxa"/>
          </w:tcPr>
          <w:p w:rsidR="00CB7F8E" w:rsidRPr="009D62BA" w:rsidRDefault="00CB7F8E" w:rsidP="00CB7F8E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1984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1475-2004</w:t>
            </w:r>
          </w:p>
        </w:tc>
      </w:tr>
      <w:tr w:rsidR="00CB7F8E" w:rsidRPr="005E199F" w:rsidTr="00EE530A">
        <w:trPr>
          <w:trHeight w:val="70"/>
        </w:trPr>
        <w:tc>
          <w:tcPr>
            <w:tcW w:w="2695" w:type="dxa"/>
          </w:tcPr>
          <w:p w:rsidR="00CB7F8E" w:rsidRPr="009D62BA" w:rsidRDefault="00CB7F8E" w:rsidP="00CB7F8E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Устройство дорожных одежд с покрытием из плит </w:t>
            </w:r>
            <w:r w:rsidRPr="009D62BA">
              <w:rPr>
                <w:b/>
                <w:sz w:val="20"/>
                <w:szCs w:val="20"/>
              </w:rPr>
              <w:lastRenderedPageBreak/>
              <w:t>тротуарных пешеходных путей и зон</w:t>
            </w:r>
          </w:p>
        </w:tc>
        <w:tc>
          <w:tcPr>
            <w:tcW w:w="1984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lastRenderedPageBreak/>
              <w:t>ТКП 45-3.02-7-2005</w:t>
            </w:r>
          </w:p>
        </w:tc>
        <w:tc>
          <w:tcPr>
            <w:tcW w:w="2977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1377-2003</w:t>
            </w:r>
          </w:p>
          <w:p w:rsidR="00CB7F8E" w:rsidRPr="009D62BA" w:rsidRDefault="00CB7F8E" w:rsidP="00CB7F8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СТБ 1685-2006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5C1A05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C1A05">
              <w:rPr>
                <w:b/>
                <w:sz w:val="20"/>
                <w:szCs w:val="20"/>
              </w:rPr>
              <w:t>Устройство полов</w:t>
            </w:r>
          </w:p>
          <w:p w:rsidR="0070116D" w:rsidRPr="005C1A05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70116D" w:rsidRPr="005C1A05" w:rsidRDefault="0070116D" w:rsidP="0070116D">
            <w:pPr>
              <w:suppressAutoHyphens/>
              <w:ind w:left="-41" w:right="-23"/>
              <w:jc w:val="both"/>
              <w:rPr>
                <w:sz w:val="17"/>
                <w:szCs w:val="17"/>
              </w:rPr>
            </w:pPr>
            <w:r w:rsidRPr="005C1A05">
              <w:rPr>
                <w:sz w:val="17"/>
                <w:szCs w:val="17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1483-2004</w:t>
            </w:r>
          </w:p>
        </w:tc>
      </w:tr>
      <w:tr w:rsidR="005C1A05" w:rsidRPr="005E199F" w:rsidTr="00EE530A">
        <w:trPr>
          <w:trHeight w:val="70"/>
        </w:trPr>
        <w:tc>
          <w:tcPr>
            <w:tcW w:w="2695" w:type="dxa"/>
          </w:tcPr>
          <w:p w:rsidR="005C1A05" w:rsidRPr="005C1A05" w:rsidRDefault="005C1A05" w:rsidP="005C1A05">
            <w:pPr>
              <w:rPr>
                <w:b/>
                <w:sz w:val="20"/>
                <w:szCs w:val="20"/>
              </w:rPr>
            </w:pPr>
            <w:r w:rsidRPr="005C1A05">
              <w:rPr>
                <w:b/>
                <w:sz w:val="20"/>
                <w:szCs w:val="20"/>
              </w:rPr>
              <w:t>Монтаж приборов учета тепла</w:t>
            </w:r>
          </w:p>
        </w:tc>
        <w:tc>
          <w:tcPr>
            <w:tcW w:w="1984" w:type="dxa"/>
          </w:tcPr>
          <w:p w:rsidR="005C1A05" w:rsidRPr="00084BA6" w:rsidRDefault="005C1A05" w:rsidP="005C1A05">
            <w:pPr>
              <w:ind w:left="-17" w:right="-17"/>
              <w:jc w:val="both"/>
              <w:rPr>
                <w:sz w:val="14"/>
                <w:szCs w:val="14"/>
              </w:rPr>
            </w:pPr>
            <w:r w:rsidRPr="005C1A05">
              <w:rPr>
                <w:sz w:val="18"/>
                <w:szCs w:val="14"/>
              </w:rPr>
              <w:t>ГОСТ Е</w:t>
            </w:r>
            <w:r w:rsidRPr="005C1A05">
              <w:rPr>
                <w:sz w:val="18"/>
                <w:szCs w:val="14"/>
                <w:lang w:val="en-US"/>
              </w:rPr>
              <w:t>N</w:t>
            </w:r>
            <w:r w:rsidRPr="005C1A05">
              <w:rPr>
                <w:sz w:val="18"/>
                <w:szCs w:val="14"/>
              </w:rPr>
              <w:t xml:space="preserve"> 1434-6-2018 </w:t>
            </w:r>
          </w:p>
        </w:tc>
        <w:tc>
          <w:tcPr>
            <w:tcW w:w="2977" w:type="dxa"/>
          </w:tcPr>
          <w:p w:rsidR="005C1A05" w:rsidRPr="00084BA6" w:rsidRDefault="005C1A05" w:rsidP="005C1A05">
            <w:pPr>
              <w:ind w:right="-17"/>
              <w:jc w:val="both"/>
              <w:rPr>
                <w:sz w:val="14"/>
                <w:szCs w:val="14"/>
              </w:rPr>
            </w:pPr>
            <w:r w:rsidRPr="005C1A05">
              <w:rPr>
                <w:sz w:val="18"/>
                <w:szCs w:val="14"/>
              </w:rPr>
              <w:t>Установка теплосчетчиков</w:t>
            </w:r>
          </w:p>
        </w:tc>
        <w:tc>
          <w:tcPr>
            <w:tcW w:w="1843" w:type="dxa"/>
          </w:tcPr>
          <w:p w:rsidR="005C1A05" w:rsidRPr="005C1A05" w:rsidRDefault="005C1A05" w:rsidP="005C1A05">
            <w:pPr>
              <w:ind w:left="-41" w:right="-23"/>
              <w:jc w:val="both"/>
              <w:rPr>
                <w:sz w:val="18"/>
                <w:szCs w:val="14"/>
              </w:rPr>
            </w:pPr>
            <w:r w:rsidRPr="005C1A05">
              <w:rPr>
                <w:sz w:val="18"/>
                <w:szCs w:val="14"/>
              </w:rPr>
              <w:t xml:space="preserve">ГОСТ 26433.0-85 </w:t>
            </w:r>
          </w:p>
          <w:p w:rsidR="005C1A05" w:rsidRPr="005C1A05" w:rsidRDefault="005C1A05" w:rsidP="005C1A05">
            <w:pPr>
              <w:ind w:left="-41" w:right="-23"/>
              <w:jc w:val="both"/>
              <w:rPr>
                <w:sz w:val="18"/>
                <w:szCs w:val="14"/>
              </w:rPr>
            </w:pPr>
            <w:r w:rsidRPr="005C1A05">
              <w:rPr>
                <w:sz w:val="18"/>
                <w:szCs w:val="14"/>
              </w:rPr>
              <w:t xml:space="preserve">ГОСТ 26433.1-89 </w:t>
            </w:r>
          </w:p>
          <w:p w:rsidR="005C1A05" w:rsidRPr="00084BA6" w:rsidRDefault="005C1A05" w:rsidP="005C1A05">
            <w:pPr>
              <w:ind w:left="-41" w:right="-23"/>
              <w:jc w:val="both"/>
              <w:rPr>
                <w:sz w:val="14"/>
                <w:szCs w:val="14"/>
              </w:rPr>
            </w:pPr>
            <w:r w:rsidRPr="005C1A05">
              <w:rPr>
                <w:sz w:val="18"/>
                <w:szCs w:val="14"/>
              </w:rPr>
              <w:t xml:space="preserve">ГОСТ 26433.2-94 </w:t>
            </w:r>
          </w:p>
        </w:tc>
      </w:tr>
      <w:tr w:rsidR="005C1A05" w:rsidRPr="005E199F" w:rsidTr="00EE530A">
        <w:trPr>
          <w:trHeight w:val="70"/>
        </w:trPr>
        <w:tc>
          <w:tcPr>
            <w:tcW w:w="2695" w:type="dxa"/>
          </w:tcPr>
          <w:p w:rsidR="005C1A05" w:rsidRPr="009D62BA" w:rsidRDefault="005C1A05" w:rsidP="009F428A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 w:rsidR="009F428A"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1984" w:type="dxa"/>
          </w:tcPr>
          <w:p w:rsidR="005C1A05" w:rsidRPr="00E635A0" w:rsidRDefault="005C1A05" w:rsidP="005C1A05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5C1A05" w:rsidRPr="009D62BA" w:rsidRDefault="005C1A05" w:rsidP="005C1A05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  <w:p w:rsidR="005C1A05" w:rsidRPr="009D62BA" w:rsidRDefault="005C1A05" w:rsidP="005C1A05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77" w:type="dxa"/>
          </w:tcPr>
          <w:p w:rsidR="005C1A05" w:rsidRPr="009D62BA" w:rsidRDefault="005C1A05" w:rsidP="005C1A05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5C1A05" w:rsidRPr="009D62BA" w:rsidRDefault="005C1A05" w:rsidP="005C1A05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:rsidR="005C1A05" w:rsidRPr="009D62BA" w:rsidRDefault="005C1A05" w:rsidP="005C1A05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5C1A05" w:rsidRPr="005E199F" w:rsidTr="00EE530A">
        <w:trPr>
          <w:trHeight w:val="70"/>
        </w:trPr>
        <w:tc>
          <w:tcPr>
            <w:tcW w:w="2695" w:type="dxa"/>
          </w:tcPr>
          <w:p w:rsidR="005C1A05" w:rsidRPr="009D62BA" w:rsidRDefault="005C1A05" w:rsidP="009F428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1984" w:type="dxa"/>
          </w:tcPr>
          <w:p w:rsidR="005C1A05" w:rsidRPr="00E635A0" w:rsidRDefault="005C1A05" w:rsidP="005C1A05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5C1A05" w:rsidRPr="009D62BA" w:rsidRDefault="005C1A05" w:rsidP="005C1A05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77" w:type="dxa"/>
          </w:tcPr>
          <w:p w:rsidR="005C1A05" w:rsidRPr="009D62BA" w:rsidRDefault="005C1A05" w:rsidP="005C1A05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5C1A05" w:rsidRPr="009D62BA" w:rsidRDefault="005C1A05" w:rsidP="005C1A05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:rsidR="005C1A05" w:rsidRPr="009D62BA" w:rsidRDefault="005C1A05" w:rsidP="005C1A05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5C1A05" w:rsidRPr="005E199F" w:rsidTr="00EE530A">
        <w:trPr>
          <w:trHeight w:val="70"/>
        </w:trPr>
        <w:tc>
          <w:tcPr>
            <w:tcW w:w="2695" w:type="dxa"/>
          </w:tcPr>
          <w:p w:rsidR="005C1A05" w:rsidRPr="009D62BA" w:rsidRDefault="005C1A05" w:rsidP="009F428A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1984" w:type="dxa"/>
          </w:tcPr>
          <w:p w:rsidR="005C1A05" w:rsidRPr="00E635A0" w:rsidRDefault="005C1A05" w:rsidP="005C1A05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5C1A05" w:rsidRPr="009D62BA" w:rsidRDefault="005C1A05" w:rsidP="005C1A05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77" w:type="dxa"/>
          </w:tcPr>
          <w:p w:rsidR="005C1A05" w:rsidRPr="009D62BA" w:rsidRDefault="005C1A05" w:rsidP="005C1A05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5C1A05" w:rsidRPr="009D62BA" w:rsidRDefault="005C1A05" w:rsidP="005C1A05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5C1A05" w:rsidRPr="009D62BA" w:rsidRDefault="005C1A05" w:rsidP="005C1A05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5C1A05" w:rsidRPr="005E199F" w:rsidTr="00EE530A">
        <w:trPr>
          <w:trHeight w:val="70"/>
        </w:trPr>
        <w:tc>
          <w:tcPr>
            <w:tcW w:w="2695" w:type="dxa"/>
          </w:tcPr>
          <w:p w:rsidR="005C1A05" w:rsidRPr="009D62BA" w:rsidRDefault="005C1A05" w:rsidP="009F428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1984" w:type="dxa"/>
          </w:tcPr>
          <w:p w:rsidR="005C1A05" w:rsidRPr="00E635A0" w:rsidRDefault="005C1A05" w:rsidP="005C1A05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5C1A05" w:rsidRPr="009D62BA" w:rsidRDefault="005C1A05" w:rsidP="005C1A05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5C1A05" w:rsidRPr="009D62BA" w:rsidRDefault="005C1A05" w:rsidP="005C1A05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5C1A05" w:rsidRPr="009D62BA" w:rsidRDefault="005C1A05" w:rsidP="005C1A05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:rsidR="005C1A05" w:rsidRPr="009D62BA" w:rsidRDefault="005C1A05" w:rsidP="005C1A05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  <w:r w:rsidR="00893236">
              <w:rPr>
                <w:b/>
                <w:bCs/>
                <w:sz w:val="20"/>
                <w:szCs w:val="20"/>
              </w:rPr>
              <w:t xml:space="preserve"> в</w:t>
            </w:r>
            <w:r w:rsidRPr="009D62BA">
              <w:rPr>
                <w:b/>
                <w:bCs/>
                <w:sz w:val="20"/>
                <w:szCs w:val="20"/>
              </w:rPr>
              <w:t>одоснабжение и канализация</w:t>
            </w:r>
          </w:p>
        </w:tc>
        <w:tc>
          <w:tcPr>
            <w:tcW w:w="1984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45-4.01-29-2006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977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2072-2010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70116D" w:rsidRPr="005E199F" w:rsidTr="00EE530A">
        <w:trPr>
          <w:trHeight w:val="70"/>
        </w:trPr>
        <w:tc>
          <w:tcPr>
            <w:tcW w:w="2695" w:type="dxa"/>
          </w:tcPr>
          <w:p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1984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635A0">
              <w:rPr>
                <w:bCs/>
                <w:sz w:val="18"/>
                <w:szCs w:val="14"/>
              </w:rPr>
              <w:t>СП 4.02.01-2020</w:t>
            </w:r>
          </w:p>
        </w:tc>
        <w:tc>
          <w:tcPr>
            <w:tcW w:w="2977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2116-2010</w:t>
            </w:r>
          </w:p>
          <w:p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</w:tbl>
    <w:p w:rsidR="0070116D" w:rsidRDefault="00032FB5" w:rsidP="00EE702B">
      <w:pPr>
        <w:pStyle w:val="a5"/>
        <w:ind w:right="56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4234815</wp:posOffset>
                </wp:positionV>
                <wp:extent cx="5680710" cy="595630"/>
                <wp:effectExtent l="5080" t="9525" r="10160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71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16D" w:rsidRDefault="007011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5pt;margin-top:333.45pt;width:447.3pt;height:4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" strokecolor="white">
                <v:textbox>
                  <w:txbxContent>
                    <w:p w:rsidR="0070116D" w:rsidRDefault="0070116D"/>
                  </w:txbxContent>
                </v:textbox>
              </v:shape>
            </w:pict>
          </mc:Fallback>
        </mc:AlternateContent>
      </w:r>
    </w:p>
    <w:sectPr w:rsidR="0070116D" w:rsidSect="002829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1" w:right="851" w:bottom="851" w:left="1191" w:header="1247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C23" w:rsidRDefault="00207C23">
      <w:r>
        <w:separator/>
      </w:r>
    </w:p>
  </w:endnote>
  <w:endnote w:type="continuationSeparator" w:id="0">
    <w:p w:rsidR="00207C23" w:rsidRDefault="00207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97E" w:rsidRDefault="0028297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8116F3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20461">
      <w:rPr>
        <w:sz w:val="22"/>
        <w:szCs w:val="22"/>
      </w:rPr>
      <w:t>у</w:t>
    </w:r>
    <w:r w:rsidR="0020640F"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8116F3"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97E" w:rsidRDefault="002829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C23" w:rsidRDefault="00207C23">
      <w:r>
        <w:separator/>
      </w:r>
    </w:p>
  </w:footnote>
  <w:footnote w:type="continuationSeparator" w:id="0">
    <w:p w:rsidR="00207C23" w:rsidRDefault="00207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910291">
      <w:tc>
        <w:tcPr>
          <w:tcW w:w="467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10530B">
            <w:rPr>
              <w:sz w:val="26"/>
              <w:szCs w:val="26"/>
              <w:u w:val="single"/>
            </w:rPr>
            <w:t>2414</w:t>
          </w:r>
          <w:r w:rsidRPr="009D62BA">
            <w:rPr>
              <w:sz w:val="26"/>
              <w:szCs w:val="26"/>
              <w:u w:val="single"/>
            </w:rPr>
            <w:t>-20</w:t>
          </w:r>
          <w:r w:rsidR="00490A83">
            <w:rPr>
              <w:sz w:val="26"/>
              <w:szCs w:val="26"/>
              <w:u w:val="single"/>
            </w:rPr>
            <w:t>2</w:t>
          </w:r>
          <w:r w:rsidR="0070116D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>от</w:t>
          </w:r>
          <w:proofErr w:type="gramStart"/>
          <w:r w:rsidRPr="009D62BA">
            <w:t xml:space="preserve"> </w:t>
          </w:r>
          <w:r w:rsidR="009D62BA">
            <w:t xml:space="preserve">  </w:t>
          </w:r>
          <w:r w:rsidR="009D62BA" w:rsidRPr="004363B2">
            <w:rPr>
              <w:sz w:val="26"/>
              <w:szCs w:val="26"/>
            </w:rPr>
            <w:t>«</w:t>
          </w:r>
          <w:proofErr w:type="gramEnd"/>
          <w:r w:rsidR="0010530B">
            <w:rPr>
              <w:sz w:val="26"/>
              <w:szCs w:val="26"/>
            </w:rPr>
            <w:t>26</w:t>
          </w:r>
          <w:r w:rsidR="009D62BA" w:rsidRPr="004363B2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10530B">
            <w:rPr>
              <w:sz w:val="26"/>
              <w:szCs w:val="26"/>
              <w:u w:val="single"/>
            </w:rPr>
            <w:t>июля</w:t>
          </w:r>
          <w:r w:rsidRPr="009D62BA">
            <w:rPr>
              <w:sz w:val="26"/>
              <w:szCs w:val="26"/>
            </w:rPr>
            <w:t xml:space="preserve"> 20</w:t>
          </w:r>
          <w:r w:rsidR="00490A83">
            <w:rPr>
              <w:sz w:val="26"/>
              <w:szCs w:val="26"/>
            </w:rPr>
            <w:t>2</w:t>
          </w:r>
          <w:r w:rsidR="0070116D">
            <w:rPr>
              <w:sz w:val="26"/>
              <w:szCs w:val="26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9F7161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50113A">
            <w:rPr>
              <w:b/>
              <w:sz w:val="26"/>
              <w:szCs w:val="26"/>
              <w:u w:val="single"/>
            </w:rPr>
            <w:t>3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28297E">
            <w:rPr>
              <w:rStyle w:val="af"/>
              <w:b/>
              <w:noProof/>
              <w:sz w:val="26"/>
              <w:szCs w:val="26"/>
              <w:u w:val="single"/>
            </w:rPr>
            <w:t>3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20640F">
    <w:pPr>
      <w:pStyle w:val="a3"/>
      <w:tabs>
        <w:tab w:val="left" w:pos="4962"/>
      </w:tabs>
      <w:ind w:left="-567"/>
      <w:jc w:val="center"/>
      <w:rPr>
        <w:sz w:val="16"/>
        <w:szCs w:val="16"/>
      </w:rPr>
    </w:pP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3C3380" w:rsidRDefault="0010530B" w:rsidP="008116F3">
    <w:pPr>
      <w:tabs>
        <w:tab w:val="left" w:pos="5625"/>
      </w:tabs>
      <w:ind w:left="-142"/>
      <w:jc w:val="center"/>
      <w:rPr>
        <w:b/>
        <w:color w:val="8064A2"/>
        <w:sz w:val="26"/>
        <w:szCs w:val="26"/>
      </w:rPr>
    </w:pPr>
    <w:r>
      <w:rPr>
        <w:b/>
        <w:bCs/>
        <w:iCs/>
        <w:sz w:val="26"/>
        <w:szCs w:val="26"/>
      </w:rPr>
      <w:t>Частного строительного унитарного предприятия</w:t>
    </w:r>
    <w:r w:rsidR="003C3380" w:rsidRPr="003C3380">
      <w:rPr>
        <w:b/>
        <w:bCs/>
        <w:iCs/>
        <w:sz w:val="26"/>
        <w:szCs w:val="26"/>
      </w:rPr>
      <w:t xml:space="preserve"> «</w:t>
    </w:r>
    <w:r>
      <w:rPr>
        <w:b/>
        <w:bCs/>
        <w:iCs/>
        <w:sz w:val="26"/>
        <w:szCs w:val="26"/>
      </w:rPr>
      <w:t>Надежно</w:t>
    </w:r>
    <w:r w:rsidR="0070116D">
      <w:rPr>
        <w:b/>
        <w:bCs/>
        <w:iCs/>
        <w:sz w:val="26"/>
        <w:szCs w:val="26"/>
      </w:rPr>
      <w:t>Строй</w:t>
    </w:r>
    <w:r w:rsidR="003C3380" w:rsidRPr="003C3380">
      <w:rPr>
        <w:b/>
        <w:bCs/>
        <w:iCs/>
        <w:sz w:val="26"/>
        <w:szCs w:val="2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843"/>
    </w:tblGrid>
    <w:tr w:rsidR="0020640F" w:rsidTr="003D1EFB">
      <w:trPr>
        <w:cantSplit/>
      </w:trPr>
      <w:tc>
        <w:tcPr>
          <w:tcW w:w="269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FA311E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2FB5"/>
    <w:rsid w:val="000330EA"/>
    <w:rsid w:val="00033382"/>
    <w:rsid w:val="00033C95"/>
    <w:rsid w:val="00033DD9"/>
    <w:rsid w:val="0003444C"/>
    <w:rsid w:val="00034D59"/>
    <w:rsid w:val="00035098"/>
    <w:rsid w:val="00035624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8AF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854"/>
    <w:rsid w:val="000A1A92"/>
    <w:rsid w:val="000A2154"/>
    <w:rsid w:val="000A29E3"/>
    <w:rsid w:val="000A2EF6"/>
    <w:rsid w:val="000A31FC"/>
    <w:rsid w:val="000A3D8F"/>
    <w:rsid w:val="000A40CE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44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30B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4FC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6F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07C23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495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7A2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7E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9F9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4BE"/>
    <w:rsid w:val="00374692"/>
    <w:rsid w:val="0037649B"/>
    <w:rsid w:val="0037653A"/>
    <w:rsid w:val="00376614"/>
    <w:rsid w:val="00376D60"/>
    <w:rsid w:val="00376D90"/>
    <w:rsid w:val="0038087D"/>
    <w:rsid w:val="0038142C"/>
    <w:rsid w:val="00381B56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3380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5918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05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A83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13A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C34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58ED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56D"/>
    <w:rsid w:val="005B2D88"/>
    <w:rsid w:val="005B3588"/>
    <w:rsid w:val="005B3B65"/>
    <w:rsid w:val="005B3E04"/>
    <w:rsid w:val="005B4ED9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2C4"/>
    <w:rsid w:val="005C13EF"/>
    <w:rsid w:val="005C1A05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1D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3BB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1D88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C97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3F90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16D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A22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947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1FE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0EA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6F3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AE0"/>
    <w:rsid w:val="00877B11"/>
    <w:rsid w:val="00877B5C"/>
    <w:rsid w:val="00877BFA"/>
    <w:rsid w:val="008806A1"/>
    <w:rsid w:val="00880955"/>
    <w:rsid w:val="00880C71"/>
    <w:rsid w:val="00881181"/>
    <w:rsid w:val="00881581"/>
    <w:rsid w:val="00881E51"/>
    <w:rsid w:val="00881E63"/>
    <w:rsid w:val="008821ED"/>
    <w:rsid w:val="0088240A"/>
    <w:rsid w:val="008824DB"/>
    <w:rsid w:val="00882C24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36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2B42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0F93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28A"/>
    <w:rsid w:val="009F4709"/>
    <w:rsid w:val="009F4820"/>
    <w:rsid w:val="009F64B0"/>
    <w:rsid w:val="009F6802"/>
    <w:rsid w:val="009F6D89"/>
    <w:rsid w:val="009F6E0B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2A43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638"/>
    <w:rsid w:val="00A65866"/>
    <w:rsid w:val="00A660D8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C2A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7EF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37F3F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DF5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E32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B9B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4ECD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96C"/>
    <w:rsid w:val="00CA0D8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EC3"/>
    <w:rsid w:val="00CB77D4"/>
    <w:rsid w:val="00CB7C62"/>
    <w:rsid w:val="00CB7F8E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99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2C9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A3A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0CB8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4E0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2C5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C7E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3D1"/>
    <w:rsid w:val="00E83F0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02B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C9B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8D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8F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DFE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CE8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7B0"/>
    <w:rsid w:val="00FF2150"/>
    <w:rsid w:val="00FF2416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455196B"/>
  <w15:chartTrackingRefBased/>
  <w15:docId w15:val="{22D00C91-43A4-4883-AB9A-63941222B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F35F8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F35F8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35F8D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F35F8D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F35F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AD199-FC1A-43D9-B9AA-E5AA17F3A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3</cp:revision>
  <cp:lastPrinted>2021-08-02T14:05:00Z</cp:lastPrinted>
  <dcterms:created xsi:type="dcterms:W3CDTF">2026-06-09T06:36:00Z</dcterms:created>
  <dcterms:modified xsi:type="dcterms:W3CDTF">2026-06-09T06:36:00Z</dcterms:modified>
</cp:coreProperties>
</file>