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5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760A84" w:rsidRPr="0059407F" w14:paraId="731CA7AF" w14:textId="77777777" w:rsidTr="006511FA">
        <w:trPr>
          <w:trHeight w:val="916"/>
        </w:trPr>
        <w:tc>
          <w:tcPr>
            <w:tcW w:w="1560" w:type="dxa"/>
            <w:tcBorders>
              <w:top w:val="double" w:sz="6" w:space="0" w:color="auto"/>
              <w:left w:val="single" w:sz="6" w:space="0" w:color="auto"/>
              <w:right w:val="single" w:sz="6" w:space="0" w:color="auto"/>
            </w:tcBorders>
            <w:shd w:val="clear" w:color="auto" w:fill="auto"/>
          </w:tcPr>
          <w:p w14:paraId="6D88695E" w14:textId="77777777" w:rsidR="00760A84" w:rsidRPr="00156CB8" w:rsidRDefault="00760A84" w:rsidP="006511FA">
            <w:pPr>
              <w:rPr>
                <w:b/>
                <w:bCs/>
                <w:sz w:val="18"/>
                <w:szCs w:val="18"/>
              </w:rPr>
            </w:pPr>
            <w:bookmarkStart w:id="0" w:name="_GoBack"/>
            <w:bookmarkEnd w:id="0"/>
            <w:r w:rsidRPr="00156CB8">
              <w:rPr>
                <w:b/>
                <w:bCs/>
                <w:sz w:val="18"/>
                <w:szCs w:val="18"/>
              </w:rPr>
              <w:t>Геодезические работы</w:t>
            </w:r>
          </w:p>
        </w:tc>
        <w:tc>
          <w:tcPr>
            <w:tcW w:w="1701" w:type="dxa"/>
            <w:tcBorders>
              <w:top w:val="double" w:sz="6" w:space="0" w:color="auto"/>
              <w:left w:val="single" w:sz="6" w:space="0" w:color="auto"/>
              <w:right w:val="single" w:sz="6" w:space="0" w:color="auto"/>
            </w:tcBorders>
            <w:shd w:val="clear" w:color="auto" w:fill="auto"/>
          </w:tcPr>
          <w:p w14:paraId="253F2A45" w14:textId="77777777" w:rsidR="00760A84" w:rsidRPr="00156CB8" w:rsidRDefault="00760A84" w:rsidP="006511FA">
            <w:pPr>
              <w:ind w:left="-17" w:right="-17"/>
              <w:rPr>
                <w:sz w:val="18"/>
                <w:szCs w:val="18"/>
              </w:rPr>
            </w:pPr>
            <w:r w:rsidRPr="00156CB8">
              <w:rPr>
                <w:sz w:val="18"/>
                <w:szCs w:val="18"/>
              </w:rPr>
              <w:t>СН 1.03.02-2019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3456679" w14:textId="77777777" w:rsidR="00760A84" w:rsidRPr="0059407F" w:rsidRDefault="00760A84" w:rsidP="006511FA">
            <w:pPr>
              <w:pStyle w:val="a6"/>
              <w:ind w:left="-17" w:right="-17"/>
              <w:rPr>
                <w:sz w:val="18"/>
                <w:szCs w:val="18"/>
              </w:rPr>
            </w:pPr>
            <w:r w:rsidRPr="0059407F">
              <w:rPr>
                <w:sz w:val="18"/>
                <w:szCs w:val="18"/>
              </w:rPr>
              <w:t>Геодезическая разбивочная основа для строительства.</w:t>
            </w:r>
          </w:p>
          <w:p w14:paraId="1878D56D" w14:textId="77777777" w:rsidR="00760A84" w:rsidRPr="0059407F" w:rsidRDefault="00760A84" w:rsidP="006511FA">
            <w:pPr>
              <w:pStyle w:val="a6"/>
              <w:ind w:left="-17" w:right="-17"/>
              <w:rPr>
                <w:sz w:val="18"/>
                <w:szCs w:val="18"/>
              </w:rPr>
            </w:pPr>
            <w:r w:rsidRPr="0059407F">
              <w:rPr>
                <w:sz w:val="18"/>
                <w:szCs w:val="18"/>
              </w:rPr>
              <w:t>Геодезический контроль точности геометрических параметров зданий.</w:t>
            </w:r>
          </w:p>
          <w:p w14:paraId="6EA0632E" w14:textId="77777777" w:rsidR="00760A84" w:rsidRPr="0059407F" w:rsidRDefault="00760A84" w:rsidP="006511FA">
            <w:pPr>
              <w:pStyle w:val="a6"/>
              <w:ind w:left="-17" w:right="-17"/>
              <w:rPr>
                <w:sz w:val="18"/>
                <w:szCs w:val="18"/>
              </w:rPr>
            </w:pPr>
            <w:r w:rsidRPr="0059407F">
              <w:rPr>
                <w:sz w:val="18"/>
                <w:szCs w:val="18"/>
              </w:rPr>
              <w:t>Геодезические работы при возведении зданий, соор</w:t>
            </w:r>
            <w:r w:rsidRPr="0059407F">
              <w:rPr>
                <w:sz w:val="18"/>
                <w:szCs w:val="18"/>
              </w:rPr>
              <w:t>у</w:t>
            </w:r>
            <w:r w:rsidRPr="0059407F">
              <w:rPr>
                <w:sz w:val="18"/>
                <w:szCs w:val="18"/>
              </w:rPr>
              <w:t>жений и прокладке инженерных сетей.</w:t>
            </w:r>
          </w:p>
          <w:p w14:paraId="1A09CF7A" w14:textId="77777777" w:rsidR="00760A84" w:rsidRDefault="00760A84" w:rsidP="006511FA">
            <w:pPr>
              <w:pStyle w:val="a6"/>
              <w:ind w:left="-17" w:right="-17"/>
              <w:rPr>
                <w:sz w:val="18"/>
                <w:szCs w:val="18"/>
              </w:rPr>
            </w:pPr>
            <w:r w:rsidRPr="0059407F">
              <w:rPr>
                <w:sz w:val="18"/>
                <w:szCs w:val="18"/>
              </w:rPr>
              <w:t>Геодезические исполнительные съемки.</w:t>
            </w:r>
          </w:p>
          <w:p w14:paraId="0569473A" w14:textId="77777777" w:rsidR="006511FA" w:rsidRPr="006511FA" w:rsidRDefault="006511FA" w:rsidP="006511FA">
            <w:pPr>
              <w:pStyle w:val="a6"/>
              <w:ind w:left="-17" w:right="-17"/>
              <w:rPr>
                <w:sz w:val="10"/>
                <w:szCs w:val="10"/>
              </w:rPr>
            </w:pP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2DE2F9F" w14:textId="77777777" w:rsidR="00760A84" w:rsidRPr="0059407F" w:rsidRDefault="00760A84" w:rsidP="006511FA">
            <w:pPr>
              <w:ind w:left="-17" w:right="-17"/>
              <w:rPr>
                <w:sz w:val="18"/>
                <w:szCs w:val="18"/>
              </w:rPr>
            </w:pPr>
            <w:r w:rsidRPr="0059407F">
              <w:rPr>
                <w:sz w:val="18"/>
                <w:szCs w:val="18"/>
              </w:rPr>
              <w:t>ГОСТ 26433.0-85</w:t>
            </w:r>
          </w:p>
          <w:p w14:paraId="10D5BF68" w14:textId="77777777" w:rsidR="00760A84" w:rsidRPr="0059407F" w:rsidRDefault="00760A84" w:rsidP="006511FA">
            <w:pPr>
              <w:ind w:left="-17" w:right="-17"/>
              <w:rPr>
                <w:sz w:val="18"/>
                <w:szCs w:val="18"/>
              </w:rPr>
            </w:pPr>
            <w:r w:rsidRPr="0059407F">
              <w:rPr>
                <w:sz w:val="18"/>
                <w:szCs w:val="18"/>
              </w:rPr>
              <w:t>ГОСТ 26433.2-94</w:t>
            </w:r>
          </w:p>
        </w:tc>
      </w:tr>
      <w:tr w:rsidR="000111F9" w:rsidRPr="0059407F" w14:paraId="626FDC37" w14:textId="77777777" w:rsidTr="006511FA">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2D59D98A" w14:textId="77777777" w:rsidR="000111F9" w:rsidRPr="0059407F" w:rsidRDefault="000111F9" w:rsidP="006511FA">
            <w:pPr>
              <w:rPr>
                <w:b/>
                <w:sz w:val="18"/>
                <w:szCs w:val="18"/>
              </w:rPr>
            </w:pPr>
            <w:r w:rsidRPr="0059407F">
              <w:rPr>
                <w:b/>
                <w:sz w:val="18"/>
                <w:szCs w:val="18"/>
              </w:rPr>
              <w:t xml:space="preserve">Земляные </w:t>
            </w:r>
          </w:p>
          <w:p w14:paraId="6AFB4B70" w14:textId="77777777" w:rsidR="000111F9" w:rsidRPr="0059407F" w:rsidRDefault="000111F9" w:rsidP="006511FA">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4589EC64" w14:textId="77777777" w:rsidR="006511FA" w:rsidRDefault="000111F9" w:rsidP="006511FA">
            <w:pPr>
              <w:ind w:left="-17" w:right="-63"/>
              <w:rPr>
                <w:sz w:val="18"/>
                <w:szCs w:val="18"/>
              </w:rPr>
            </w:pPr>
            <w:r w:rsidRPr="006511FA">
              <w:rPr>
                <w:sz w:val="18"/>
                <w:szCs w:val="18"/>
              </w:rPr>
              <w:t>П16-03 к</w:t>
            </w:r>
          </w:p>
          <w:p w14:paraId="573E96F6" w14:textId="77777777" w:rsidR="000111F9" w:rsidRPr="006511FA" w:rsidRDefault="000111F9" w:rsidP="006511FA">
            <w:pPr>
              <w:ind w:left="-17" w:right="-63"/>
              <w:rPr>
                <w:sz w:val="18"/>
                <w:szCs w:val="18"/>
              </w:rPr>
            </w:pPr>
            <w:r w:rsidRPr="006511FA">
              <w:rPr>
                <w:sz w:val="18"/>
                <w:szCs w:val="18"/>
              </w:rPr>
              <w:t>СНБ 5.01.01-99</w:t>
            </w:r>
          </w:p>
          <w:p w14:paraId="17324505" w14:textId="77777777" w:rsidR="000111F9" w:rsidRPr="006511FA" w:rsidRDefault="000111F9" w:rsidP="006511FA">
            <w:pPr>
              <w:ind w:left="-17" w:right="-17"/>
              <w:rPr>
                <w:sz w:val="18"/>
                <w:szCs w:val="18"/>
              </w:rPr>
            </w:pPr>
            <w:r w:rsidRPr="006511FA">
              <w:rPr>
                <w:sz w:val="18"/>
                <w:szCs w:val="18"/>
              </w:rPr>
              <w:t>СТБ 1164.0-2012</w:t>
            </w:r>
          </w:p>
          <w:p w14:paraId="7E8E88A2" w14:textId="77777777" w:rsidR="000111F9" w:rsidRPr="0059407F" w:rsidRDefault="000111F9" w:rsidP="006511F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D1CBB6B" w14:textId="77777777" w:rsidR="000111F9" w:rsidRPr="0059407F" w:rsidRDefault="000111F9" w:rsidP="006511FA">
            <w:pPr>
              <w:jc w:val="both"/>
              <w:rPr>
                <w:sz w:val="18"/>
                <w:szCs w:val="18"/>
              </w:rPr>
            </w:pPr>
            <w:r w:rsidRPr="0059407F">
              <w:rPr>
                <w:sz w:val="18"/>
                <w:szCs w:val="18"/>
              </w:rPr>
              <w:t>Водопонижение, организация поверхностного стока, дренаж.</w:t>
            </w:r>
          </w:p>
          <w:p w14:paraId="124EC86C" w14:textId="77777777" w:rsidR="000111F9" w:rsidRPr="0059407F" w:rsidRDefault="000111F9" w:rsidP="006511FA">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736B94D3" w14:textId="77777777" w:rsidR="000111F9" w:rsidRPr="0059407F" w:rsidRDefault="000111F9" w:rsidP="006511FA">
            <w:pPr>
              <w:jc w:val="both"/>
              <w:rPr>
                <w:sz w:val="18"/>
                <w:szCs w:val="18"/>
              </w:rPr>
            </w:pPr>
            <w:r w:rsidRPr="0059407F">
              <w:rPr>
                <w:sz w:val="18"/>
                <w:szCs w:val="18"/>
              </w:rPr>
              <w:t>Насыпи и обратные засыпки.</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01394856" w14:textId="77777777" w:rsidR="000111F9" w:rsidRPr="0059407F" w:rsidRDefault="000111F9" w:rsidP="006511FA">
            <w:pPr>
              <w:ind w:left="-17" w:right="-17"/>
              <w:rPr>
                <w:sz w:val="18"/>
                <w:szCs w:val="18"/>
              </w:rPr>
            </w:pPr>
            <w:r w:rsidRPr="0059407F">
              <w:rPr>
                <w:sz w:val="18"/>
                <w:szCs w:val="18"/>
              </w:rPr>
              <w:t>П16-03 к</w:t>
            </w:r>
          </w:p>
          <w:p w14:paraId="0D98AB17" w14:textId="77777777" w:rsidR="000111F9" w:rsidRPr="0059407F" w:rsidRDefault="000111F9" w:rsidP="006511FA">
            <w:pPr>
              <w:ind w:left="-17" w:right="-17"/>
              <w:rPr>
                <w:sz w:val="18"/>
                <w:szCs w:val="18"/>
              </w:rPr>
            </w:pPr>
            <w:r w:rsidRPr="0059407F">
              <w:rPr>
                <w:sz w:val="18"/>
                <w:szCs w:val="18"/>
              </w:rPr>
              <w:t>СНБ 5.01.01-99</w:t>
            </w:r>
          </w:p>
          <w:p w14:paraId="34E84C67" w14:textId="77777777" w:rsidR="000111F9" w:rsidRPr="0059407F" w:rsidRDefault="000111F9" w:rsidP="006511FA">
            <w:pPr>
              <w:ind w:left="-17" w:right="-17"/>
              <w:rPr>
                <w:sz w:val="18"/>
                <w:szCs w:val="18"/>
              </w:rPr>
            </w:pPr>
            <w:r w:rsidRPr="0059407F">
              <w:rPr>
                <w:sz w:val="18"/>
                <w:szCs w:val="18"/>
              </w:rPr>
              <w:t>СТБ 1164.0-2012</w:t>
            </w:r>
          </w:p>
          <w:p w14:paraId="4EC7CF7D" w14:textId="77777777" w:rsidR="000111F9" w:rsidRPr="0059407F" w:rsidRDefault="000111F9" w:rsidP="006511FA">
            <w:pPr>
              <w:ind w:left="-17" w:right="-17"/>
              <w:rPr>
                <w:sz w:val="18"/>
                <w:szCs w:val="18"/>
              </w:rPr>
            </w:pPr>
          </w:p>
        </w:tc>
      </w:tr>
      <w:tr w:rsidR="000111F9" w:rsidRPr="0059407F" w14:paraId="3AD1FD07" w14:textId="77777777" w:rsidTr="006511FA">
        <w:trPr>
          <w:trHeight w:val="29"/>
        </w:trPr>
        <w:tc>
          <w:tcPr>
            <w:tcW w:w="1560" w:type="dxa"/>
            <w:vMerge/>
            <w:tcBorders>
              <w:left w:val="single" w:sz="6" w:space="0" w:color="auto"/>
              <w:right w:val="single" w:sz="6" w:space="0" w:color="auto"/>
            </w:tcBorders>
            <w:shd w:val="clear" w:color="auto" w:fill="auto"/>
          </w:tcPr>
          <w:p w14:paraId="78601E6A" w14:textId="77777777" w:rsidR="000111F9" w:rsidRPr="0059407F" w:rsidRDefault="000111F9" w:rsidP="006511FA">
            <w:pPr>
              <w:rPr>
                <w:b/>
                <w:sz w:val="18"/>
                <w:szCs w:val="18"/>
              </w:rPr>
            </w:pPr>
          </w:p>
        </w:tc>
        <w:tc>
          <w:tcPr>
            <w:tcW w:w="1701" w:type="dxa"/>
            <w:vMerge/>
            <w:tcBorders>
              <w:left w:val="single" w:sz="6" w:space="0" w:color="auto"/>
              <w:right w:val="single" w:sz="6" w:space="0" w:color="auto"/>
            </w:tcBorders>
            <w:shd w:val="clear" w:color="auto" w:fill="auto"/>
          </w:tcPr>
          <w:p w14:paraId="1A7BD30E" w14:textId="77777777" w:rsidR="000111F9" w:rsidRPr="0059407F" w:rsidRDefault="000111F9" w:rsidP="006511FA">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B5C6E05" w14:textId="77777777" w:rsidR="000111F9" w:rsidRPr="0059407F" w:rsidRDefault="000111F9" w:rsidP="006511FA">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43F5768E" w14:textId="77777777" w:rsidR="000111F9" w:rsidRPr="0059407F" w:rsidRDefault="000111F9" w:rsidP="006511FA">
            <w:pPr>
              <w:ind w:left="-17" w:right="-17"/>
              <w:rPr>
                <w:sz w:val="18"/>
                <w:szCs w:val="18"/>
              </w:rPr>
            </w:pPr>
            <w:r w:rsidRPr="0059407F">
              <w:rPr>
                <w:sz w:val="18"/>
                <w:szCs w:val="18"/>
              </w:rPr>
              <w:t>СТБ 1377-2003</w:t>
            </w:r>
          </w:p>
        </w:tc>
      </w:tr>
      <w:tr w:rsidR="003E67DF" w:rsidRPr="0059407F" w14:paraId="50F62B90" w14:textId="77777777" w:rsidTr="006511FA">
        <w:trPr>
          <w:cantSplit/>
          <w:trHeight w:val="754"/>
        </w:trPr>
        <w:tc>
          <w:tcPr>
            <w:tcW w:w="1560" w:type="dxa"/>
            <w:tcBorders>
              <w:top w:val="double" w:sz="6" w:space="0" w:color="auto"/>
            </w:tcBorders>
          </w:tcPr>
          <w:p w14:paraId="24E4CE69" w14:textId="77777777" w:rsidR="00F637AB" w:rsidRPr="0059407F" w:rsidRDefault="003E67DF" w:rsidP="006511FA">
            <w:pPr>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78CF55F4" w14:textId="77777777" w:rsidR="003E67DF" w:rsidRPr="0059407F" w:rsidRDefault="003E67DF" w:rsidP="006511FA">
            <w:pPr>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45215A3E" w14:textId="77777777" w:rsidR="00156315" w:rsidRDefault="00156315" w:rsidP="006511FA">
            <w:pPr>
              <w:ind w:left="-17" w:right="-63"/>
              <w:rPr>
                <w:spacing w:val="-4"/>
                <w:sz w:val="18"/>
                <w:szCs w:val="18"/>
              </w:rPr>
            </w:pPr>
            <w:r>
              <w:rPr>
                <w:spacing w:val="-4"/>
                <w:sz w:val="18"/>
                <w:szCs w:val="18"/>
              </w:rPr>
              <w:t xml:space="preserve">СН 1.03.01-2019 </w:t>
            </w:r>
          </w:p>
          <w:p w14:paraId="2B8FC5E1" w14:textId="77777777" w:rsidR="003E67DF" w:rsidRPr="0059407F" w:rsidRDefault="003E67DF" w:rsidP="006511FA">
            <w:pPr>
              <w:ind w:left="-17" w:right="-17"/>
              <w:rPr>
                <w:sz w:val="18"/>
                <w:szCs w:val="18"/>
              </w:rPr>
            </w:pPr>
            <w:r w:rsidRPr="0059407F">
              <w:rPr>
                <w:sz w:val="18"/>
                <w:szCs w:val="18"/>
              </w:rPr>
              <w:t>СТБ 1968-2009</w:t>
            </w:r>
          </w:p>
          <w:p w14:paraId="45A71BE9" w14:textId="77777777" w:rsidR="003E67DF" w:rsidRPr="0059407F" w:rsidRDefault="003E67DF" w:rsidP="006511FA">
            <w:pPr>
              <w:jc w:val="both"/>
              <w:rPr>
                <w:sz w:val="18"/>
                <w:szCs w:val="18"/>
              </w:rPr>
            </w:pPr>
          </w:p>
        </w:tc>
        <w:tc>
          <w:tcPr>
            <w:tcW w:w="4394" w:type="dxa"/>
            <w:tcBorders>
              <w:top w:val="double" w:sz="6" w:space="0" w:color="auto"/>
              <w:bottom w:val="single" w:sz="8" w:space="0" w:color="auto"/>
            </w:tcBorders>
          </w:tcPr>
          <w:p w14:paraId="36E684F3" w14:textId="77777777" w:rsidR="003E67DF" w:rsidRPr="0059407F" w:rsidRDefault="003E67DF" w:rsidP="006511FA">
            <w:pPr>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448726CF" w14:textId="77777777" w:rsidR="003E67DF" w:rsidRPr="0059407F" w:rsidRDefault="003E67DF" w:rsidP="006511FA">
            <w:pPr>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0FE8A673" w14:textId="77777777" w:rsidR="003E67DF" w:rsidRPr="0059407F" w:rsidRDefault="003E67DF" w:rsidP="006511FA">
            <w:pPr>
              <w:jc w:val="both"/>
              <w:rPr>
                <w:sz w:val="18"/>
                <w:szCs w:val="18"/>
              </w:rPr>
            </w:pPr>
            <w:r w:rsidRPr="0059407F">
              <w:rPr>
                <w:sz w:val="18"/>
                <w:szCs w:val="18"/>
              </w:rPr>
              <w:t>Монтаж ригелей, балок, ферм, плит.</w:t>
            </w:r>
          </w:p>
          <w:p w14:paraId="6B4635AF" w14:textId="77777777" w:rsidR="003E67DF" w:rsidRPr="0059407F" w:rsidRDefault="003E67DF" w:rsidP="006511FA">
            <w:pPr>
              <w:jc w:val="both"/>
              <w:rPr>
                <w:sz w:val="18"/>
                <w:szCs w:val="18"/>
              </w:rPr>
            </w:pPr>
            <w:r w:rsidRPr="0059407F">
              <w:rPr>
                <w:sz w:val="18"/>
                <w:szCs w:val="18"/>
              </w:rPr>
              <w:t>Монтаж панелей стен.</w:t>
            </w:r>
          </w:p>
          <w:p w14:paraId="7F866558" w14:textId="77777777" w:rsidR="003E67DF" w:rsidRPr="0059407F" w:rsidRDefault="003E67DF" w:rsidP="006511FA">
            <w:pPr>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61EADB06" w14:textId="77777777" w:rsidR="003E67DF" w:rsidRPr="0059407F" w:rsidRDefault="003E67DF" w:rsidP="006511FA">
            <w:pPr>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09E17157" w14:textId="77777777" w:rsidR="00F637AB" w:rsidRPr="0059407F" w:rsidRDefault="00F637AB" w:rsidP="006511FA">
            <w:pPr>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701" w:type="dxa"/>
            <w:tcBorders>
              <w:top w:val="double" w:sz="6" w:space="0" w:color="auto"/>
            </w:tcBorders>
          </w:tcPr>
          <w:p w14:paraId="28C5C942" w14:textId="77777777" w:rsidR="003E67DF" w:rsidRPr="0059407F" w:rsidRDefault="003E67DF" w:rsidP="006511FA">
            <w:pPr>
              <w:ind w:left="-17" w:right="-17"/>
              <w:rPr>
                <w:sz w:val="18"/>
                <w:szCs w:val="18"/>
              </w:rPr>
            </w:pPr>
            <w:r w:rsidRPr="0059407F">
              <w:rPr>
                <w:sz w:val="18"/>
                <w:szCs w:val="18"/>
              </w:rPr>
              <w:t>СТБ 1959-2009</w:t>
            </w:r>
          </w:p>
          <w:p w14:paraId="46C6BAB9" w14:textId="77777777" w:rsidR="003E67DF" w:rsidRPr="0059407F" w:rsidRDefault="003E67DF" w:rsidP="006511FA">
            <w:pPr>
              <w:ind w:left="-17"/>
              <w:jc w:val="both"/>
              <w:rPr>
                <w:sz w:val="18"/>
                <w:szCs w:val="18"/>
              </w:rPr>
            </w:pPr>
          </w:p>
        </w:tc>
      </w:tr>
      <w:tr w:rsidR="003E67DF" w:rsidRPr="0059407F" w14:paraId="48203CFF" w14:textId="77777777" w:rsidTr="006511FA">
        <w:trPr>
          <w:trHeight w:val="522"/>
        </w:trPr>
        <w:tc>
          <w:tcPr>
            <w:tcW w:w="1560" w:type="dxa"/>
            <w:tcBorders>
              <w:top w:val="double" w:sz="6" w:space="0" w:color="auto"/>
              <w:bottom w:val="double" w:sz="6" w:space="0" w:color="auto"/>
            </w:tcBorders>
          </w:tcPr>
          <w:p w14:paraId="0EF223C8" w14:textId="77777777" w:rsidR="00651279" w:rsidRPr="0059407F" w:rsidRDefault="003E67DF" w:rsidP="006511FA">
            <w:pPr>
              <w:rPr>
                <w:b/>
                <w:sz w:val="18"/>
                <w:szCs w:val="18"/>
              </w:rPr>
            </w:pPr>
            <w:r w:rsidRPr="0059407F">
              <w:rPr>
                <w:b/>
                <w:sz w:val="18"/>
                <w:szCs w:val="18"/>
              </w:rPr>
              <w:br w:type="page"/>
            </w:r>
            <w:r w:rsidRPr="0059407F">
              <w:rPr>
                <w:b/>
                <w:sz w:val="18"/>
                <w:szCs w:val="18"/>
              </w:rPr>
              <w:br w:type="page"/>
              <w:t xml:space="preserve">Устройство </w:t>
            </w:r>
          </w:p>
          <w:p w14:paraId="7A537BC8" w14:textId="77777777" w:rsidR="003E67DF" w:rsidRPr="0059407F" w:rsidRDefault="003E67DF" w:rsidP="006511FA">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double" w:sz="6" w:space="0" w:color="auto"/>
            </w:tcBorders>
          </w:tcPr>
          <w:p w14:paraId="6FC09679" w14:textId="77777777" w:rsidR="003E67DF" w:rsidRPr="00931BBB" w:rsidRDefault="003E67DF" w:rsidP="006511FA">
            <w:pPr>
              <w:ind w:left="-17" w:right="-63"/>
              <w:rPr>
                <w:spacing w:val="-4"/>
                <w:sz w:val="18"/>
                <w:szCs w:val="18"/>
              </w:rPr>
            </w:pPr>
            <w:r w:rsidRPr="00931BBB">
              <w:rPr>
                <w:spacing w:val="-4"/>
                <w:sz w:val="18"/>
                <w:szCs w:val="18"/>
              </w:rPr>
              <w:t>ТКП 45-5.08-75-2007</w:t>
            </w:r>
          </w:p>
          <w:p w14:paraId="4A5992AC" w14:textId="77777777" w:rsidR="003E67DF" w:rsidRPr="0059407F" w:rsidRDefault="003E67DF" w:rsidP="006511FA">
            <w:pPr>
              <w:ind w:left="-17" w:right="-17"/>
              <w:rPr>
                <w:sz w:val="18"/>
                <w:szCs w:val="18"/>
              </w:rPr>
            </w:pPr>
            <w:r w:rsidRPr="0059407F">
              <w:rPr>
                <w:sz w:val="18"/>
                <w:szCs w:val="18"/>
              </w:rPr>
              <w:t>СТБ 1846-2008</w:t>
            </w:r>
          </w:p>
          <w:p w14:paraId="695CADEB" w14:textId="77777777" w:rsidR="003E67DF" w:rsidRPr="0059407F" w:rsidRDefault="003E67DF" w:rsidP="006511FA">
            <w:pPr>
              <w:ind w:left="-17" w:right="-17"/>
              <w:rPr>
                <w:sz w:val="18"/>
                <w:szCs w:val="18"/>
              </w:rPr>
            </w:pPr>
          </w:p>
        </w:tc>
        <w:tc>
          <w:tcPr>
            <w:tcW w:w="4394" w:type="dxa"/>
            <w:tcBorders>
              <w:top w:val="double" w:sz="6" w:space="0" w:color="auto"/>
              <w:bottom w:val="double" w:sz="6" w:space="0" w:color="auto"/>
            </w:tcBorders>
          </w:tcPr>
          <w:p w14:paraId="2388FD9E" w14:textId="77777777" w:rsidR="003E67DF" w:rsidRPr="0059407F" w:rsidRDefault="003E67DF" w:rsidP="006511FA">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597669CB" w14:textId="77777777" w:rsidR="003E67DF" w:rsidRPr="0059407F" w:rsidRDefault="003E67DF" w:rsidP="006511FA">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2EC570F5" w14:textId="77777777" w:rsidR="003E67DF" w:rsidRPr="0059407F" w:rsidRDefault="003E67DF" w:rsidP="006511FA">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678B232B" w14:textId="77777777" w:rsidR="003E67DF" w:rsidRPr="0059407F" w:rsidRDefault="003E67DF" w:rsidP="006511FA">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5FD1235A" w14:textId="77777777" w:rsidR="003E67DF" w:rsidRPr="0059407F" w:rsidRDefault="003E67DF" w:rsidP="006511FA">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754621C3" w14:textId="77777777" w:rsidR="00651279" w:rsidRPr="0059407F" w:rsidRDefault="00651279" w:rsidP="006511FA">
            <w:pPr>
              <w:ind w:right="-17"/>
              <w:jc w:val="both"/>
              <w:rPr>
                <w:sz w:val="18"/>
                <w:szCs w:val="18"/>
              </w:rPr>
            </w:pPr>
            <w:r w:rsidRPr="0059407F">
              <w:rPr>
                <w:sz w:val="18"/>
                <w:szCs w:val="18"/>
              </w:rPr>
              <w:t>Устройство сопряжения изоляции с инженерными коммуникациями.</w:t>
            </w:r>
          </w:p>
          <w:p w14:paraId="1E8A2F87" w14:textId="77777777" w:rsidR="00651279" w:rsidRPr="0059407F" w:rsidRDefault="00651279" w:rsidP="006511FA">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364E00EC" w14:textId="77777777" w:rsidR="00651279" w:rsidRPr="0059407F" w:rsidRDefault="00651279" w:rsidP="006511FA">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69861E05" w14:textId="77777777" w:rsidR="006511FA" w:rsidRPr="0059407F" w:rsidRDefault="003E67DF" w:rsidP="006511FA">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701" w:type="dxa"/>
            <w:tcBorders>
              <w:top w:val="double" w:sz="6" w:space="0" w:color="auto"/>
              <w:bottom w:val="double" w:sz="6" w:space="0" w:color="auto"/>
            </w:tcBorders>
          </w:tcPr>
          <w:p w14:paraId="593AA02C" w14:textId="77777777" w:rsidR="003E67DF" w:rsidRPr="0059407F" w:rsidRDefault="003E67DF" w:rsidP="006511FA">
            <w:pPr>
              <w:ind w:left="-17" w:right="-17"/>
              <w:rPr>
                <w:sz w:val="18"/>
                <w:szCs w:val="18"/>
              </w:rPr>
            </w:pPr>
            <w:r w:rsidRPr="0059407F">
              <w:rPr>
                <w:sz w:val="18"/>
                <w:szCs w:val="18"/>
              </w:rPr>
              <w:t xml:space="preserve">СТБ 1846-2008 </w:t>
            </w:r>
          </w:p>
          <w:p w14:paraId="391FA994" w14:textId="77777777" w:rsidR="003E67DF" w:rsidRPr="0059407F" w:rsidRDefault="003E67DF" w:rsidP="006511FA">
            <w:pPr>
              <w:ind w:left="-17" w:right="-17"/>
              <w:rPr>
                <w:sz w:val="18"/>
                <w:szCs w:val="18"/>
              </w:rPr>
            </w:pPr>
          </w:p>
          <w:p w14:paraId="0EB95455" w14:textId="77777777" w:rsidR="003E67DF" w:rsidRPr="0059407F" w:rsidRDefault="003E67DF" w:rsidP="006511FA">
            <w:pPr>
              <w:ind w:left="-17" w:right="-17"/>
              <w:rPr>
                <w:sz w:val="18"/>
                <w:szCs w:val="18"/>
              </w:rPr>
            </w:pPr>
          </w:p>
          <w:p w14:paraId="76E4F1E1" w14:textId="77777777" w:rsidR="003E67DF" w:rsidRPr="0059407F" w:rsidRDefault="003E67DF" w:rsidP="006511FA">
            <w:pPr>
              <w:ind w:left="-17" w:right="-17"/>
              <w:rPr>
                <w:sz w:val="18"/>
                <w:szCs w:val="18"/>
              </w:rPr>
            </w:pPr>
          </w:p>
        </w:tc>
      </w:tr>
      <w:tr w:rsidR="003E67DF" w:rsidRPr="0059407F" w14:paraId="4E2C481B" w14:textId="77777777" w:rsidTr="006511FA">
        <w:trPr>
          <w:trHeight w:val="99"/>
        </w:trPr>
        <w:tc>
          <w:tcPr>
            <w:tcW w:w="1560" w:type="dxa"/>
            <w:tcBorders>
              <w:top w:val="double" w:sz="6" w:space="0" w:color="auto"/>
              <w:bottom w:val="double" w:sz="6" w:space="0" w:color="auto"/>
            </w:tcBorders>
          </w:tcPr>
          <w:p w14:paraId="17D0F102" w14:textId="77777777" w:rsidR="003E67DF" w:rsidRDefault="00141BA9" w:rsidP="006511FA">
            <w:pPr>
              <w:ind w:right="-62"/>
              <w:rPr>
                <w:b/>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p w14:paraId="45BAA28F" w14:textId="77777777" w:rsidR="006511FA" w:rsidRPr="00B97492" w:rsidRDefault="006511FA" w:rsidP="006511FA">
            <w:pPr>
              <w:ind w:right="-62"/>
              <w:rPr>
                <w:sz w:val="18"/>
                <w:szCs w:val="18"/>
              </w:rPr>
            </w:pPr>
          </w:p>
        </w:tc>
        <w:tc>
          <w:tcPr>
            <w:tcW w:w="1701" w:type="dxa"/>
            <w:tcBorders>
              <w:top w:val="double" w:sz="6" w:space="0" w:color="auto"/>
              <w:bottom w:val="double" w:sz="6" w:space="0" w:color="auto"/>
            </w:tcBorders>
          </w:tcPr>
          <w:p w14:paraId="23FB10B5" w14:textId="77777777" w:rsidR="006511FA" w:rsidRDefault="00B44122" w:rsidP="006511FA">
            <w:pPr>
              <w:ind w:left="-17" w:right="-63"/>
              <w:rPr>
                <w:sz w:val="18"/>
                <w:szCs w:val="18"/>
              </w:rPr>
            </w:pPr>
            <w:r w:rsidRPr="006511FA">
              <w:rPr>
                <w:sz w:val="18"/>
                <w:szCs w:val="18"/>
              </w:rPr>
              <w:t>П1-03 к</w:t>
            </w:r>
          </w:p>
          <w:p w14:paraId="71BCB18A" w14:textId="77777777" w:rsidR="00B44122" w:rsidRPr="006511FA" w:rsidRDefault="00B44122" w:rsidP="006511FA">
            <w:pPr>
              <w:ind w:left="-17" w:right="-63"/>
              <w:rPr>
                <w:sz w:val="18"/>
                <w:szCs w:val="18"/>
              </w:rPr>
            </w:pPr>
            <w:r w:rsidRPr="006511FA">
              <w:rPr>
                <w:sz w:val="18"/>
                <w:szCs w:val="18"/>
              </w:rPr>
              <w:t>СНиП 2.04.14-88</w:t>
            </w:r>
          </w:p>
          <w:p w14:paraId="6EF3E767" w14:textId="77777777" w:rsidR="003E67DF" w:rsidRPr="006511FA" w:rsidRDefault="003E67DF" w:rsidP="006511FA">
            <w:pPr>
              <w:ind w:left="-17" w:right="-17"/>
              <w:rPr>
                <w:sz w:val="18"/>
                <w:szCs w:val="18"/>
              </w:rPr>
            </w:pPr>
          </w:p>
        </w:tc>
        <w:tc>
          <w:tcPr>
            <w:tcW w:w="4394" w:type="dxa"/>
            <w:tcBorders>
              <w:top w:val="double" w:sz="6" w:space="0" w:color="auto"/>
              <w:bottom w:val="double" w:sz="6" w:space="0" w:color="auto"/>
            </w:tcBorders>
          </w:tcPr>
          <w:p w14:paraId="1E014664" w14:textId="77777777" w:rsidR="003E67DF" w:rsidRPr="0059407F" w:rsidRDefault="00B44122" w:rsidP="006511FA">
            <w:pPr>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tc>
        <w:tc>
          <w:tcPr>
            <w:tcW w:w="1701" w:type="dxa"/>
            <w:tcBorders>
              <w:top w:val="double" w:sz="6" w:space="0" w:color="auto"/>
              <w:bottom w:val="double" w:sz="6" w:space="0" w:color="auto"/>
            </w:tcBorders>
          </w:tcPr>
          <w:p w14:paraId="31F63A6D" w14:textId="77777777" w:rsidR="003E67DF" w:rsidRPr="0059407F" w:rsidRDefault="003E67DF" w:rsidP="006511FA">
            <w:pPr>
              <w:ind w:left="-17" w:right="-17"/>
              <w:rPr>
                <w:sz w:val="18"/>
                <w:szCs w:val="18"/>
              </w:rPr>
            </w:pPr>
            <w:r w:rsidRPr="0059407F">
              <w:rPr>
                <w:sz w:val="18"/>
                <w:szCs w:val="18"/>
              </w:rPr>
              <w:t>СТБ 2241-2011</w:t>
            </w:r>
          </w:p>
        </w:tc>
      </w:tr>
      <w:tr w:rsidR="00F3560A" w:rsidRPr="0059407F" w14:paraId="01F260C3" w14:textId="77777777" w:rsidTr="006511FA">
        <w:trPr>
          <w:trHeight w:val="42"/>
        </w:trPr>
        <w:tc>
          <w:tcPr>
            <w:tcW w:w="1560" w:type="dxa"/>
            <w:vMerge w:val="restart"/>
            <w:tcBorders>
              <w:top w:val="double" w:sz="6" w:space="0" w:color="auto"/>
            </w:tcBorders>
          </w:tcPr>
          <w:p w14:paraId="13D70BDA" w14:textId="77777777" w:rsidR="00F3560A" w:rsidRPr="0059407F" w:rsidRDefault="00F3560A" w:rsidP="006511FA">
            <w:pPr>
              <w:rPr>
                <w:b/>
                <w:sz w:val="18"/>
                <w:szCs w:val="18"/>
              </w:rPr>
            </w:pPr>
            <w:r w:rsidRPr="0059407F">
              <w:rPr>
                <w:b/>
                <w:sz w:val="18"/>
                <w:szCs w:val="18"/>
              </w:rPr>
              <w:lastRenderedPageBreak/>
              <w:t>Благоустройство территорий</w:t>
            </w:r>
          </w:p>
        </w:tc>
        <w:tc>
          <w:tcPr>
            <w:tcW w:w="1701" w:type="dxa"/>
            <w:tcBorders>
              <w:top w:val="double" w:sz="6" w:space="0" w:color="auto"/>
              <w:bottom w:val="double" w:sz="6" w:space="0" w:color="auto"/>
            </w:tcBorders>
          </w:tcPr>
          <w:p w14:paraId="3BEE6E15" w14:textId="77777777" w:rsidR="00F3560A" w:rsidRPr="0059407F" w:rsidRDefault="00F3560A" w:rsidP="006511FA">
            <w:pPr>
              <w:ind w:left="-17" w:right="-17"/>
              <w:rPr>
                <w:sz w:val="18"/>
                <w:szCs w:val="18"/>
              </w:rPr>
            </w:pPr>
            <w:r w:rsidRPr="0059407F">
              <w:rPr>
                <w:sz w:val="18"/>
                <w:szCs w:val="18"/>
              </w:rPr>
              <w:t xml:space="preserve">ТКП 45-3.02-7-2005 </w:t>
            </w:r>
          </w:p>
          <w:p w14:paraId="4501E4D5" w14:textId="77777777" w:rsidR="00F3560A" w:rsidRPr="0059407F" w:rsidRDefault="00F3560A" w:rsidP="006511FA">
            <w:pPr>
              <w:ind w:left="-17" w:right="-17"/>
              <w:rPr>
                <w:sz w:val="18"/>
                <w:szCs w:val="18"/>
              </w:rPr>
            </w:pPr>
            <w:r w:rsidRPr="0059407F">
              <w:rPr>
                <w:sz w:val="18"/>
                <w:szCs w:val="18"/>
              </w:rPr>
              <w:t>СТБ 1685-2006</w:t>
            </w:r>
          </w:p>
          <w:p w14:paraId="74B4AAF9" w14:textId="77777777" w:rsidR="00F3560A" w:rsidRPr="0059407F" w:rsidRDefault="00F3560A" w:rsidP="006511FA">
            <w:pPr>
              <w:ind w:right="-17"/>
              <w:jc w:val="both"/>
              <w:rPr>
                <w:sz w:val="18"/>
                <w:szCs w:val="18"/>
              </w:rPr>
            </w:pPr>
          </w:p>
        </w:tc>
        <w:tc>
          <w:tcPr>
            <w:tcW w:w="4394" w:type="dxa"/>
            <w:tcBorders>
              <w:top w:val="double" w:sz="6" w:space="0" w:color="auto"/>
              <w:bottom w:val="double" w:sz="6" w:space="0" w:color="auto"/>
            </w:tcBorders>
          </w:tcPr>
          <w:p w14:paraId="52100C5D" w14:textId="77777777" w:rsidR="00F3560A" w:rsidRPr="0059407F" w:rsidRDefault="00F3560A" w:rsidP="006511FA">
            <w:pPr>
              <w:ind w:right="-17"/>
              <w:jc w:val="both"/>
              <w:rPr>
                <w:sz w:val="18"/>
                <w:szCs w:val="18"/>
              </w:rPr>
            </w:pPr>
            <w:r w:rsidRPr="0059407F">
              <w:rPr>
                <w:sz w:val="18"/>
                <w:szCs w:val="18"/>
              </w:rPr>
              <w:t>Сооружение земляного полотна.</w:t>
            </w:r>
          </w:p>
          <w:p w14:paraId="4CB73A01" w14:textId="77777777" w:rsidR="00F3560A" w:rsidRPr="0059407F" w:rsidRDefault="00F3560A" w:rsidP="006511FA">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14:paraId="2C39199F" w14:textId="77777777" w:rsidR="00F3560A" w:rsidRPr="0059407F" w:rsidRDefault="00F3560A" w:rsidP="006511FA">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14:paraId="2598B9C3" w14:textId="77777777" w:rsidR="00F3560A" w:rsidRPr="0059407F" w:rsidRDefault="00F3560A" w:rsidP="006511FA">
            <w:pPr>
              <w:jc w:val="both"/>
              <w:rPr>
                <w:sz w:val="18"/>
                <w:szCs w:val="18"/>
              </w:rPr>
            </w:pPr>
            <w:r w:rsidRPr="0059407F">
              <w:rPr>
                <w:sz w:val="18"/>
                <w:szCs w:val="18"/>
              </w:rPr>
              <w:t>Устройство сборного покрытия из тротуарных плит.</w:t>
            </w:r>
          </w:p>
        </w:tc>
        <w:tc>
          <w:tcPr>
            <w:tcW w:w="1701" w:type="dxa"/>
            <w:tcBorders>
              <w:top w:val="double" w:sz="6" w:space="0" w:color="auto"/>
              <w:bottom w:val="double" w:sz="6" w:space="0" w:color="auto"/>
            </w:tcBorders>
          </w:tcPr>
          <w:p w14:paraId="6F1B2EE0" w14:textId="77777777" w:rsidR="00F3560A" w:rsidRPr="0059407F" w:rsidRDefault="00F3560A" w:rsidP="006511FA">
            <w:pPr>
              <w:ind w:left="-17" w:right="-17"/>
              <w:rPr>
                <w:sz w:val="18"/>
                <w:szCs w:val="18"/>
              </w:rPr>
            </w:pPr>
            <w:r w:rsidRPr="0059407F">
              <w:rPr>
                <w:sz w:val="18"/>
                <w:szCs w:val="18"/>
              </w:rPr>
              <w:t>СТБ 1685-2006</w:t>
            </w:r>
          </w:p>
          <w:p w14:paraId="00E23AB2" w14:textId="77777777" w:rsidR="00F3560A" w:rsidRPr="0059407F" w:rsidRDefault="00F3560A" w:rsidP="006511FA">
            <w:pPr>
              <w:ind w:right="-17"/>
              <w:jc w:val="both"/>
              <w:rPr>
                <w:sz w:val="18"/>
                <w:szCs w:val="18"/>
              </w:rPr>
            </w:pPr>
          </w:p>
        </w:tc>
      </w:tr>
      <w:tr w:rsidR="00F3560A" w:rsidRPr="0059407F" w14:paraId="022E4251" w14:textId="77777777" w:rsidTr="006511FA">
        <w:trPr>
          <w:trHeight w:val="42"/>
        </w:trPr>
        <w:tc>
          <w:tcPr>
            <w:tcW w:w="1560" w:type="dxa"/>
            <w:vMerge/>
          </w:tcPr>
          <w:p w14:paraId="4A76BEC1" w14:textId="77777777" w:rsidR="00F3560A" w:rsidRPr="0059407F" w:rsidRDefault="00F3560A" w:rsidP="006511FA">
            <w:pPr>
              <w:rPr>
                <w:b/>
                <w:sz w:val="18"/>
                <w:szCs w:val="18"/>
              </w:rPr>
            </w:pPr>
          </w:p>
        </w:tc>
        <w:tc>
          <w:tcPr>
            <w:tcW w:w="1701" w:type="dxa"/>
            <w:tcBorders>
              <w:top w:val="double" w:sz="6" w:space="0" w:color="auto"/>
              <w:bottom w:val="double" w:sz="6" w:space="0" w:color="auto"/>
            </w:tcBorders>
          </w:tcPr>
          <w:p w14:paraId="4880D401" w14:textId="77777777" w:rsidR="00F3560A" w:rsidRPr="00D54D33" w:rsidRDefault="00F3560A" w:rsidP="006511FA">
            <w:pPr>
              <w:ind w:right="-63"/>
              <w:jc w:val="both"/>
              <w:rPr>
                <w:spacing w:val="-4"/>
                <w:sz w:val="18"/>
                <w:szCs w:val="18"/>
              </w:rPr>
            </w:pPr>
            <w:r w:rsidRPr="00D54D33">
              <w:rPr>
                <w:spacing w:val="-4"/>
                <w:sz w:val="18"/>
                <w:szCs w:val="18"/>
              </w:rPr>
              <w:t xml:space="preserve">ТКП 45-3.02-70-2009 </w:t>
            </w:r>
          </w:p>
          <w:p w14:paraId="11520C73" w14:textId="77777777" w:rsidR="00F3560A" w:rsidRPr="0059407F" w:rsidRDefault="00F3560A" w:rsidP="006511FA">
            <w:pPr>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14:paraId="13B44257" w14:textId="77777777" w:rsidR="00F3560A" w:rsidRPr="0059407F" w:rsidRDefault="00F3560A" w:rsidP="006511FA">
            <w:pPr>
              <w:jc w:val="both"/>
              <w:rPr>
                <w:sz w:val="18"/>
                <w:szCs w:val="18"/>
              </w:rPr>
            </w:pPr>
            <w:r w:rsidRPr="0059407F">
              <w:rPr>
                <w:sz w:val="18"/>
                <w:szCs w:val="18"/>
              </w:rPr>
              <w:t>Подготовительные работы.</w:t>
            </w:r>
          </w:p>
          <w:p w14:paraId="0561BDAE" w14:textId="77777777" w:rsidR="00F3560A" w:rsidRPr="0059407F" w:rsidRDefault="00F3560A" w:rsidP="006511FA">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14:paraId="11B666EC" w14:textId="77777777" w:rsidR="00F3560A" w:rsidRPr="0059407F" w:rsidRDefault="00F3560A" w:rsidP="006511FA">
            <w:pPr>
              <w:jc w:val="both"/>
              <w:rPr>
                <w:sz w:val="18"/>
                <w:szCs w:val="18"/>
              </w:rPr>
            </w:pPr>
            <w:r w:rsidRPr="0059407F">
              <w:rPr>
                <w:sz w:val="18"/>
                <w:szCs w:val="18"/>
              </w:rPr>
              <w:t>Устройство асфальтобетонных покрытий.</w:t>
            </w:r>
          </w:p>
        </w:tc>
        <w:tc>
          <w:tcPr>
            <w:tcW w:w="1701" w:type="dxa"/>
            <w:tcBorders>
              <w:top w:val="double" w:sz="6" w:space="0" w:color="auto"/>
              <w:bottom w:val="double" w:sz="6" w:space="0" w:color="auto"/>
            </w:tcBorders>
          </w:tcPr>
          <w:p w14:paraId="1D9733BE" w14:textId="77777777" w:rsidR="00F3560A" w:rsidRPr="0059407F" w:rsidRDefault="00F3560A" w:rsidP="006511FA">
            <w:pPr>
              <w:ind w:right="-17"/>
              <w:jc w:val="both"/>
              <w:rPr>
                <w:sz w:val="18"/>
                <w:szCs w:val="18"/>
              </w:rPr>
            </w:pPr>
            <w:r w:rsidRPr="0059407F">
              <w:rPr>
                <w:sz w:val="18"/>
                <w:szCs w:val="18"/>
              </w:rPr>
              <w:t>СТБ 1349-2009</w:t>
            </w:r>
          </w:p>
          <w:p w14:paraId="4CA8C8DA" w14:textId="77777777" w:rsidR="00F3560A" w:rsidRPr="0059407F" w:rsidRDefault="00F3560A" w:rsidP="006511FA">
            <w:pPr>
              <w:ind w:right="-17"/>
              <w:jc w:val="both"/>
              <w:rPr>
                <w:sz w:val="18"/>
                <w:szCs w:val="18"/>
              </w:rPr>
            </w:pPr>
          </w:p>
        </w:tc>
      </w:tr>
      <w:tr w:rsidR="00F3560A" w:rsidRPr="0059407F" w14:paraId="31B7B56D" w14:textId="77777777" w:rsidTr="006511FA">
        <w:trPr>
          <w:trHeight w:val="807"/>
        </w:trPr>
        <w:tc>
          <w:tcPr>
            <w:tcW w:w="1560" w:type="dxa"/>
            <w:vMerge/>
          </w:tcPr>
          <w:p w14:paraId="43B2DF37" w14:textId="77777777" w:rsidR="00F3560A" w:rsidRPr="0059407F" w:rsidRDefault="00F3560A" w:rsidP="006511FA">
            <w:pPr>
              <w:rPr>
                <w:b/>
                <w:sz w:val="18"/>
                <w:szCs w:val="18"/>
              </w:rPr>
            </w:pPr>
          </w:p>
        </w:tc>
        <w:tc>
          <w:tcPr>
            <w:tcW w:w="1701" w:type="dxa"/>
            <w:tcBorders>
              <w:top w:val="double" w:sz="6" w:space="0" w:color="auto"/>
              <w:bottom w:val="double" w:sz="6" w:space="0" w:color="auto"/>
            </w:tcBorders>
          </w:tcPr>
          <w:p w14:paraId="402A06E4" w14:textId="77777777" w:rsidR="00F3560A" w:rsidRPr="00D54D33" w:rsidRDefault="00F3560A" w:rsidP="006511FA">
            <w:pPr>
              <w:ind w:right="-63"/>
              <w:jc w:val="both"/>
              <w:rPr>
                <w:spacing w:val="-4"/>
                <w:sz w:val="18"/>
                <w:szCs w:val="18"/>
              </w:rPr>
            </w:pPr>
            <w:r w:rsidRPr="00D54D33">
              <w:rPr>
                <w:spacing w:val="-4"/>
                <w:sz w:val="18"/>
                <w:szCs w:val="18"/>
              </w:rPr>
              <w:t>ТКП 45-3.02-69-2007</w:t>
            </w:r>
          </w:p>
          <w:p w14:paraId="2757355E" w14:textId="77777777" w:rsidR="00F3560A" w:rsidRPr="00C42564" w:rsidRDefault="00F3560A" w:rsidP="006511F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14:paraId="57A71723" w14:textId="77777777" w:rsidR="00F3560A" w:rsidRPr="0059407F" w:rsidRDefault="00F3560A" w:rsidP="006511FA">
            <w:pPr>
              <w:pStyle w:val="a6"/>
              <w:ind w:left="-17"/>
              <w:rPr>
                <w:sz w:val="18"/>
                <w:szCs w:val="18"/>
              </w:rPr>
            </w:pPr>
            <w:r w:rsidRPr="0059407F">
              <w:rPr>
                <w:sz w:val="18"/>
                <w:szCs w:val="18"/>
              </w:rPr>
              <w:t>Подготовка территории к озеленению.</w:t>
            </w:r>
          </w:p>
          <w:p w14:paraId="402F7833" w14:textId="77777777" w:rsidR="00F3560A" w:rsidRPr="0059407F" w:rsidRDefault="00F3560A" w:rsidP="006511FA">
            <w:pPr>
              <w:pStyle w:val="a6"/>
              <w:ind w:left="-17"/>
              <w:rPr>
                <w:sz w:val="18"/>
                <w:szCs w:val="18"/>
              </w:rPr>
            </w:pPr>
            <w:r w:rsidRPr="0059407F">
              <w:rPr>
                <w:sz w:val="18"/>
                <w:szCs w:val="18"/>
              </w:rPr>
              <w:t>Посадочный материал.</w:t>
            </w:r>
          </w:p>
          <w:p w14:paraId="7823183D" w14:textId="77777777" w:rsidR="00F3560A" w:rsidRPr="0059407F" w:rsidRDefault="00F3560A" w:rsidP="006511FA">
            <w:pPr>
              <w:pStyle w:val="a6"/>
              <w:ind w:left="-17"/>
              <w:rPr>
                <w:sz w:val="18"/>
                <w:szCs w:val="18"/>
              </w:rPr>
            </w:pPr>
            <w:r w:rsidRPr="0059407F">
              <w:rPr>
                <w:sz w:val="18"/>
                <w:szCs w:val="18"/>
              </w:rPr>
              <w:t>Посадка деревьев и кустарников.</w:t>
            </w:r>
          </w:p>
          <w:p w14:paraId="7565C296" w14:textId="77777777" w:rsidR="00F3560A" w:rsidRPr="0059407F" w:rsidRDefault="00F3560A" w:rsidP="006511FA">
            <w:pPr>
              <w:pStyle w:val="a6"/>
              <w:ind w:left="-17"/>
              <w:rPr>
                <w:sz w:val="18"/>
                <w:szCs w:val="18"/>
              </w:rPr>
            </w:pPr>
            <w:r w:rsidRPr="0059407F">
              <w:rPr>
                <w:sz w:val="18"/>
                <w:szCs w:val="18"/>
              </w:rPr>
              <w:t>Создание газона.</w:t>
            </w:r>
          </w:p>
          <w:p w14:paraId="5BE6DA05" w14:textId="77777777" w:rsidR="00F3560A" w:rsidRPr="0059407F" w:rsidRDefault="00F3560A" w:rsidP="006511FA">
            <w:pPr>
              <w:pStyle w:val="a6"/>
              <w:ind w:left="-17"/>
              <w:rPr>
                <w:sz w:val="18"/>
                <w:szCs w:val="18"/>
              </w:rPr>
            </w:pPr>
            <w:r w:rsidRPr="0059407F">
              <w:rPr>
                <w:sz w:val="18"/>
                <w:szCs w:val="18"/>
              </w:rPr>
              <w:t>Создание цветников.</w:t>
            </w:r>
          </w:p>
        </w:tc>
        <w:tc>
          <w:tcPr>
            <w:tcW w:w="1701" w:type="dxa"/>
            <w:tcBorders>
              <w:top w:val="double" w:sz="6" w:space="0" w:color="auto"/>
              <w:bottom w:val="double" w:sz="6" w:space="0" w:color="auto"/>
            </w:tcBorders>
          </w:tcPr>
          <w:p w14:paraId="4246D073" w14:textId="77777777" w:rsidR="00F3560A" w:rsidRPr="00D54D33" w:rsidRDefault="00F3560A" w:rsidP="006511FA">
            <w:pPr>
              <w:rPr>
                <w:sz w:val="18"/>
                <w:szCs w:val="18"/>
              </w:rPr>
            </w:pPr>
            <w:r w:rsidRPr="00D54D33">
              <w:rPr>
                <w:sz w:val="18"/>
                <w:szCs w:val="18"/>
              </w:rPr>
              <w:t>СТБ 2058-2010</w:t>
            </w:r>
          </w:p>
        </w:tc>
      </w:tr>
      <w:tr w:rsidR="00F3560A" w:rsidRPr="0059407F" w14:paraId="18545C59" w14:textId="77777777" w:rsidTr="006511FA">
        <w:trPr>
          <w:trHeight w:val="369"/>
        </w:trPr>
        <w:tc>
          <w:tcPr>
            <w:tcW w:w="1560" w:type="dxa"/>
            <w:vMerge/>
            <w:tcBorders>
              <w:bottom w:val="double" w:sz="6" w:space="0" w:color="auto"/>
            </w:tcBorders>
          </w:tcPr>
          <w:p w14:paraId="6FB7F4C8" w14:textId="77777777" w:rsidR="00F3560A" w:rsidRPr="0059407F" w:rsidRDefault="00F3560A" w:rsidP="006511FA">
            <w:pPr>
              <w:rPr>
                <w:b/>
                <w:sz w:val="18"/>
                <w:szCs w:val="18"/>
              </w:rPr>
            </w:pPr>
          </w:p>
        </w:tc>
        <w:tc>
          <w:tcPr>
            <w:tcW w:w="1701" w:type="dxa"/>
            <w:tcBorders>
              <w:top w:val="double" w:sz="6" w:space="0" w:color="auto"/>
              <w:bottom w:val="double" w:sz="6" w:space="0" w:color="auto"/>
            </w:tcBorders>
          </w:tcPr>
          <w:p w14:paraId="7F3682DB" w14:textId="77777777" w:rsidR="00F3560A" w:rsidRPr="00D54D33" w:rsidRDefault="00F3560A" w:rsidP="006511FA">
            <w:pPr>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14:paraId="69470278" w14:textId="77777777" w:rsidR="00F3560A" w:rsidRPr="0059407F" w:rsidRDefault="00F3560A" w:rsidP="006511FA">
            <w:pPr>
              <w:pStyle w:val="a6"/>
              <w:ind w:left="-17" w:right="72"/>
              <w:rPr>
                <w:sz w:val="18"/>
                <w:szCs w:val="18"/>
              </w:rPr>
            </w:pPr>
            <w:r w:rsidRPr="0059407F">
              <w:rPr>
                <w:sz w:val="18"/>
                <w:szCs w:val="18"/>
              </w:rPr>
              <w:t>Устройство постоянных оград.</w:t>
            </w:r>
          </w:p>
          <w:p w14:paraId="6436999F" w14:textId="77777777" w:rsidR="00F3560A" w:rsidRDefault="00F3560A" w:rsidP="006511FA">
            <w:pPr>
              <w:pStyle w:val="a6"/>
              <w:ind w:left="-17" w:right="72"/>
              <w:rPr>
                <w:sz w:val="18"/>
                <w:szCs w:val="18"/>
              </w:rPr>
            </w:pPr>
            <w:r w:rsidRPr="0059407F">
              <w:rPr>
                <w:sz w:val="18"/>
                <w:szCs w:val="18"/>
              </w:rPr>
              <w:t>Устройство временных оград.</w:t>
            </w:r>
          </w:p>
          <w:p w14:paraId="1DB05569" w14:textId="77777777" w:rsidR="006511FA" w:rsidRPr="0059407F" w:rsidRDefault="006511FA" w:rsidP="006511FA">
            <w:pPr>
              <w:pStyle w:val="a6"/>
              <w:ind w:left="-17" w:right="72"/>
              <w:rPr>
                <w:sz w:val="18"/>
                <w:szCs w:val="18"/>
              </w:rPr>
            </w:pPr>
          </w:p>
        </w:tc>
        <w:tc>
          <w:tcPr>
            <w:tcW w:w="1701" w:type="dxa"/>
            <w:tcBorders>
              <w:top w:val="double" w:sz="6" w:space="0" w:color="auto"/>
              <w:bottom w:val="double" w:sz="6" w:space="0" w:color="auto"/>
            </w:tcBorders>
          </w:tcPr>
          <w:p w14:paraId="10C95F29" w14:textId="77777777" w:rsidR="00F3560A" w:rsidRPr="0059407F" w:rsidRDefault="00F3560A" w:rsidP="006511FA">
            <w:r w:rsidRPr="00D54D33">
              <w:rPr>
                <w:spacing w:val="-6"/>
                <w:sz w:val="18"/>
                <w:szCs w:val="18"/>
              </w:rPr>
              <w:t>ТКП 45-3.02-252-2011</w:t>
            </w:r>
          </w:p>
        </w:tc>
      </w:tr>
      <w:tr w:rsidR="00F3560A" w:rsidRPr="0059407F" w14:paraId="271AD0CE" w14:textId="77777777" w:rsidTr="006511FA">
        <w:trPr>
          <w:trHeight w:val="42"/>
        </w:trPr>
        <w:tc>
          <w:tcPr>
            <w:tcW w:w="1560" w:type="dxa"/>
            <w:vMerge w:val="restart"/>
            <w:tcBorders>
              <w:top w:val="double" w:sz="6" w:space="0" w:color="auto"/>
              <w:left w:val="single" w:sz="6" w:space="0" w:color="auto"/>
              <w:right w:val="single" w:sz="6" w:space="0" w:color="auto"/>
            </w:tcBorders>
          </w:tcPr>
          <w:p w14:paraId="77677B80" w14:textId="77777777" w:rsidR="00F3560A" w:rsidRPr="0059407F" w:rsidRDefault="00F3560A" w:rsidP="006511FA">
            <w:pPr>
              <w:rPr>
                <w:b/>
                <w:sz w:val="18"/>
                <w:szCs w:val="18"/>
              </w:rPr>
            </w:pPr>
            <w:r w:rsidRPr="0059407F">
              <w:rPr>
                <w:b/>
                <w:sz w:val="18"/>
                <w:szCs w:val="18"/>
              </w:rPr>
              <w:t>Монтаж</w:t>
            </w:r>
          </w:p>
          <w:p w14:paraId="57F9CE0B" w14:textId="77777777" w:rsidR="00F3560A" w:rsidRPr="0059407F" w:rsidRDefault="00F3560A" w:rsidP="006511FA">
            <w:pPr>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25624F3E" w14:textId="77777777" w:rsidR="00F3560A" w:rsidRPr="0007120C" w:rsidRDefault="00F3560A" w:rsidP="006511FA">
            <w:pPr>
              <w:ind w:left="-17" w:right="-63"/>
              <w:rPr>
                <w:spacing w:val="-4"/>
                <w:sz w:val="18"/>
                <w:szCs w:val="18"/>
              </w:rPr>
            </w:pPr>
            <w:r w:rsidRPr="0007120C">
              <w:rPr>
                <w:spacing w:val="-4"/>
                <w:sz w:val="18"/>
                <w:szCs w:val="18"/>
              </w:rPr>
              <w:t>ТКП 45-4.01-272-2012</w:t>
            </w:r>
          </w:p>
          <w:p w14:paraId="4786CFCB" w14:textId="77777777" w:rsidR="00F3560A" w:rsidRPr="0007120C" w:rsidRDefault="00F3560A" w:rsidP="006511FA">
            <w:pPr>
              <w:ind w:left="-17" w:right="-63"/>
              <w:rPr>
                <w:spacing w:val="-2"/>
                <w:sz w:val="18"/>
                <w:szCs w:val="18"/>
              </w:rPr>
            </w:pPr>
            <w:r w:rsidRPr="0007120C">
              <w:rPr>
                <w:spacing w:val="-2"/>
                <w:sz w:val="18"/>
                <w:szCs w:val="18"/>
              </w:rPr>
              <w:t>ТКП 45-4.01-29-2006</w:t>
            </w:r>
          </w:p>
          <w:p w14:paraId="19DE8986" w14:textId="77777777" w:rsidR="00F3560A" w:rsidRPr="0059407F" w:rsidRDefault="00F3560A" w:rsidP="006511F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94E86F1" w14:textId="77777777" w:rsidR="00F3560A" w:rsidRPr="0059407F" w:rsidRDefault="00F3560A" w:rsidP="006511FA">
            <w:pPr>
              <w:ind w:right="-17"/>
              <w:jc w:val="both"/>
              <w:rPr>
                <w:sz w:val="18"/>
                <w:szCs w:val="18"/>
              </w:rPr>
            </w:pPr>
            <w:r w:rsidRPr="0059407F">
              <w:rPr>
                <w:sz w:val="18"/>
                <w:szCs w:val="18"/>
              </w:rPr>
              <w:t>Разработка траншей и котлованов.</w:t>
            </w:r>
          </w:p>
          <w:p w14:paraId="249B73F0" w14:textId="77777777" w:rsidR="00F3560A" w:rsidRPr="0059407F" w:rsidRDefault="00F3560A" w:rsidP="006511FA">
            <w:pPr>
              <w:ind w:right="-17"/>
              <w:jc w:val="both"/>
              <w:rPr>
                <w:sz w:val="18"/>
                <w:szCs w:val="18"/>
              </w:rPr>
            </w:pPr>
            <w:r w:rsidRPr="0059407F">
              <w:rPr>
                <w:sz w:val="18"/>
                <w:szCs w:val="18"/>
              </w:rPr>
              <w:t>Работы по устройству основания.</w:t>
            </w:r>
          </w:p>
          <w:p w14:paraId="7ABB945A" w14:textId="77777777" w:rsidR="00F3560A" w:rsidRPr="0059407F" w:rsidRDefault="00F3560A" w:rsidP="006511FA">
            <w:pPr>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701" w:type="dxa"/>
            <w:tcBorders>
              <w:top w:val="double" w:sz="6" w:space="0" w:color="auto"/>
              <w:left w:val="single" w:sz="6" w:space="0" w:color="auto"/>
              <w:bottom w:val="double" w:sz="6" w:space="0" w:color="auto"/>
              <w:right w:val="single" w:sz="6" w:space="0" w:color="auto"/>
            </w:tcBorders>
          </w:tcPr>
          <w:p w14:paraId="09373C8E" w14:textId="77777777" w:rsidR="00F3560A" w:rsidRPr="0059407F" w:rsidRDefault="00F3560A" w:rsidP="006511FA">
            <w:pPr>
              <w:ind w:left="-17" w:right="-17"/>
              <w:rPr>
                <w:sz w:val="18"/>
                <w:szCs w:val="18"/>
              </w:rPr>
            </w:pPr>
            <w:r w:rsidRPr="0059407F">
              <w:rPr>
                <w:sz w:val="18"/>
                <w:szCs w:val="18"/>
              </w:rPr>
              <w:t>СТБ 2072-2010</w:t>
            </w:r>
          </w:p>
        </w:tc>
      </w:tr>
      <w:tr w:rsidR="00F3560A" w:rsidRPr="0059407F" w14:paraId="4BB69D08" w14:textId="77777777" w:rsidTr="006511FA">
        <w:trPr>
          <w:trHeight w:val="42"/>
        </w:trPr>
        <w:tc>
          <w:tcPr>
            <w:tcW w:w="1560" w:type="dxa"/>
            <w:vMerge/>
            <w:tcBorders>
              <w:left w:val="single" w:sz="6" w:space="0" w:color="auto"/>
              <w:bottom w:val="double" w:sz="6" w:space="0" w:color="auto"/>
              <w:right w:val="single" w:sz="6" w:space="0" w:color="auto"/>
            </w:tcBorders>
          </w:tcPr>
          <w:p w14:paraId="4AC931AC" w14:textId="77777777" w:rsidR="00F3560A" w:rsidRPr="0059407F" w:rsidRDefault="00F3560A" w:rsidP="006511FA">
            <w:pPr>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23836E39" w14:textId="77777777" w:rsidR="00AA3B76" w:rsidRDefault="00AA3B76" w:rsidP="006511FA">
            <w:pPr>
              <w:ind w:left="-17" w:right="-63"/>
              <w:rPr>
                <w:spacing w:val="-4"/>
                <w:sz w:val="18"/>
                <w:szCs w:val="18"/>
              </w:rPr>
            </w:pPr>
            <w:r>
              <w:rPr>
                <w:spacing w:val="-4"/>
                <w:sz w:val="18"/>
                <w:szCs w:val="18"/>
              </w:rPr>
              <w:t>СП 4.02.01-2020</w:t>
            </w:r>
          </w:p>
          <w:p w14:paraId="04285947" w14:textId="77777777" w:rsidR="00F3560A" w:rsidRPr="0059407F" w:rsidRDefault="00F3560A" w:rsidP="006511F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1AF5A0BB" w14:textId="77777777" w:rsidR="00F3560A" w:rsidRPr="0059407F" w:rsidRDefault="00F3560A" w:rsidP="006511FA">
            <w:pPr>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5C23F8A7" w14:textId="77777777" w:rsidR="00F3560A" w:rsidRPr="0059407F" w:rsidRDefault="00F3560A" w:rsidP="006511FA">
            <w:pPr>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6B070CE3" w14:textId="77777777" w:rsidR="00F3560A" w:rsidRDefault="00F3560A" w:rsidP="006511FA">
            <w:pPr>
              <w:ind w:right="-17"/>
              <w:jc w:val="both"/>
              <w:rPr>
                <w:sz w:val="18"/>
                <w:szCs w:val="18"/>
              </w:rPr>
            </w:pPr>
            <w:r w:rsidRPr="0059407F">
              <w:rPr>
                <w:sz w:val="18"/>
                <w:szCs w:val="18"/>
              </w:rPr>
              <w:t>Монтаж тепловых сетей.</w:t>
            </w:r>
          </w:p>
          <w:p w14:paraId="088641BA" w14:textId="77777777" w:rsidR="006511FA" w:rsidRPr="0059407F" w:rsidRDefault="006511FA" w:rsidP="006511FA">
            <w:pPr>
              <w:ind w:right="-17"/>
              <w:jc w:val="both"/>
              <w:rPr>
                <w:sz w:val="18"/>
                <w:szCs w:val="18"/>
              </w:rPr>
            </w:pPr>
          </w:p>
        </w:tc>
        <w:tc>
          <w:tcPr>
            <w:tcW w:w="1701" w:type="dxa"/>
            <w:tcBorders>
              <w:top w:val="double" w:sz="6" w:space="0" w:color="auto"/>
              <w:left w:val="single" w:sz="6" w:space="0" w:color="auto"/>
              <w:bottom w:val="double" w:sz="6" w:space="0" w:color="auto"/>
              <w:right w:val="single" w:sz="6" w:space="0" w:color="auto"/>
            </w:tcBorders>
          </w:tcPr>
          <w:p w14:paraId="2194275B" w14:textId="77777777" w:rsidR="00F3560A" w:rsidRPr="0059407F" w:rsidRDefault="00F3560A" w:rsidP="006511FA">
            <w:pPr>
              <w:ind w:left="-17" w:right="-17"/>
              <w:rPr>
                <w:sz w:val="18"/>
                <w:szCs w:val="18"/>
              </w:rPr>
            </w:pPr>
            <w:r w:rsidRPr="0059407F">
              <w:rPr>
                <w:sz w:val="18"/>
                <w:szCs w:val="18"/>
              </w:rPr>
              <w:t>СТБ 2116-2010</w:t>
            </w:r>
          </w:p>
        </w:tc>
      </w:tr>
    </w:tbl>
    <w:p w14:paraId="37B326FB" w14:textId="77777777" w:rsidR="00B857B6" w:rsidRPr="00D801E8" w:rsidRDefault="00B857B6" w:rsidP="006511FA"/>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7E134" w14:textId="77777777" w:rsidR="001E2748" w:rsidRDefault="001E2748">
      <w:r>
        <w:separator/>
      </w:r>
    </w:p>
  </w:endnote>
  <w:endnote w:type="continuationSeparator" w:id="0">
    <w:p w14:paraId="1C8D1AC2" w14:textId="77777777" w:rsidR="001E2748" w:rsidRDefault="001E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3F423" w14:textId="77777777" w:rsidR="00611FB0" w:rsidRDefault="00611FB0" w:rsidP="004233F0">
    <w:pPr>
      <w:ind w:firstLine="426"/>
      <w:jc w:val="both"/>
      <w:rPr>
        <w:sz w:val="16"/>
        <w:szCs w:val="16"/>
      </w:rPr>
    </w:pPr>
    <w:r>
      <w:rPr>
        <w:sz w:val="16"/>
        <w:szCs w:val="16"/>
      </w:rPr>
      <w:t>Руководитель организации</w:t>
    </w:r>
  </w:p>
  <w:p w14:paraId="0B69C3C0"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38758D7"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2A6823DF"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6511FA">
      <w:rPr>
        <w:sz w:val="28"/>
      </w:rPr>
      <w:t>М.В. Бот</w:t>
    </w:r>
    <w:r w:rsidRPr="00BA20DF">
      <w:rPr>
        <w:sz w:val="28"/>
      </w:rPr>
      <w:t xml:space="preserve">          </w:t>
    </w:r>
  </w:p>
  <w:p w14:paraId="7834EDE9"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19803E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B3450" w14:textId="77777777" w:rsidR="001E2748" w:rsidRDefault="001E2748">
      <w:r>
        <w:separator/>
      </w:r>
    </w:p>
  </w:footnote>
  <w:footnote w:type="continuationSeparator" w:id="0">
    <w:p w14:paraId="2CA6EF0B" w14:textId="77777777" w:rsidR="001E2748" w:rsidRDefault="001E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D070"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28552797"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7FD5" w14:textId="77777777" w:rsidR="00611FB0" w:rsidRDefault="00611FB0" w:rsidP="001E5318">
    <w:pPr>
      <w:ind w:right="360"/>
      <w:rPr>
        <w:sz w:val="24"/>
      </w:rPr>
    </w:pPr>
  </w:p>
  <w:p w14:paraId="470FF2A2" w14:textId="77777777" w:rsidR="00611FB0" w:rsidRDefault="00611FB0" w:rsidP="001E5318">
    <w:pPr>
      <w:ind w:right="360"/>
      <w:rPr>
        <w:sz w:val="24"/>
      </w:rPr>
    </w:pPr>
  </w:p>
  <w:p w14:paraId="49DC0C0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19C6B7A6" w14:textId="77777777" w:rsidR="00611FB0" w:rsidRPr="006511FA"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6511FA" w:rsidRPr="006511FA">
      <w:rPr>
        <w:sz w:val="28"/>
        <w:szCs w:val="28"/>
        <w:u w:val="single"/>
      </w:rPr>
      <w:t>2386</w:t>
    </w:r>
    <w:r w:rsidR="00BC72FA" w:rsidRPr="006511FA">
      <w:rPr>
        <w:sz w:val="28"/>
        <w:szCs w:val="28"/>
        <w:u w:val="single"/>
      </w:rPr>
      <w:t>-202</w:t>
    </w:r>
    <w:r w:rsidR="006511FA" w:rsidRPr="006511FA">
      <w:rPr>
        <w:sz w:val="28"/>
        <w:szCs w:val="28"/>
        <w:u w:val="single"/>
      </w:rPr>
      <w:t>3</w:t>
    </w:r>
    <w:r w:rsidRPr="006511FA">
      <w:rPr>
        <w:sz w:val="28"/>
        <w:u w:val="single"/>
      </w:rPr>
      <w:t xml:space="preserve">                          </w:t>
    </w:r>
  </w:p>
  <w:p w14:paraId="778010E0" w14:textId="77777777" w:rsidR="00611FB0" w:rsidRPr="006511FA" w:rsidRDefault="00611FB0" w:rsidP="00C06D89">
    <w:pPr>
      <w:rPr>
        <w:sz w:val="2"/>
      </w:rPr>
    </w:pP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4"/>
      </w:rPr>
      <w:t xml:space="preserve">  </w:t>
    </w:r>
  </w:p>
  <w:p w14:paraId="07145CB6" w14:textId="77777777" w:rsidR="00611FB0" w:rsidRPr="00E510FF" w:rsidRDefault="00611FB0" w:rsidP="00C06D89">
    <w:pPr>
      <w:rPr>
        <w:sz w:val="28"/>
        <w:u w:val="single"/>
      </w:rPr>
    </w:pP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28"/>
      </w:rPr>
      <w:tab/>
    </w:r>
    <w:r w:rsidRPr="006511FA">
      <w:rPr>
        <w:sz w:val="18"/>
        <w:szCs w:val="18"/>
      </w:rPr>
      <w:t xml:space="preserve">от </w:t>
    </w:r>
    <w:r w:rsidRPr="006511FA">
      <w:rPr>
        <w:sz w:val="24"/>
        <w:szCs w:val="24"/>
      </w:rPr>
      <w:t>«</w:t>
    </w:r>
    <w:r w:rsidRPr="006511FA">
      <w:rPr>
        <w:sz w:val="24"/>
        <w:szCs w:val="24"/>
        <w:u w:val="single"/>
      </w:rPr>
      <w:t xml:space="preserve"> </w:t>
    </w:r>
    <w:r w:rsidR="006511FA" w:rsidRPr="006511FA">
      <w:rPr>
        <w:sz w:val="28"/>
        <w:u w:val="single"/>
      </w:rPr>
      <w:t>18</w:t>
    </w:r>
    <w:r w:rsidRPr="006511FA">
      <w:rPr>
        <w:sz w:val="28"/>
        <w:u w:val="single"/>
      </w:rPr>
      <w:t xml:space="preserve"> </w:t>
    </w:r>
    <w:r w:rsidRPr="006511FA">
      <w:rPr>
        <w:sz w:val="24"/>
        <w:szCs w:val="24"/>
      </w:rPr>
      <w:t>»</w:t>
    </w:r>
    <w:r w:rsidRPr="006511FA">
      <w:rPr>
        <w:sz w:val="28"/>
        <w:u w:val="single"/>
      </w:rPr>
      <w:t xml:space="preserve"> </w:t>
    </w:r>
    <w:r w:rsidR="006511FA" w:rsidRPr="006511FA">
      <w:rPr>
        <w:sz w:val="28"/>
        <w:u w:val="single"/>
      </w:rPr>
      <w:t xml:space="preserve">января </w:t>
    </w:r>
    <w:r w:rsidRPr="006511FA">
      <w:rPr>
        <w:sz w:val="28"/>
        <w:u w:val="single"/>
      </w:rPr>
      <w:t xml:space="preserve"> </w:t>
    </w:r>
    <w:r w:rsidRPr="006511FA">
      <w:rPr>
        <w:sz w:val="18"/>
        <w:szCs w:val="18"/>
      </w:rPr>
      <w:t>20</w:t>
    </w:r>
    <w:r w:rsidRPr="006511FA">
      <w:rPr>
        <w:sz w:val="28"/>
        <w:szCs w:val="28"/>
        <w:u w:val="single"/>
      </w:rPr>
      <w:t xml:space="preserve"> </w:t>
    </w:r>
    <w:r w:rsidR="00BC72FA" w:rsidRPr="006511FA">
      <w:rPr>
        <w:sz w:val="28"/>
        <w:szCs w:val="28"/>
        <w:u w:val="single"/>
      </w:rPr>
      <w:t>2</w:t>
    </w:r>
    <w:r w:rsidR="006511FA" w:rsidRPr="006511FA">
      <w:rPr>
        <w:sz w:val="28"/>
        <w:szCs w:val="28"/>
        <w:u w:val="single"/>
      </w:rPr>
      <w:t>3</w:t>
    </w:r>
    <w:r w:rsidRPr="006511FA">
      <w:rPr>
        <w:sz w:val="28"/>
        <w:szCs w:val="28"/>
        <w:u w:val="single"/>
      </w:rPr>
      <w:t xml:space="preserve"> </w:t>
    </w:r>
    <w:r w:rsidRPr="006511FA">
      <w:rPr>
        <w:sz w:val="18"/>
        <w:szCs w:val="18"/>
      </w:rPr>
      <w:t>г., листов</w:t>
    </w:r>
    <w:r w:rsidRPr="006C46EB">
      <w:rPr>
        <w:sz w:val="18"/>
        <w:szCs w:val="18"/>
      </w:rPr>
      <w:t xml:space="preserve">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E5C50">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E5C5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33564FF" w14:textId="77777777" w:rsidR="00611FB0" w:rsidRPr="006805F8" w:rsidRDefault="00611FB0" w:rsidP="00C06D89">
    <w:pPr>
      <w:rPr>
        <w:sz w:val="22"/>
      </w:rPr>
    </w:pPr>
  </w:p>
  <w:p w14:paraId="22704AED" w14:textId="77777777" w:rsidR="00611FB0" w:rsidRPr="00BA10DD" w:rsidRDefault="00611FB0" w:rsidP="00A27EC3">
    <w:pPr>
      <w:jc w:val="center"/>
      <w:rPr>
        <w:sz w:val="8"/>
        <w:szCs w:val="8"/>
      </w:rPr>
    </w:pPr>
    <w:r>
      <w:rPr>
        <w:sz w:val="32"/>
        <w:szCs w:val="32"/>
      </w:rPr>
      <w:t>ОБЛАСТЬ ТЕХНИЧЕСКОЙ КОМПЕТЕНТНОСТИ</w:t>
    </w:r>
  </w:p>
  <w:p w14:paraId="48F73A18" w14:textId="07A747C8" w:rsidR="00611FB0" w:rsidRDefault="00CA013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C4E270B" wp14:editId="60751B5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FF67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F7C75F2" w14:textId="77777777" w:rsidR="006511FA" w:rsidRDefault="006511FA" w:rsidP="00FC2891">
    <w:pPr>
      <w:jc w:val="center"/>
      <w:rPr>
        <w:sz w:val="32"/>
        <w:szCs w:val="32"/>
      </w:rPr>
    </w:pPr>
    <w:r>
      <w:rPr>
        <w:sz w:val="32"/>
        <w:szCs w:val="32"/>
      </w:rPr>
      <w:t>Общества с ограниченной ответственностью</w:t>
    </w:r>
  </w:p>
  <w:p w14:paraId="74C5ACD6" w14:textId="77777777" w:rsidR="00611FB0" w:rsidRPr="00E25503" w:rsidRDefault="006511FA" w:rsidP="00FC2891">
    <w:pPr>
      <w:jc w:val="center"/>
      <w:rPr>
        <w:sz w:val="32"/>
        <w:szCs w:val="32"/>
      </w:rPr>
    </w:pPr>
    <w:r>
      <w:rPr>
        <w:sz w:val="32"/>
        <w:szCs w:val="32"/>
      </w:rPr>
      <w:t>«Производственно-маркетинговый центр»</w:t>
    </w:r>
  </w:p>
  <w:p w14:paraId="5E848B78" w14:textId="4E422BC5" w:rsidR="00611FB0" w:rsidRDefault="00CA013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7D3C994C" wp14:editId="40F691BF">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10EE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356"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701"/>
    </w:tblGrid>
    <w:tr w:rsidR="00611FB0" w:rsidRPr="004E2B6E" w14:paraId="5AE024DE" w14:textId="77777777" w:rsidTr="006511FA">
      <w:trPr>
        <w:trHeight w:val="534"/>
      </w:trPr>
      <w:tc>
        <w:tcPr>
          <w:tcW w:w="1560" w:type="dxa"/>
          <w:shd w:val="clear" w:color="auto" w:fill="auto"/>
        </w:tcPr>
        <w:p w14:paraId="1DE77302" w14:textId="77777777" w:rsidR="00611FB0" w:rsidRPr="00974FBF" w:rsidRDefault="00611FB0" w:rsidP="00D14818">
          <w:pPr>
            <w:ind w:left="-17" w:right="-17"/>
            <w:jc w:val="center"/>
            <w:rPr>
              <w:sz w:val="13"/>
              <w:szCs w:val="13"/>
            </w:rPr>
          </w:pPr>
          <w:r w:rsidRPr="00974FBF">
            <w:rPr>
              <w:sz w:val="13"/>
              <w:szCs w:val="13"/>
            </w:rPr>
            <w:t>Наименование испыт</w:t>
          </w:r>
          <w:r w:rsidRPr="00974FBF">
            <w:rPr>
              <w:sz w:val="13"/>
              <w:szCs w:val="13"/>
            </w:rPr>
            <w:t>ы</w:t>
          </w:r>
          <w:r w:rsidRPr="00974FBF">
            <w:rPr>
              <w:sz w:val="13"/>
              <w:szCs w:val="13"/>
            </w:rPr>
            <w:t>ваемой продукции в строительстве</w:t>
          </w:r>
        </w:p>
      </w:tc>
      <w:tc>
        <w:tcPr>
          <w:tcW w:w="1701" w:type="dxa"/>
          <w:shd w:val="clear" w:color="auto" w:fill="auto"/>
        </w:tcPr>
        <w:p w14:paraId="5333C33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03D58E6C" w14:textId="77777777" w:rsidR="00611FB0" w:rsidRPr="00C50F83" w:rsidRDefault="00611FB0" w:rsidP="00E55B85">
          <w:pPr>
            <w:pStyle w:val="a4"/>
            <w:ind w:left="-17" w:right="-17"/>
            <w:jc w:val="center"/>
            <w:rPr>
              <w:sz w:val="13"/>
              <w:szCs w:val="13"/>
              <w:lang w:val="ru-RU" w:eastAsia="ru-RU"/>
            </w:rPr>
          </w:pPr>
          <w:r w:rsidRPr="00C50F83">
            <w:rPr>
              <w:sz w:val="13"/>
              <w:szCs w:val="13"/>
              <w:lang w:val="ru-RU" w:eastAsia="ru-RU"/>
            </w:rPr>
            <w:t>Наименование испытаний  и (или) определяемых параметров строительных процессов</w:t>
          </w:r>
        </w:p>
      </w:tc>
      <w:tc>
        <w:tcPr>
          <w:tcW w:w="1701" w:type="dxa"/>
          <w:shd w:val="clear" w:color="auto" w:fill="auto"/>
        </w:tcPr>
        <w:p w14:paraId="32C56C7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63F34598"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1AB1"/>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2748"/>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435D"/>
    <w:rsid w:val="006463B1"/>
    <w:rsid w:val="006466A1"/>
    <w:rsid w:val="006473CB"/>
    <w:rsid w:val="006511FA"/>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0CE1"/>
    <w:rsid w:val="007016AE"/>
    <w:rsid w:val="00702739"/>
    <w:rsid w:val="00703B84"/>
    <w:rsid w:val="00706A04"/>
    <w:rsid w:val="00712AFF"/>
    <w:rsid w:val="007132B4"/>
    <w:rsid w:val="00713593"/>
    <w:rsid w:val="00714A60"/>
    <w:rsid w:val="00716986"/>
    <w:rsid w:val="007172D1"/>
    <w:rsid w:val="00723A6F"/>
    <w:rsid w:val="00724534"/>
    <w:rsid w:val="007272B4"/>
    <w:rsid w:val="0073083C"/>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4946"/>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50"/>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7A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0F83"/>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0131"/>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470C"/>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BE3E27B"/>
  <w15:chartTrackingRefBased/>
  <w15:docId w15:val="{9722EDF6-C8B1-406B-B523-C78D65099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lang w:val="x-none" w:eastAsia="x-none"/>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lang w:val="x-none" w:eastAsia="x-none"/>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lang w:val="x-none" w:eastAsia="x-none"/>
    </w:rPr>
  </w:style>
  <w:style w:type="paragraph" w:styleId="5">
    <w:name w:val="heading 5"/>
    <w:basedOn w:val="a"/>
    <w:next w:val="a"/>
    <w:link w:val="50"/>
    <w:qFormat/>
    <w:pPr>
      <w:keepNext/>
      <w:ind w:left="-17" w:right="-17"/>
      <w:outlineLvl w:val="4"/>
    </w:pPr>
    <w:rPr>
      <w:sz w:val="26"/>
      <w:lang w:val="x-none" w:eastAsia="x-none"/>
    </w:rPr>
  </w:style>
  <w:style w:type="paragraph" w:styleId="9">
    <w:name w:val="heading 9"/>
    <w:basedOn w:val="a"/>
    <w:next w:val="a"/>
    <w:link w:val="90"/>
    <w:qFormat/>
    <w:rsid w:val="00CC04FB"/>
    <w:pPr>
      <w:spacing w:before="240" w:after="60"/>
      <w:outlineLvl w:val="8"/>
    </w:pPr>
    <w:rPr>
      <w:rFonts w:ascii="Cambria" w:hAnsi="Cambria"/>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lang w:val="x-none" w:eastAsia="x-none"/>
    </w:rPr>
  </w:style>
  <w:style w:type="paragraph" w:styleId="a4">
    <w:name w:val="footer"/>
    <w:basedOn w:val="a"/>
    <w:link w:val="a5"/>
    <w:pPr>
      <w:tabs>
        <w:tab w:val="center" w:pos="4677"/>
        <w:tab w:val="right" w:pos="9355"/>
      </w:tabs>
    </w:pPr>
    <w:rPr>
      <w:sz w:val="24"/>
      <w:szCs w:val="24"/>
      <w:lang w:val="x-none" w:eastAsia="x-none"/>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lang w:val="x-none" w:eastAsia="x-none"/>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sz w:val="16"/>
      <w:szCs w:val="16"/>
      <w:lang w:val="x-none" w:eastAsia="x-none"/>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37423314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489207253">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2023-01-18T07:42:00Z</cp:lastPrinted>
  <dcterms:created xsi:type="dcterms:W3CDTF">2026-06-10T14:11:00Z</dcterms:created>
  <dcterms:modified xsi:type="dcterms:W3CDTF">2026-06-10T14:11:00Z</dcterms:modified>
</cp:coreProperties>
</file>