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F691A" w:rsidRPr="0059407F" w14:paraId="520D10C9" w14:textId="77777777" w:rsidTr="006A4646">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55B20971" w14:textId="77777777" w:rsidR="006F691A" w:rsidRPr="0034469A" w:rsidRDefault="006F691A" w:rsidP="004A4910">
            <w:pPr>
              <w:spacing w:line="202" w:lineRule="auto"/>
              <w:rPr>
                <w:b/>
                <w:sz w:val="18"/>
                <w:szCs w:val="18"/>
              </w:rPr>
            </w:pPr>
            <w:bookmarkStart w:id="0" w:name="_GoBack"/>
            <w:bookmarkEnd w:id="0"/>
            <w:r w:rsidRPr="0034469A">
              <w:rPr>
                <w:b/>
                <w:sz w:val="18"/>
                <w:szCs w:val="18"/>
              </w:rPr>
              <w:t xml:space="preserve">Устройство </w:t>
            </w:r>
          </w:p>
          <w:p w14:paraId="2A211921" w14:textId="77777777" w:rsidR="006F691A" w:rsidRPr="0034469A" w:rsidRDefault="006F691A" w:rsidP="004A4910">
            <w:pPr>
              <w:spacing w:line="202"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14:paraId="52CDE21A" w14:textId="77777777" w:rsidR="006F691A" w:rsidRPr="0034469A" w:rsidRDefault="006F691A" w:rsidP="004A4910">
            <w:pPr>
              <w:spacing w:line="202"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14:paraId="3F67D47D" w14:textId="77777777" w:rsidR="006F691A" w:rsidRPr="0034469A" w:rsidRDefault="006F691A" w:rsidP="004A4910">
            <w:pPr>
              <w:spacing w:line="202"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0D4F9F79" w14:textId="77777777" w:rsidR="006F691A" w:rsidRPr="0034469A" w:rsidRDefault="006F691A" w:rsidP="004A4910">
            <w:pPr>
              <w:spacing w:line="202"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42A59330" w14:textId="77777777" w:rsidR="006F691A" w:rsidRPr="0034469A" w:rsidRDefault="006F691A" w:rsidP="004A4910">
            <w:pPr>
              <w:spacing w:line="202" w:lineRule="auto"/>
              <w:jc w:val="both"/>
              <w:rPr>
                <w:sz w:val="18"/>
                <w:szCs w:val="18"/>
              </w:rPr>
            </w:pPr>
            <w:r w:rsidRPr="0034469A">
              <w:rPr>
                <w:sz w:val="18"/>
                <w:szCs w:val="18"/>
              </w:rPr>
              <w:t>Устройство оснований фундаментов и земляных                 сооружений:</w:t>
            </w:r>
          </w:p>
          <w:p w14:paraId="650C750C" w14:textId="77777777" w:rsidR="006F691A" w:rsidRPr="0034469A" w:rsidRDefault="006F691A" w:rsidP="004A4910">
            <w:pPr>
              <w:spacing w:line="202" w:lineRule="auto"/>
              <w:jc w:val="both"/>
              <w:rPr>
                <w:sz w:val="18"/>
                <w:szCs w:val="18"/>
              </w:rPr>
            </w:pPr>
            <w:r w:rsidRPr="0034469A">
              <w:rPr>
                <w:sz w:val="18"/>
                <w:szCs w:val="18"/>
              </w:rPr>
              <w:t>- устройство армированных оснований;</w:t>
            </w:r>
          </w:p>
          <w:p w14:paraId="29F33AAE" w14:textId="77777777" w:rsidR="006F691A" w:rsidRPr="0034469A" w:rsidRDefault="006F691A" w:rsidP="004A4910">
            <w:pPr>
              <w:spacing w:line="202" w:lineRule="auto"/>
              <w:jc w:val="both"/>
              <w:rPr>
                <w:sz w:val="18"/>
                <w:szCs w:val="18"/>
              </w:rPr>
            </w:pPr>
            <w:r w:rsidRPr="0034469A">
              <w:rPr>
                <w:sz w:val="18"/>
                <w:szCs w:val="18"/>
              </w:rPr>
              <w:t>- устройство оснований из грунтов, уплотненных тяжелыми трамбовками;</w:t>
            </w:r>
          </w:p>
          <w:p w14:paraId="731EFF92" w14:textId="77777777" w:rsidR="006F691A" w:rsidRPr="0034469A" w:rsidRDefault="006F691A" w:rsidP="004A4910">
            <w:pPr>
              <w:spacing w:line="202" w:lineRule="auto"/>
              <w:jc w:val="both"/>
              <w:rPr>
                <w:sz w:val="18"/>
                <w:szCs w:val="18"/>
              </w:rPr>
            </w:pPr>
            <w:r w:rsidRPr="0034469A">
              <w:rPr>
                <w:sz w:val="18"/>
                <w:szCs w:val="18"/>
              </w:rPr>
              <w:t>- устройство оснований из насыпных, малопрочных и слабых грунтов;</w:t>
            </w:r>
          </w:p>
          <w:p w14:paraId="073F867E" w14:textId="77777777" w:rsidR="006F691A" w:rsidRPr="0034469A" w:rsidRDefault="006F691A" w:rsidP="004A4910">
            <w:pPr>
              <w:spacing w:line="202" w:lineRule="auto"/>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2B174C64" w14:textId="77777777" w:rsidR="006F691A" w:rsidRDefault="006F691A" w:rsidP="004A4910">
            <w:pPr>
              <w:spacing w:line="202" w:lineRule="auto"/>
              <w:ind w:left="-17" w:right="-17"/>
              <w:rPr>
                <w:sz w:val="18"/>
                <w:szCs w:val="18"/>
              </w:rPr>
            </w:pPr>
            <w:r>
              <w:rPr>
                <w:sz w:val="18"/>
                <w:szCs w:val="18"/>
              </w:rPr>
              <w:t>СП 1.03.14-2024</w:t>
            </w:r>
          </w:p>
          <w:p w14:paraId="37DA7025" w14:textId="77777777" w:rsidR="006F691A" w:rsidRPr="0034469A" w:rsidRDefault="006F691A" w:rsidP="004A4910">
            <w:pPr>
              <w:spacing w:line="202" w:lineRule="auto"/>
              <w:ind w:left="-17" w:right="-17"/>
              <w:rPr>
                <w:sz w:val="18"/>
                <w:szCs w:val="18"/>
              </w:rPr>
            </w:pPr>
            <w:r w:rsidRPr="0034469A">
              <w:rPr>
                <w:sz w:val="18"/>
                <w:szCs w:val="18"/>
              </w:rPr>
              <w:t>СТБ 2176-2011</w:t>
            </w:r>
          </w:p>
        </w:tc>
      </w:tr>
      <w:tr w:rsidR="006F691A" w:rsidRPr="0059407F" w14:paraId="59EB8126" w14:textId="77777777" w:rsidTr="006A4646">
        <w:trPr>
          <w:trHeight w:val="695"/>
        </w:trPr>
        <w:tc>
          <w:tcPr>
            <w:tcW w:w="1560" w:type="dxa"/>
            <w:vMerge/>
            <w:tcBorders>
              <w:left w:val="single" w:sz="6" w:space="0" w:color="auto"/>
              <w:right w:val="single" w:sz="6" w:space="0" w:color="auto"/>
            </w:tcBorders>
            <w:shd w:val="clear" w:color="auto" w:fill="auto"/>
          </w:tcPr>
          <w:p w14:paraId="5A49C496" w14:textId="77777777" w:rsidR="006F691A" w:rsidRPr="0034469A" w:rsidRDefault="006F691A" w:rsidP="004A4910">
            <w:pPr>
              <w:spacing w:line="202"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5B0798F7" w14:textId="77777777" w:rsidR="006F691A" w:rsidRPr="0034469A" w:rsidRDefault="006F691A" w:rsidP="004A4910">
            <w:pPr>
              <w:spacing w:line="202"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4D8419D7" w14:textId="77777777" w:rsidR="006F691A" w:rsidRPr="0034469A" w:rsidRDefault="006F691A" w:rsidP="004A4910">
            <w:pPr>
              <w:spacing w:line="202" w:lineRule="auto"/>
              <w:jc w:val="both"/>
              <w:rPr>
                <w:sz w:val="18"/>
                <w:szCs w:val="18"/>
              </w:rPr>
            </w:pPr>
            <w:r w:rsidRPr="0034469A">
              <w:rPr>
                <w:sz w:val="18"/>
                <w:szCs w:val="18"/>
              </w:rPr>
              <w:t>Устройство фундаментов:</w:t>
            </w:r>
          </w:p>
          <w:p w14:paraId="5FE02C56" w14:textId="77777777" w:rsidR="006F691A" w:rsidRPr="0034469A" w:rsidRDefault="006F691A" w:rsidP="004A4910">
            <w:pPr>
              <w:spacing w:line="202" w:lineRule="auto"/>
              <w:jc w:val="both"/>
              <w:rPr>
                <w:sz w:val="18"/>
                <w:szCs w:val="18"/>
              </w:rPr>
            </w:pPr>
            <w:r w:rsidRPr="0008735F">
              <w:rPr>
                <w:sz w:val="18"/>
                <w:szCs w:val="18"/>
              </w:rPr>
              <w:t>- устройство плитных фундаментов (ленточных, столбчатых, сплошная плита);</w:t>
            </w:r>
          </w:p>
          <w:p w14:paraId="3611DA46" w14:textId="77777777" w:rsidR="006F691A" w:rsidRPr="0034469A" w:rsidRDefault="006F691A" w:rsidP="004A4910">
            <w:pPr>
              <w:spacing w:line="202" w:lineRule="auto"/>
              <w:jc w:val="both"/>
              <w:rPr>
                <w:sz w:val="18"/>
                <w:szCs w:val="18"/>
              </w:rPr>
            </w:pPr>
            <w:r w:rsidRPr="0034469A">
              <w:rPr>
                <w:sz w:val="18"/>
                <w:szCs w:val="18"/>
              </w:rPr>
              <w:t>- устройство свайных фундаментов;</w:t>
            </w:r>
          </w:p>
          <w:p w14:paraId="65EF9302" w14:textId="77777777" w:rsidR="006F691A" w:rsidRPr="0008735F" w:rsidRDefault="006F691A" w:rsidP="004A4910">
            <w:pPr>
              <w:spacing w:line="202" w:lineRule="auto"/>
              <w:jc w:val="both"/>
              <w:rPr>
                <w:sz w:val="18"/>
                <w:szCs w:val="18"/>
              </w:rPr>
            </w:pPr>
            <w:r w:rsidRPr="0008735F">
              <w:rPr>
                <w:sz w:val="18"/>
                <w:szCs w:val="18"/>
              </w:rPr>
              <w:t>- устройство щелевых фундаментов;</w:t>
            </w:r>
          </w:p>
          <w:p w14:paraId="32E79CED" w14:textId="77777777" w:rsidR="006F691A" w:rsidRPr="0034469A" w:rsidRDefault="006F691A" w:rsidP="004A4910">
            <w:pPr>
              <w:spacing w:line="202" w:lineRule="auto"/>
              <w:jc w:val="both"/>
              <w:rPr>
                <w:sz w:val="18"/>
                <w:szCs w:val="18"/>
              </w:rPr>
            </w:pPr>
            <w:r w:rsidRPr="0034469A">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7A7C0AD5" w14:textId="77777777" w:rsidR="006F691A" w:rsidRDefault="006F691A" w:rsidP="004A4910">
            <w:pPr>
              <w:spacing w:line="202" w:lineRule="auto"/>
              <w:ind w:left="-17" w:right="-17"/>
              <w:rPr>
                <w:sz w:val="18"/>
                <w:szCs w:val="18"/>
              </w:rPr>
            </w:pPr>
            <w:r>
              <w:rPr>
                <w:sz w:val="18"/>
                <w:szCs w:val="18"/>
              </w:rPr>
              <w:t>СП 1.03.14-2024</w:t>
            </w:r>
          </w:p>
          <w:p w14:paraId="03B88C50" w14:textId="77777777" w:rsidR="006F691A" w:rsidRPr="0034469A" w:rsidRDefault="006F691A" w:rsidP="004A4910">
            <w:pPr>
              <w:spacing w:line="202" w:lineRule="auto"/>
              <w:ind w:left="-17" w:right="-17"/>
              <w:rPr>
                <w:sz w:val="18"/>
                <w:szCs w:val="18"/>
              </w:rPr>
            </w:pPr>
            <w:r w:rsidRPr="0034469A">
              <w:rPr>
                <w:sz w:val="18"/>
                <w:szCs w:val="18"/>
              </w:rPr>
              <w:t>СТБ 2176-2011</w:t>
            </w:r>
          </w:p>
        </w:tc>
      </w:tr>
      <w:tr w:rsidR="006F691A" w:rsidRPr="0059407F" w14:paraId="3D66AA1E" w14:textId="77777777" w:rsidTr="006A4646">
        <w:trPr>
          <w:trHeight w:val="35"/>
        </w:trPr>
        <w:tc>
          <w:tcPr>
            <w:tcW w:w="1560" w:type="dxa"/>
            <w:vMerge/>
            <w:tcBorders>
              <w:left w:val="single" w:sz="6" w:space="0" w:color="auto"/>
              <w:right w:val="single" w:sz="6" w:space="0" w:color="auto"/>
            </w:tcBorders>
            <w:shd w:val="clear" w:color="auto" w:fill="auto"/>
          </w:tcPr>
          <w:p w14:paraId="3AC66F76" w14:textId="77777777" w:rsidR="006F691A" w:rsidRPr="0034469A" w:rsidRDefault="006F691A" w:rsidP="004A4910">
            <w:pPr>
              <w:spacing w:line="202"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69AEE7D8" w14:textId="77777777" w:rsidR="006F691A" w:rsidRPr="00991B70" w:rsidRDefault="006F691A" w:rsidP="004A4910">
            <w:pPr>
              <w:spacing w:line="202"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76012B79" w14:textId="77777777" w:rsidR="006F691A" w:rsidRDefault="006F691A" w:rsidP="004A4910">
            <w:pPr>
              <w:spacing w:line="202" w:lineRule="auto"/>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25EDB147" w14:textId="77777777" w:rsidR="006F691A" w:rsidRDefault="006F691A" w:rsidP="004A4910">
            <w:pPr>
              <w:spacing w:line="202" w:lineRule="auto"/>
              <w:ind w:left="-17" w:right="-17"/>
              <w:rPr>
                <w:sz w:val="18"/>
                <w:szCs w:val="18"/>
              </w:rPr>
            </w:pPr>
            <w:r>
              <w:rPr>
                <w:sz w:val="18"/>
                <w:szCs w:val="18"/>
              </w:rPr>
              <w:t>СП 1.03.14-2024</w:t>
            </w:r>
          </w:p>
          <w:p w14:paraId="2AB6AF0F" w14:textId="77777777" w:rsidR="006F691A" w:rsidRPr="000B037D" w:rsidRDefault="006F691A" w:rsidP="004A4910">
            <w:pPr>
              <w:spacing w:line="202" w:lineRule="auto"/>
              <w:ind w:left="-17" w:right="-17"/>
              <w:rPr>
                <w:sz w:val="18"/>
                <w:szCs w:val="18"/>
              </w:rPr>
            </w:pPr>
          </w:p>
        </w:tc>
      </w:tr>
      <w:tr w:rsidR="006F691A" w:rsidRPr="0059407F" w14:paraId="4CA6393A" w14:textId="77777777" w:rsidTr="006A4646">
        <w:trPr>
          <w:trHeight w:val="138"/>
        </w:trPr>
        <w:tc>
          <w:tcPr>
            <w:tcW w:w="1560" w:type="dxa"/>
            <w:vMerge/>
            <w:tcBorders>
              <w:left w:val="single" w:sz="6" w:space="0" w:color="auto"/>
              <w:right w:val="single" w:sz="6" w:space="0" w:color="auto"/>
            </w:tcBorders>
            <w:shd w:val="clear" w:color="auto" w:fill="auto"/>
          </w:tcPr>
          <w:p w14:paraId="2699084F" w14:textId="77777777" w:rsidR="006F691A" w:rsidRPr="0034469A" w:rsidRDefault="006F691A" w:rsidP="004A4910">
            <w:pPr>
              <w:spacing w:line="202" w:lineRule="auto"/>
              <w:rPr>
                <w:b/>
                <w:sz w:val="18"/>
                <w:szCs w:val="18"/>
              </w:rPr>
            </w:pPr>
          </w:p>
        </w:tc>
        <w:tc>
          <w:tcPr>
            <w:tcW w:w="1701" w:type="dxa"/>
            <w:tcBorders>
              <w:left w:val="single" w:sz="6" w:space="0" w:color="auto"/>
              <w:right w:val="single" w:sz="6" w:space="0" w:color="auto"/>
            </w:tcBorders>
            <w:shd w:val="clear" w:color="auto" w:fill="auto"/>
          </w:tcPr>
          <w:p w14:paraId="57E07625" w14:textId="77777777" w:rsidR="006F691A" w:rsidRPr="00B0331A" w:rsidRDefault="006F691A" w:rsidP="004A4910">
            <w:pPr>
              <w:spacing w:line="202"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5921532A" w14:textId="77777777" w:rsidR="006F691A" w:rsidRDefault="006F691A" w:rsidP="004A4910">
            <w:pPr>
              <w:spacing w:line="202" w:lineRule="auto"/>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6E805769" w14:textId="77777777" w:rsidR="006F691A" w:rsidRPr="00B16C09" w:rsidRDefault="006F691A" w:rsidP="004A4910">
            <w:pPr>
              <w:spacing w:line="202" w:lineRule="auto"/>
              <w:ind w:left="-17" w:right="-17"/>
              <w:rPr>
                <w:sz w:val="18"/>
                <w:szCs w:val="18"/>
              </w:rPr>
            </w:pPr>
          </w:p>
        </w:tc>
      </w:tr>
      <w:tr w:rsidR="006F691A" w:rsidRPr="0059407F" w14:paraId="3CFCA1D2" w14:textId="77777777" w:rsidTr="006A4646">
        <w:trPr>
          <w:cantSplit/>
          <w:trHeight w:val="29"/>
        </w:trPr>
        <w:tc>
          <w:tcPr>
            <w:tcW w:w="1560" w:type="dxa"/>
            <w:tcBorders>
              <w:top w:val="double" w:sz="6" w:space="0" w:color="auto"/>
              <w:bottom w:val="double" w:sz="6" w:space="0" w:color="auto"/>
            </w:tcBorders>
          </w:tcPr>
          <w:p w14:paraId="1FEE3712" w14:textId="77777777" w:rsidR="006F691A" w:rsidRPr="00E21618" w:rsidRDefault="006F691A" w:rsidP="004A4910">
            <w:pPr>
              <w:spacing w:line="202" w:lineRule="auto"/>
              <w:ind w:right="-62"/>
              <w:rPr>
                <w:b/>
                <w:spacing w:val="-4"/>
                <w:sz w:val="18"/>
                <w:szCs w:val="18"/>
              </w:rPr>
            </w:pPr>
            <w:r w:rsidRPr="00E21618">
              <w:rPr>
                <w:b/>
                <w:spacing w:val="-4"/>
                <w:sz w:val="18"/>
                <w:szCs w:val="18"/>
              </w:rPr>
              <w:t>Возведение монолитных бетонных и ж</w:t>
            </w:r>
            <w:r w:rsidRPr="00E21618">
              <w:rPr>
                <w:b/>
                <w:spacing w:val="-4"/>
                <w:sz w:val="18"/>
                <w:szCs w:val="18"/>
              </w:rPr>
              <w:t>е</w:t>
            </w:r>
            <w:r w:rsidRPr="00E21618">
              <w:rPr>
                <w:b/>
                <w:spacing w:val="-4"/>
                <w:sz w:val="18"/>
                <w:szCs w:val="18"/>
              </w:rPr>
              <w:t>лезобетонных ко</w:t>
            </w:r>
            <w:r w:rsidRPr="00E21618">
              <w:rPr>
                <w:b/>
                <w:spacing w:val="-4"/>
                <w:sz w:val="18"/>
                <w:szCs w:val="18"/>
              </w:rPr>
              <w:t>н</w:t>
            </w:r>
            <w:r w:rsidRPr="00E21618">
              <w:rPr>
                <w:b/>
                <w:spacing w:val="-4"/>
                <w:sz w:val="18"/>
                <w:szCs w:val="18"/>
              </w:rPr>
              <w:t>струкций</w:t>
            </w:r>
          </w:p>
        </w:tc>
        <w:tc>
          <w:tcPr>
            <w:tcW w:w="1701" w:type="dxa"/>
            <w:tcBorders>
              <w:top w:val="double" w:sz="6" w:space="0" w:color="auto"/>
              <w:bottom w:val="double" w:sz="6" w:space="0" w:color="auto"/>
            </w:tcBorders>
          </w:tcPr>
          <w:p w14:paraId="10C36E94" w14:textId="77777777" w:rsidR="006F691A" w:rsidRPr="0034469A" w:rsidRDefault="006F691A" w:rsidP="004A4910">
            <w:pPr>
              <w:spacing w:line="202" w:lineRule="auto"/>
              <w:ind w:left="-17" w:right="-63"/>
              <w:rPr>
                <w:sz w:val="18"/>
                <w:szCs w:val="18"/>
              </w:rPr>
            </w:pPr>
            <w:r w:rsidRPr="0034469A">
              <w:rPr>
                <w:sz w:val="18"/>
                <w:szCs w:val="18"/>
              </w:rPr>
              <w:t xml:space="preserve">СН 1.03.01-2019 </w:t>
            </w:r>
          </w:p>
          <w:p w14:paraId="3475F0B8" w14:textId="77777777" w:rsidR="006F691A" w:rsidRPr="0034469A" w:rsidRDefault="006F691A" w:rsidP="004A4910">
            <w:pPr>
              <w:spacing w:line="202" w:lineRule="auto"/>
              <w:ind w:left="-17"/>
              <w:jc w:val="both"/>
              <w:rPr>
                <w:sz w:val="18"/>
                <w:szCs w:val="18"/>
              </w:rPr>
            </w:pPr>
          </w:p>
        </w:tc>
        <w:tc>
          <w:tcPr>
            <w:tcW w:w="4394" w:type="dxa"/>
            <w:tcBorders>
              <w:top w:val="double" w:sz="6" w:space="0" w:color="auto"/>
              <w:bottom w:val="double" w:sz="6" w:space="0" w:color="auto"/>
            </w:tcBorders>
          </w:tcPr>
          <w:p w14:paraId="2BA08B3A" w14:textId="77777777" w:rsidR="006F691A" w:rsidRPr="0034469A" w:rsidRDefault="006F691A" w:rsidP="004A4910">
            <w:pPr>
              <w:spacing w:line="202" w:lineRule="auto"/>
              <w:jc w:val="both"/>
              <w:rPr>
                <w:sz w:val="18"/>
                <w:szCs w:val="18"/>
              </w:rPr>
            </w:pPr>
            <w:r w:rsidRPr="0034469A">
              <w:rPr>
                <w:sz w:val="18"/>
                <w:szCs w:val="18"/>
              </w:rPr>
              <w:t>Опалубочные работы.</w:t>
            </w:r>
          </w:p>
          <w:p w14:paraId="4909F561" w14:textId="77777777" w:rsidR="006F691A" w:rsidRPr="0034469A" w:rsidRDefault="006F691A" w:rsidP="004A4910">
            <w:pPr>
              <w:spacing w:line="202" w:lineRule="auto"/>
              <w:jc w:val="both"/>
              <w:rPr>
                <w:sz w:val="18"/>
                <w:szCs w:val="18"/>
              </w:rPr>
            </w:pPr>
            <w:r w:rsidRPr="0034469A">
              <w:rPr>
                <w:sz w:val="18"/>
                <w:szCs w:val="18"/>
              </w:rPr>
              <w:t>Арматурные работы.</w:t>
            </w:r>
          </w:p>
          <w:p w14:paraId="1E1764C1" w14:textId="77777777" w:rsidR="006F691A" w:rsidRPr="0034469A" w:rsidRDefault="006F691A" w:rsidP="004A4910">
            <w:pPr>
              <w:spacing w:line="202" w:lineRule="auto"/>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14:paraId="028103C7" w14:textId="77777777" w:rsidR="006F691A" w:rsidRPr="0034469A" w:rsidRDefault="006F691A" w:rsidP="004A4910">
            <w:pPr>
              <w:spacing w:line="202" w:lineRule="auto"/>
              <w:ind w:left="-17"/>
              <w:jc w:val="both"/>
              <w:rPr>
                <w:color w:val="000000"/>
                <w:sz w:val="18"/>
                <w:szCs w:val="18"/>
              </w:rPr>
            </w:pPr>
            <w:r w:rsidRPr="0034469A">
              <w:rPr>
                <w:color w:val="000000"/>
                <w:sz w:val="18"/>
                <w:szCs w:val="18"/>
              </w:rPr>
              <w:t>СП 1.03.09-2023</w:t>
            </w:r>
          </w:p>
          <w:p w14:paraId="2A7A9D98" w14:textId="77777777" w:rsidR="006F691A" w:rsidRPr="0034469A" w:rsidRDefault="006F691A" w:rsidP="004A4910">
            <w:pPr>
              <w:spacing w:line="202" w:lineRule="auto"/>
              <w:ind w:left="-17"/>
              <w:rPr>
                <w:sz w:val="18"/>
                <w:szCs w:val="18"/>
              </w:rPr>
            </w:pPr>
          </w:p>
        </w:tc>
      </w:tr>
      <w:tr w:rsidR="006F691A" w:rsidRPr="0059407F" w14:paraId="121F7C1B" w14:textId="77777777" w:rsidTr="006A4646">
        <w:trPr>
          <w:trHeight w:val="25"/>
        </w:trPr>
        <w:tc>
          <w:tcPr>
            <w:tcW w:w="1560" w:type="dxa"/>
            <w:tcBorders>
              <w:top w:val="double" w:sz="6" w:space="0" w:color="auto"/>
              <w:left w:val="single" w:sz="6" w:space="0" w:color="auto"/>
              <w:bottom w:val="single" w:sz="6" w:space="0" w:color="auto"/>
              <w:right w:val="single" w:sz="6" w:space="0" w:color="auto"/>
            </w:tcBorders>
          </w:tcPr>
          <w:p w14:paraId="42D8B85A" w14:textId="77777777" w:rsidR="006F691A" w:rsidRPr="0034469A" w:rsidRDefault="006F691A" w:rsidP="004A4910">
            <w:pPr>
              <w:spacing w:line="202" w:lineRule="auto"/>
              <w:rPr>
                <w:b/>
                <w:sz w:val="18"/>
                <w:szCs w:val="18"/>
              </w:rPr>
            </w:pPr>
            <w:r w:rsidRPr="0034469A">
              <w:rPr>
                <w:b/>
                <w:sz w:val="18"/>
                <w:szCs w:val="18"/>
              </w:rPr>
              <w:t xml:space="preserve">Монтаж </w:t>
            </w:r>
          </w:p>
          <w:p w14:paraId="0F251DFA" w14:textId="77777777" w:rsidR="006F691A" w:rsidRPr="0034469A" w:rsidRDefault="006F691A" w:rsidP="004A4910">
            <w:pPr>
              <w:spacing w:line="202" w:lineRule="auto"/>
              <w:rPr>
                <w:b/>
                <w:sz w:val="18"/>
                <w:szCs w:val="18"/>
              </w:rPr>
            </w:pPr>
            <w:r w:rsidRPr="0034469A">
              <w:rPr>
                <w:b/>
                <w:sz w:val="18"/>
                <w:szCs w:val="18"/>
              </w:rPr>
              <w:t xml:space="preserve">стальных </w:t>
            </w:r>
          </w:p>
          <w:p w14:paraId="1DFBCC06" w14:textId="77777777" w:rsidR="006F691A" w:rsidRPr="0034469A" w:rsidRDefault="006F691A" w:rsidP="004A4910">
            <w:pPr>
              <w:spacing w:line="202"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5FCED19A" w14:textId="77777777" w:rsidR="006F691A" w:rsidRPr="0034469A" w:rsidRDefault="006F691A" w:rsidP="004A4910">
            <w:pPr>
              <w:spacing w:line="202" w:lineRule="auto"/>
              <w:ind w:left="-17" w:right="-63"/>
              <w:rPr>
                <w:sz w:val="18"/>
                <w:szCs w:val="18"/>
              </w:rPr>
            </w:pPr>
            <w:r w:rsidRPr="0034469A">
              <w:rPr>
                <w:sz w:val="18"/>
                <w:szCs w:val="18"/>
              </w:rPr>
              <w:t xml:space="preserve">СН 1.03.01-2019 </w:t>
            </w:r>
          </w:p>
          <w:p w14:paraId="1C4BEF78" w14:textId="77777777" w:rsidR="006F691A" w:rsidRPr="0034469A" w:rsidRDefault="006F691A" w:rsidP="004A4910">
            <w:pPr>
              <w:spacing w:line="202"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282E7F00" w14:textId="77777777" w:rsidR="006F691A" w:rsidRPr="0034469A" w:rsidRDefault="006F691A" w:rsidP="004A4910">
            <w:pPr>
              <w:spacing w:line="202" w:lineRule="auto"/>
              <w:jc w:val="both"/>
              <w:rPr>
                <w:sz w:val="18"/>
                <w:szCs w:val="18"/>
              </w:rPr>
            </w:pPr>
            <w:r w:rsidRPr="0034469A">
              <w:rPr>
                <w:sz w:val="18"/>
                <w:szCs w:val="18"/>
              </w:rPr>
              <w:t>Подготовительные работы.</w:t>
            </w:r>
          </w:p>
          <w:p w14:paraId="1ACAE384" w14:textId="77777777" w:rsidR="006F691A" w:rsidRPr="0034469A" w:rsidRDefault="006F691A" w:rsidP="004A4910">
            <w:pPr>
              <w:spacing w:line="202" w:lineRule="auto"/>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14:paraId="7487017D" w14:textId="77777777" w:rsidR="006F691A" w:rsidRPr="0034469A" w:rsidRDefault="006F691A" w:rsidP="004A4910">
            <w:pPr>
              <w:spacing w:line="202" w:lineRule="auto"/>
              <w:jc w:val="both"/>
              <w:rPr>
                <w:sz w:val="18"/>
                <w:szCs w:val="18"/>
              </w:rPr>
            </w:pPr>
            <w:r w:rsidRPr="0034469A">
              <w:rPr>
                <w:sz w:val="18"/>
                <w:szCs w:val="18"/>
              </w:rPr>
              <w:t>Монтаж колонн.</w:t>
            </w:r>
          </w:p>
          <w:p w14:paraId="7A50FDA3" w14:textId="77777777" w:rsidR="006F691A" w:rsidRPr="0034469A" w:rsidRDefault="006F691A" w:rsidP="004A4910">
            <w:pPr>
              <w:spacing w:line="202" w:lineRule="auto"/>
              <w:jc w:val="both"/>
              <w:rPr>
                <w:sz w:val="18"/>
                <w:szCs w:val="18"/>
              </w:rPr>
            </w:pPr>
            <w:r w:rsidRPr="0034469A">
              <w:rPr>
                <w:sz w:val="18"/>
                <w:szCs w:val="18"/>
              </w:rPr>
              <w:t>Монтаж подкрановых балок.</w:t>
            </w:r>
          </w:p>
          <w:p w14:paraId="101F3F58" w14:textId="77777777" w:rsidR="006F691A" w:rsidRPr="0034469A" w:rsidRDefault="006F691A" w:rsidP="004A4910">
            <w:pPr>
              <w:spacing w:line="202" w:lineRule="auto"/>
              <w:jc w:val="both"/>
              <w:rPr>
                <w:sz w:val="18"/>
                <w:szCs w:val="18"/>
              </w:rPr>
            </w:pPr>
            <w:r w:rsidRPr="0034469A">
              <w:rPr>
                <w:sz w:val="18"/>
                <w:szCs w:val="18"/>
              </w:rPr>
              <w:t>Монтаж конструкций покрытия.</w:t>
            </w:r>
          </w:p>
          <w:p w14:paraId="19CDC074" w14:textId="77777777" w:rsidR="006F691A" w:rsidRPr="0034469A" w:rsidRDefault="006F691A" w:rsidP="004A4910">
            <w:pPr>
              <w:spacing w:line="202" w:lineRule="auto"/>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14:paraId="055CDF70" w14:textId="77777777" w:rsidR="006F691A" w:rsidRPr="0034469A" w:rsidRDefault="006F691A" w:rsidP="004A4910">
            <w:pPr>
              <w:spacing w:line="202" w:lineRule="auto"/>
              <w:jc w:val="both"/>
              <w:rPr>
                <w:sz w:val="18"/>
                <w:szCs w:val="18"/>
              </w:rPr>
            </w:pPr>
            <w:r w:rsidRPr="0034469A">
              <w:rPr>
                <w:sz w:val="18"/>
                <w:szCs w:val="18"/>
              </w:rPr>
              <w:t>Сборка и закрепление монтажных соединений конструкций на высокопрочных болтах с контролируемым натяжен</w:t>
            </w:r>
            <w:r w:rsidRPr="0034469A">
              <w:rPr>
                <w:sz w:val="18"/>
                <w:szCs w:val="18"/>
              </w:rPr>
              <w:t>и</w:t>
            </w:r>
            <w:r w:rsidRPr="0034469A">
              <w:rPr>
                <w:sz w:val="18"/>
                <w:szCs w:val="18"/>
              </w:rPr>
              <w:t>ем.</w:t>
            </w:r>
          </w:p>
          <w:p w14:paraId="56F46F21" w14:textId="77777777" w:rsidR="006F691A" w:rsidRPr="0034469A" w:rsidRDefault="006F691A" w:rsidP="004A4910">
            <w:pPr>
              <w:spacing w:line="202" w:lineRule="auto"/>
              <w:jc w:val="both"/>
              <w:rPr>
                <w:sz w:val="18"/>
                <w:szCs w:val="18"/>
              </w:rPr>
            </w:pPr>
            <w:r w:rsidRPr="0034469A">
              <w:rPr>
                <w:sz w:val="18"/>
                <w:szCs w:val="18"/>
              </w:rPr>
              <w:t>Сборка и закрепление монтажных соединений на высокопрочных дюб</w:t>
            </w:r>
            <w:r w:rsidRPr="0034469A">
              <w:rPr>
                <w:sz w:val="18"/>
                <w:szCs w:val="18"/>
              </w:rPr>
              <w:t>е</w:t>
            </w:r>
            <w:r w:rsidRPr="0034469A">
              <w:rPr>
                <w:sz w:val="18"/>
                <w:szCs w:val="18"/>
              </w:rPr>
              <w:t>лях и самонарезающих винтах.</w:t>
            </w:r>
          </w:p>
          <w:p w14:paraId="7A581B9A" w14:textId="77777777" w:rsidR="006F691A" w:rsidRPr="0034469A" w:rsidRDefault="006F691A" w:rsidP="004A4910">
            <w:pPr>
              <w:spacing w:line="202" w:lineRule="auto"/>
              <w:jc w:val="both"/>
              <w:rPr>
                <w:sz w:val="18"/>
                <w:szCs w:val="18"/>
              </w:rPr>
            </w:pPr>
            <w:r w:rsidRPr="0034469A">
              <w:rPr>
                <w:sz w:val="18"/>
                <w:szCs w:val="18"/>
              </w:rPr>
              <w:t>Монтаж стальных конструкций одноэтажных и мног</w:t>
            </w:r>
            <w:r w:rsidRPr="0034469A">
              <w:rPr>
                <w:sz w:val="18"/>
                <w:szCs w:val="18"/>
              </w:rPr>
              <w:t>о</w:t>
            </w:r>
            <w:r w:rsidRPr="0034469A">
              <w:rPr>
                <w:sz w:val="18"/>
                <w:szCs w:val="18"/>
              </w:rPr>
              <w:t>этажных зданий.</w:t>
            </w:r>
          </w:p>
        </w:tc>
        <w:tc>
          <w:tcPr>
            <w:tcW w:w="1843" w:type="dxa"/>
            <w:tcBorders>
              <w:top w:val="double" w:sz="6" w:space="0" w:color="auto"/>
              <w:left w:val="single" w:sz="6" w:space="0" w:color="auto"/>
              <w:bottom w:val="single" w:sz="6" w:space="0" w:color="auto"/>
              <w:right w:val="single" w:sz="6" w:space="0" w:color="auto"/>
            </w:tcBorders>
          </w:tcPr>
          <w:p w14:paraId="2127E240" w14:textId="77777777" w:rsidR="006F691A" w:rsidRPr="0034469A" w:rsidRDefault="006F691A" w:rsidP="004A4910">
            <w:pPr>
              <w:spacing w:line="202" w:lineRule="auto"/>
              <w:ind w:left="-17" w:right="-63"/>
              <w:rPr>
                <w:sz w:val="18"/>
                <w:szCs w:val="18"/>
              </w:rPr>
            </w:pPr>
            <w:r w:rsidRPr="00780C1F">
              <w:rPr>
                <w:sz w:val="18"/>
                <w:szCs w:val="18"/>
              </w:rPr>
              <w:t>СП 1.03.10-2023</w:t>
            </w:r>
          </w:p>
        </w:tc>
      </w:tr>
      <w:tr w:rsidR="006F691A" w:rsidRPr="0059407F" w14:paraId="1896F7CE" w14:textId="77777777" w:rsidTr="006A4646">
        <w:trPr>
          <w:trHeight w:val="522"/>
        </w:trPr>
        <w:tc>
          <w:tcPr>
            <w:tcW w:w="1560" w:type="dxa"/>
            <w:tcBorders>
              <w:top w:val="double" w:sz="6" w:space="0" w:color="auto"/>
              <w:bottom w:val="single" w:sz="4" w:space="0" w:color="auto"/>
            </w:tcBorders>
          </w:tcPr>
          <w:p w14:paraId="5CE8DCE4" w14:textId="77777777" w:rsidR="006F691A" w:rsidRPr="0034469A" w:rsidRDefault="006F691A" w:rsidP="004A4910">
            <w:pPr>
              <w:spacing w:line="202" w:lineRule="auto"/>
              <w:ind w:right="-62"/>
              <w:rPr>
                <w:b/>
                <w:sz w:val="18"/>
                <w:szCs w:val="18"/>
              </w:rPr>
            </w:pPr>
            <w:r w:rsidRPr="0034469A">
              <w:rPr>
                <w:b/>
                <w:sz w:val="18"/>
                <w:szCs w:val="18"/>
              </w:rPr>
              <w:t>Устройство антикоррозио</w:t>
            </w:r>
            <w:r w:rsidRPr="0034469A">
              <w:rPr>
                <w:b/>
                <w:sz w:val="18"/>
                <w:szCs w:val="18"/>
              </w:rPr>
              <w:t>н</w:t>
            </w:r>
            <w:r w:rsidRPr="0034469A">
              <w:rPr>
                <w:b/>
                <w:sz w:val="18"/>
                <w:szCs w:val="18"/>
              </w:rPr>
              <w:t>ных покрытий строительных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bottom w:val="single" w:sz="4" w:space="0" w:color="auto"/>
            </w:tcBorders>
          </w:tcPr>
          <w:p w14:paraId="6C6F02CC" w14:textId="77777777" w:rsidR="006F691A" w:rsidRPr="00991B70" w:rsidRDefault="006F691A" w:rsidP="004A4910">
            <w:pPr>
              <w:spacing w:line="202" w:lineRule="auto"/>
              <w:ind w:left="-17" w:right="-17"/>
              <w:rPr>
                <w:spacing w:val="-4"/>
                <w:sz w:val="18"/>
                <w:szCs w:val="18"/>
              </w:rPr>
            </w:pPr>
            <w:r w:rsidRPr="00991B70">
              <w:rPr>
                <w:spacing w:val="-4"/>
                <w:sz w:val="18"/>
                <w:szCs w:val="18"/>
              </w:rPr>
              <w:t>ТКП 45-5.09-33-2006</w:t>
            </w:r>
          </w:p>
          <w:p w14:paraId="79CB427E" w14:textId="77777777" w:rsidR="006F691A" w:rsidRPr="0034469A" w:rsidRDefault="006F691A" w:rsidP="004A4910">
            <w:pPr>
              <w:spacing w:line="202" w:lineRule="auto"/>
              <w:ind w:left="-17" w:right="-17"/>
              <w:rPr>
                <w:sz w:val="18"/>
                <w:szCs w:val="18"/>
              </w:rPr>
            </w:pPr>
            <w:r w:rsidRPr="0034469A">
              <w:rPr>
                <w:sz w:val="18"/>
                <w:szCs w:val="18"/>
              </w:rPr>
              <w:t>СТБ 1684-2006</w:t>
            </w:r>
          </w:p>
          <w:p w14:paraId="05C2DBAE" w14:textId="77777777" w:rsidR="006F691A" w:rsidRPr="0034469A" w:rsidRDefault="006F691A" w:rsidP="004A4910">
            <w:pPr>
              <w:spacing w:line="202" w:lineRule="auto"/>
              <w:ind w:left="-17" w:right="-17"/>
              <w:rPr>
                <w:sz w:val="18"/>
                <w:szCs w:val="18"/>
              </w:rPr>
            </w:pPr>
          </w:p>
        </w:tc>
        <w:tc>
          <w:tcPr>
            <w:tcW w:w="4394" w:type="dxa"/>
            <w:tcBorders>
              <w:top w:val="double" w:sz="6" w:space="0" w:color="auto"/>
              <w:bottom w:val="single" w:sz="4" w:space="0" w:color="auto"/>
            </w:tcBorders>
          </w:tcPr>
          <w:p w14:paraId="1F725816" w14:textId="77777777" w:rsidR="006F691A" w:rsidRPr="0034469A" w:rsidRDefault="006F691A" w:rsidP="004A4910">
            <w:pPr>
              <w:spacing w:line="202" w:lineRule="auto"/>
              <w:ind w:right="-17"/>
              <w:jc w:val="both"/>
              <w:rPr>
                <w:sz w:val="18"/>
                <w:szCs w:val="18"/>
              </w:rPr>
            </w:pPr>
            <w:r w:rsidRPr="0034469A">
              <w:rPr>
                <w:sz w:val="18"/>
                <w:szCs w:val="18"/>
              </w:rPr>
              <w:t>Подготовка поверхности.</w:t>
            </w:r>
          </w:p>
          <w:p w14:paraId="00AA0E7A" w14:textId="77777777" w:rsidR="006F691A" w:rsidRPr="0034469A" w:rsidRDefault="006F691A" w:rsidP="004A4910">
            <w:pPr>
              <w:spacing w:line="202" w:lineRule="auto"/>
              <w:ind w:right="-17"/>
              <w:jc w:val="both"/>
              <w:rPr>
                <w:sz w:val="18"/>
                <w:szCs w:val="18"/>
              </w:rPr>
            </w:pPr>
            <w:r w:rsidRPr="0034469A">
              <w:rPr>
                <w:sz w:val="18"/>
                <w:szCs w:val="18"/>
              </w:rPr>
              <w:t>Лакокрасочные покрытия.</w:t>
            </w:r>
          </w:p>
          <w:p w14:paraId="16FA0091" w14:textId="77777777" w:rsidR="006F691A" w:rsidRPr="0034469A" w:rsidRDefault="006F691A" w:rsidP="004A4910">
            <w:pPr>
              <w:spacing w:line="202" w:lineRule="auto"/>
              <w:ind w:right="-17"/>
              <w:jc w:val="both"/>
              <w:rPr>
                <w:sz w:val="18"/>
                <w:szCs w:val="18"/>
              </w:rPr>
            </w:pPr>
            <w:r w:rsidRPr="0034469A">
              <w:rPr>
                <w:sz w:val="18"/>
                <w:szCs w:val="18"/>
              </w:rPr>
              <w:t>Мастичные, шпатлевочные и наливные покрытия.</w:t>
            </w:r>
          </w:p>
          <w:p w14:paraId="0FF46E88" w14:textId="77777777" w:rsidR="006F691A" w:rsidRPr="0034469A" w:rsidRDefault="006F691A" w:rsidP="004A4910">
            <w:pPr>
              <w:spacing w:line="202" w:lineRule="auto"/>
              <w:ind w:right="-17"/>
              <w:jc w:val="both"/>
              <w:rPr>
                <w:sz w:val="18"/>
                <w:szCs w:val="18"/>
              </w:rPr>
            </w:pPr>
            <w:r w:rsidRPr="0034469A">
              <w:rPr>
                <w:sz w:val="18"/>
                <w:szCs w:val="18"/>
              </w:rPr>
              <w:t>Гуммировочные покрытия.</w:t>
            </w:r>
          </w:p>
          <w:p w14:paraId="2F410AB2" w14:textId="77777777" w:rsidR="006F691A" w:rsidRPr="0034469A" w:rsidRDefault="006F691A" w:rsidP="004A4910">
            <w:pPr>
              <w:spacing w:line="202" w:lineRule="auto"/>
              <w:ind w:right="-17"/>
              <w:jc w:val="both"/>
              <w:rPr>
                <w:sz w:val="18"/>
                <w:szCs w:val="18"/>
              </w:rPr>
            </w:pPr>
            <w:r w:rsidRPr="0034469A">
              <w:rPr>
                <w:sz w:val="18"/>
                <w:szCs w:val="18"/>
              </w:rPr>
              <w:t>Оклеечные покрытия.</w:t>
            </w:r>
          </w:p>
          <w:p w14:paraId="6D442218" w14:textId="77777777" w:rsidR="006F691A" w:rsidRPr="0034469A" w:rsidRDefault="006F691A" w:rsidP="004A4910">
            <w:pPr>
              <w:spacing w:line="202" w:lineRule="auto"/>
              <w:ind w:right="-17"/>
              <w:jc w:val="both"/>
              <w:rPr>
                <w:sz w:val="18"/>
                <w:szCs w:val="18"/>
              </w:rPr>
            </w:pPr>
            <w:r w:rsidRPr="0034469A">
              <w:rPr>
                <w:sz w:val="18"/>
                <w:szCs w:val="18"/>
              </w:rPr>
              <w:t>Металлизационные и комбинированные покрытия.</w:t>
            </w:r>
          </w:p>
          <w:p w14:paraId="69DCE997" w14:textId="77777777" w:rsidR="006F691A" w:rsidRPr="0034469A" w:rsidRDefault="006F691A" w:rsidP="004A4910">
            <w:pPr>
              <w:spacing w:line="202" w:lineRule="auto"/>
              <w:ind w:right="-17"/>
              <w:jc w:val="both"/>
              <w:rPr>
                <w:sz w:val="18"/>
                <w:szCs w:val="18"/>
              </w:rPr>
            </w:pPr>
            <w:r w:rsidRPr="0034469A">
              <w:rPr>
                <w:sz w:val="18"/>
                <w:szCs w:val="18"/>
              </w:rPr>
              <w:t>Облицовочные и футеровочные покрытия.</w:t>
            </w:r>
          </w:p>
        </w:tc>
        <w:tc>
          <w:tcPr>
            <w:tcW w:w="1843" w:type="dxa"/>
            <w:tcBorders>
              <w:top w:val="double" w:sz="6" w:space="0" w:color="auto"/>
              <w:bottom w:val="single" w:sz="4" w:space="0" w:color="auto"/>
            </w:tcBorders>
          </w:tcPr>
          <w:p w14:paraId="5AFA399E" w14:textId="77777777" w:rsidR="006F691A" w:rsidRPr="0034469A" w:rsidRDefault="006F691A" w:rsidP="004A4910">
            <w:pPr>
              <w:spacing w:line="202" w:lineRule="auto"/>
              <w:ind w:left="-17" w:right="-17"/>
              <w:rPr>
                <w:sz w:val="18"/>
                <w:szCs w:val="18"/>
              </w:rPr>
            </w:pPr>
            <w:r w:rsidRPr="0034469A">
              <w:rPr>
                <w:sz w:val="18"/>
                <w:szCs w:val="18"/>
              </w:rPr>
              <w:t>СТБ 1684-2006</w:t>
            </w:r>
          </w:p>
          <w:p w14:paraId="4C815497" w14:textId="77777777" w:rsidR="006F691A" w:rsidRPr="0034469A" w:rsidRDefault="006F691A" w:rsidP="004A4910">
            <w:pPr>
              <w:spacing w:line="202" w:lineRule="auto"/>
              <w:ind w:left="-17" w:right="-17"/>
              <w:rPr>
                <w:sz w:val="18"/>
                <w:szCs w:val="18"/>
              </w:rPr>
            </w:pPr>
          </w:p>
        </w:tc>
      </w:tr>
      <w:tr w:rsidR="006F691A" w:rsidRPr="0059407F" w14:paraId="72C787FE" w14:textId="77777777" w:rsidTr="006A4646">
        <w:trPr>
          <w:trHeight w:val="29"/>
        </w:trPr>
        <w:tc>
          <w:tcPr>
            <w:tcW w:w="1560" w:type="dxa"/>
            <w:tcBorders>
              <w:top w:val="double" w:sz="6" w:space="0" w:color="auto"/>
              <w:bottom w:val="double" w:sz="6" w:space="0" w:color="auto"/>
            </w:tcBorders>
          </w:tcPr>
          <w:p w14:paraId="72AD503B" w14:textId="77777777" w:rsidR="006F691A" w:rsidRPr="0034469A" w:rsidRDefault="006F691A" w:rsidP="004A4910">
            <w:pPr>
              <w:spacing w:line="202" w:lineRule="auto"/>
              <w:rPr>
                <w:b/>
                <w:sz w:val="18"/>
                <w:szCs w:val="18"/>
              </w:rPr>
            </w:pPr>
            <w:r w:rsidRPr="0034469A">
              <w:rPr>
                <w:b/>
                <w:sz w:val="18"/>
                <w:szCs w:val="18"/>
              </w:rPr>
              <w:t xml:space="preserve">Монтаж </w:t>
            </w:r>
          </w:p>
          <w:p w14:paraId="7DEBE2B0" w14:textId="77777777" w:rsidR="006F691A" w:rsidRPr="0034469A" w:rsidRDefault="006F691A" w:rsidP="004A4910">
            <w:pPr>
              <w:spacing w:line="202" w:lineRule="auto"/>
              <w:rPr>
                <w:b/>
                <w:sz w:val="18"/>
                <w:szCs w:val="18"/>
              </w:rPr>
            </w:pPr>
            <w:r w:rsidRPr="0034469A">
              <w:rPr>
                <w:b/>
                <w:sz w:val="18"/>
                <w:szCs w:val="18"/>
              </w:rPr>
              <w:t>технологическ</w:t>
            </w:r>
            <w:r w:rsidRPr="0034469A">
              <w:rPr>
                <w:b/>
                <w:sz w:val="18"/>
                <w:szCs w:val="18"/>
              </w:rPr>
              <w:t>о</w:t>
            </w:r>
            <w:r w:rsidRPr="0034469A">
              <w:rPr>
                <w:b/>
                <w:sz w:val="18"/>
                <w:szCs w:val="18"/>
              </w:rPr>
              <w:t xml:space="preserve">го оборудования </w:t>
            </w:r>
          </w:p>
        </w:tc>
        <w:tc>
          <w:tcPr>
            <w:tcW w:w="1701" w:type="dxa"/>
            <w:tcBorders>
              <w:top w:val="double" w:sz="6" w:space="0" w:color="auto"/>
              <w:bottom w:val="double" w:sz="6" w:space="0" w:color="auto"/>
            </w:tcBorders>
          </w:tcPr>
          <w:p w14:paraId="5D64727F" w14:textId="77777777" w:rsidR="006F691A" w:rsidRPr="008D520B" w:rsidRDefault="006F691A" w:rsidP="004A4910">
            <w:pPr>
              <w:spacing w:line="202" w:lineRule="auto"/>
              <w:ind w:right="-63"/>
              <w:jc w:val="both"/>
              <w:rPr>
                <w:spacing w:val="-6"/>
                <w:sz w:val="18"/>
                <w:szCs w:val="18"/>
              </w:rPr>
            </w:pPr>
            <w:r w:rsidRPr="008D520B">
              <w:rPr>
                <w:spacing w:val="-6"/>
                <w:sz w:val="18"/>
                <w:szCs w:val="18"/>
              </w:rPr>
              <w:t xml:space="preserve">ТКП 45-3.05-166-2009 </w:t>
            </w:r>
          </w:p>
          <w:p w14:paraId="71895603" w14:textId="77777777" w:rsidR="006F691A" w:rsidRPr="0034469A" w:rsidRDefault="006F691A" w:rsidP="004A4910">
            <w:pPr>
              <w:spacing w:line="202" w:lineRule="auto"/>
              <w:ind w:left="-17" w:right="-17"/>
              <w:rPr>
                <w:sz w:val="18"/>
                <w:szCs w:val="18"/>
              </w:rPr>
            </w:pPr>
          </w:p>
          <w:p w14:paraId="3CB5B62A" w14:textId="77777777" w:rsidR="006F691A" w:rsidRPr="0034469A" w:rsidRDefault="006F691A" w:rsidP="004A4910">
            <w:pPr>
              <w:spacing w:line="202" w:lineRule="auto"/>
              <w:ind w:left="-17" w:right="-17"/>
              <w:rPr>
                <w:sz w:val="18"/>
                <w:szCs w:val="18"/>
              </w:rPr>
            </w:pPr>
          </w:p>
        </w:tc>
        <w:tc>
          <w:tcPr>
            <w:tcW w:w="4394" w:type="dxa"/>
            <w:tcBorders>
              <w:top w:val="double" w:sz="6" w:space="0" w:color="auto"/>
              <w:bottom w:val="double" w:sz="6" w:space="0" w:color="auto"/>
            </w:tcBorders>
          </w:tcPr>
          <w:p w14:paraId="221A3384" w14:textId="77777777" w:rsidR="006F691A" w:rsidRPr="0034469A" w:rsidRDefault="006F691A" w:rsidP="004A4910">
            <w:pPr>
              <w:spacing w:line="202" w:lineRule="auto"/>
              <w:ind w:right="-17"/>
              <w:jc w:val="both"/>
              <w:rPr>
                <w:sz w:val="18"/>
                <w:szCs w:val="18"/>
              </w:rPr>
            </w:pPr>
            <w:r w:rsidRPr="0034469A">
              <w:rPr>
                <w:sz w:val="18"/>
                <w:szCs w:val="18"/>
              </w:rPr>
              <w:t>Монтаж оборудования.</w:t>
            </w:r>
          </w:p>
          <w:p w14:paraId="623702A7" w14:textId="77777777" w:rsidR="006F691A" w:rsidRPr="0034469A" w:rsidRDefault="006F691A" w:rsidP="004A4910">
            <w:pPr>
              <w:tabs>
                <w:tab w:val="right" w:leader="dot" w:pos="9639"/>
              </w:tabs>
              <w:spacing w:line="202" w:lineRule="auto"/>
              <w:rPr>
                <w:sz w:val="18"/>
                <w:szCs w:val="18"/>
              </w:rPr>
            </w:pPr>
            <w:r w:rsidRPr="0034469A">
              <w:rPr>
                <w:sz w:val="18"/>
                <w:szCs w:val="18"/>
              </w:rPr>
              <w:t>Монтаж аппаратов колонного типа.</w:t>
            </w:r>
          </w:p>
          <w:p w14:paraId="736DA73E" w14:textId="77777777" w:rsidR="006F691A" w:rsidRPr="0034469A" w:rsidRDefault="006F691A" w:rsidP="004A4910">
            <w:pPr>
              <w:tabs>
                <w:tab w:val="right" w:leader="dot" w:pos="9639"/>
              </w:tabs>
              <w:spacing w:line="202" w:lineRule="auto"/>
              <w:rPr>
                <w:sz w:val="18"/>
                <w:szCs w:val="18"/>
              </w:rPr>
            </w:pPr>
            <w:r w:rsidRPr="0034469A">
              <w:rPr>
                <w:sz w:val="18"/>
                <w:szCs w:val="18"/>
              </w:rPr>
              <w:t>Монтаж компрессоров и нас</w:t>
            </w:r>
            <w:r w:rsidRPr="0034469A">
              <w:rPr>
                <w:sz w:val="18"/>
                <w:szCs w:val="18"/>
              </w:rPr>
              <w:t>о</w:t>
            </w:r>
            <w:r w:rsidRPr="0034469A">
              <w:rPr>
                <w:sz w:val="18"/>
                <w:szCs w:val="18"/>
              </w:rPr>
              <w:t>сов.</w:t>
            </w:r>
          </w:p>
          <w:p w14:paraId="50B5E8EA" w14:textId="77777777" w:rsidR="006F691A" w:rsidRPr="0034469A" w:rsidRDefault="006F691A" w:rsidP="004A4910">
            <w:pPr>
              <w:tabs>
                <w:tab w:val="right" w:leader="dot" w:pos="9639"/>
              </w:tabs>
              <w:spacing w:line="202" w:lineRule="auto"/>
              <w:rPr>
                <w:sz w:val="18"/>
                <w:szCs w:val="18"/>
              </w:rPr>
            </w:pPr>
            <w:r w:rsidRPr="0034469A">
              <w:rPr>
                <w:sz w:val="18"/>
                <w:szCs w:val="18"/>
              </w:rPr>
              <w:t>Монтаж горизонтальных п</w:t>
            </w:r>
            <w:r w:rsidRPr="0034469A">
              <w:rPr>
                <w:sz w:val="18"/>
                <w:szCs w:val="18"/>
              </w:rPr>
              <w:t>е</w:t>
            </w:r>
            <w:r w:rsidRPr="0034469A">
              <w:rPr>
                <w:sz w:val="18"/>
                <w:szCs w:val="18"/>
              </w:rPr>
              <w:t>чей и мельниц.</w:t>
            </w:r>
          </w:p>
          <w:p w14:paraId="6DB5285B" w14:textId="77777777" w:rsidR="006F691A" w:rsidRPr="0034469A" w:rsidRDefault="006F691A" w:rsidP="004A4910">
            <w:pPr>
              <w:tabs>
                <w:tab w:val="right" w:leader="dot" w:pos="9639"/>
              </w:tabs>
              <w:spacing w:line="202" w:lineRule="auto"/>
              <w:rPr>
                <w:sz w:val="18"/>
                <w:szCs w:val="18"/>
              </w:rPr>
            </w:pPr>
            <w:r w:rsidRPr="0034469A">
              <w:rPr>
                <w:sz w:val="18"/>
                <w:szCs w:val="18"/>
              </w:rPr>
              <w:t>Монтаж холодильных устан</w:t>
            </w:r>
            <w:r w:rsidRPr="0034469A">
              <w:rPr>
                <w:sz w:val="18"/>
                <w:szCs w:val="18"/>
              </w:rPr>
              <w:t>о</w:t>
            </w:r>
            <w:r w:rsidRPr="0034469A">
              <w:rPr>
                <w:sz w:val="18"/>
                <w:szCs w:val="18"/>
              </w:rPr>
              <w:t>вок.</w:t>
            </w:r>
          </w:p>
          <w:p w14:paraId="59DA129C" w14:textId="77777777" w:rsidR="006F691A" w:rsidRPr="0034469A" w:rsidRDefault="006F691A" w:rsidP="004A4910">
            <w:pPr>
              <w:tabs>
                <w:tab w:val="right" w:leader="dot" w:pos="9639"/>
              </w:tabs>
              <w:spacing w:line="202" w:lineRule="auto"/>
              <w:rPr>
                <w:sz w:val="18"/>
                <w:szCs w:val="18"/>
              </w:rPr>
            </w:pPr>
            <w:r w:rsidRPr="0034469A">
              <w:rPr>
                <w:sz w:val="18"/>
                <w:szCs w:val="18"/>
              </w:rPr>
              <w:t>Монтаж теплообменных апп</w:t>
            </w:r>
            <w:r w:rsidRPr="0034469A">
              <w:rPr>
                <w:sz w:val="18"/>
                <w:szCs w:val="18"/>
              </w:rPr>
              <w:t>а</w:t>
            </w:r>
            <w:r w:rsidRPr="0034469A">
              <w:rPr>
                <w:sz w:val="18"/>
                <w:szCs w:val="18"/>
              </w:rPr>
              <w:t>ратов.</w:t>
            </w:r>
          </w:p>
          <w:p w14:paraId="1E08C5B6" w14:textId="77777777" w:rsidR="006F691A" w:rsidRPr="0034469A" w:rsidRDefault="006F691A" w:rsidP="004A4910">
            <w:pPr>
              <w:tabs>
                <w:tab w:val="right" w:leader="dot" w:pos="9639"/>
              </w:tabs>
              <w:spacing w:line="202" w:lineRule="auto"/>
              <w:rPr>
                <w:sz w:val="18"/>
                <w:szCs w:val="18"/>
              </w:rPr>
            </w:pPr>
            <w:r w:rsidRPr="0034469A">
              <w:rPr>
                <w:sz w:val="18"/>
                <w:szCs w:val="18"/>
              </w:rPr>
              <w:t>Монтаж перемешивающих ус</w:t>
            </w:r>
            <w:r w:rsidRPr="0034469A">
              <w:rPr>
                <w:sz w:val="18"/>
                <w:szCs w:val="18"/>
              </w:rPr>
              <w:t>т</w:t>
            </w:r>
            <w:r w:rsidRPr="0034469A">
              <w:rPr>
                <w:sz w:val="18"/>
                <w:szCs w:val="18"/>
              </w:rPr>
              <w:t>ройств.</w:t>
            </w:r>
          </w:p>
          <w:p w14:paraId="5195A531" w14:textId="77777777" w:rsidR="006F691A" w:rsidRPr="0034469A" w:rsidRDefault="006F691A" w:rsidP="004A4910">
            <w:pPr>
              <w:tabs>
                <w:tab w:val="right" w:leader="dot" w:pos="9639"/>
              </w:tabs>
              <w:spacing w:line="202" w:lineRule="auto"/>
              <w:rPr>
                <w:sz w:val="18"/>
                <w:szCs w:val="18"/>
              </w:rPr>
            </w:pPr>
            <w:r w:rsidRPr="0034469A">
              <w:rPr>
                <w:sz w:val="18"/>
                <w:szCs w:val="18"/>
              </w:rPr>
              <w:t>Монтаж сушильных аппаратов.</w:t>
            </w:r>
          </w:p>
          <w:p w14:paraId="74EF2CFA" w14:textId="77777777" w:rsidR="006F691A" w:rsidRPr="0034469A" w:rsidRDefault="006F691A" w:rsidP="004A4910">
            <w:pPr>
              <w:tabs>
                <w:tab w:val="right" w:leader="dot" w:pos="9639"/>
              </w:tabs>
              <w:spacing w:line="202" w:lineRule="auto"/>
              <w:rPr>
                <w:sz w:val="18"/>
                <w:szCs w:val="18"/>
              </w:rPr>
            </w:pPr>
            <w:r w:rsidRPr="0034469A">
              <w:rPr>
                <w:sz w:val="18"/>
                <w:szCs w:val="18"/>
              </w:rPr>
              <w:t>Монтаж фильтров.</w:t>
            </w:r>
          </w:p>
          <w:p w14:paraId="169D6D68" w14:textId="77777777" w:rsidR="006F691A" w:rsidRPr="0034469A" w:rsidRDefault="006F691A" w:rsidP="004A4910">
            <w:pPr>
              <w:tabs>
                <w:tab w:val="right" w:leader="dot" w:pos="9639"/>
              </w:tabs>
              <w:spacing w:line="202" w:lineRule="auto"/>
              <w:rPr>
                <w:sz w:val="18"/>
                <w:szCs w:val="18"/>
              </w:rPr>
            </w:pPr>
            <w:r w:rsidRPr="0034469A">
              <w:rPr>
                <w:sz w:val="18"/>
                <w:szCs w:val="18"/>
              </w:rPr>
              <w:t>Монтаж центрифуг.</w:t>
            </w:r>
          </w:p>
        </w:tc>
        <w:tc>
          <w:tcPr>
            <w:tcW w:w="1843" w:type="dxa"/>
            <w:tcBorders>
              <w:top w:val="double" w:sz="6" w:space="0" w:color="auto"/>
              <w:bottom w:val="double" w:sz="6" w:space="0" w:color="auto"/>
            </w:tcBorders>
          </w:tcPr>
          <w:p w14:paraId="307AE88D" w14:textId="77777777" w:rsidR="006F691A" w:rsidRPr="0034469A" w:rsidRDefault="006F691A" w:rsidP="004A4910">
            <w:pPr>
              <w:spacing w:line="202" w:lineRule="auto"/>
              <w:ind w:left="-17" w:right="-17"/>
              <w:jc w:val="both"/>
              <w:rPr>
                <w:sz w:val="18"/>
                <w:szCs w:val="18"/>
              </w:rPr>
            </w:pPr>
            <w:r w:rsidRPr="0034469A">
              <w:rPr>
                <w:sz w:val="18"/>
                <w:szCs w:val="18"/>
              </w:rPr>
              <w:t xml:space="preserve">ГОСТ 26433.0-85 </w:t>
            </w:r>
          </w:p>
          <w:p w14:paraId="763844C8" w14:textId="77777777" w:rsidR="006F691A" w:rsidRPr="0034469A" w:rsidRDefault="006F691A" w:rsidP="004A4910">
            <w:pPr>
              <w:spacing w:line="202" w:lineRule="auto"/>
              <w:ind w:left="-17" w:right="-17"/>
              <w:jc w:val="both"/>
              <w:rPr>
                <w:sz w:val="18"/>
                <w:szCs w:val="18"/>
              </w:rPr>
            </w:pPr>
            <w:r w:rsidRPr="0034469A">
              <w:rPr>
                <w:sz w:val="18"/>
                <w:szCs w:val="18"/>
              </w:rPr>
              <w:t xml:space="preserve">ГОСТ 26433.1-89 </w:t>
            </w:r>
          </w:p>
          <w:p w14:paraId="67B3AB82" w14:textId="77777777" w:rsidR="006F691A" w:rsidRPr="0034469A" w:rsidRDefault="006F691A" w:rsidP="004A4910">
            <w:pPr>
              <w:spacing w:line="202" w:lineRule="auto"/>
              <w:ind w:left="-17" w:right="-17"/>
              <w:rPr>
                <w:sz w:val="18"/>
                <w:szCs w:val="18"/>
              </w:rPr>
            </w:pPr>
            <w:r w:rsidRPr="0034469A">
              <w:rPr>
                <w:sz w:val="18"/>
                <w:szCs w:val="18"/>
              </w:rPr>
              <w:t>ГОСТ 26433.2-94</w:t>
            </w:r>
          </w:p>
        </w:tc>
      </w:tr>
      <w:tr w:rsidR="006F691A" w:rsidRPr="0059407F" w14:paraId="693F243E" w14:textId="77777777" w:rsidTr="006A4646">
        <w:trPr>
          <w:trHeight w:val="29"/>
        </w:trPr>
        <w:tc>
          <w:tcPr>
            <w:tcW w:w="1560" w:type="dxa"/>
            <w:tcBorders>
              <w:top w:val="double" w:sz="6" w:space="0" w:color="auto"/>
              <w:bottom w:val="double" w:sz="6" w:space="0" w:color="auto"/>
            </w:tcBorders>
          </w:tcPr>
          <w:p w14:paraId="6BB91F72" w14:textId="77777777" w:rsidR="006F691A" w:rsidRPr="0034469A" w:rsidRDefault="006F691A" w:rsidP="004A4910">
            <w:pPr>
              <w:spacing w:line="202" w:lineRule="auto"/>
              <w:rPr>
                <w:b/>
                <w:sz w:val="18"/>
                <w:szCs w:val="18"/>
              </w:rPr>
            </w:pPr>
            <w:r w:rsidRPr="0034469A">
              <w:rPr>
                <w:b/>
                <w:sz w:val="18"/>
                <w:szCs w:val="18"/>
              </w:rPr>
              <w:lastRenderedPageBreak/>
              <w:t>Монтаж техн</w:t>
            </w:r>
            <w:r w:rsidRPr="0034469A">
              <w:rPr>
                <w:b/>
                <w:sz w:val="18"/>
                <w:szCs w:val="18"/>
              </w:rPr>
              <w:t>о</w:t>
            </w:r>
            <w:r w:rsidRPr="0034469A">
              <w:rPr>
                <w:b/>
                <w:sz w:val="18"/>
                <w:szCs w:val="18"/>
              </w:rPr>
              <w:t>логических трубопроводов</w:t>
            </w:r>
          </w:p>
        </w:tc>
        <w:tc>
          <w:tcPr>
            <w:tcW w:w="1701" w:type="dxa"/>
            <w:tcBorders>
              <w:top w:val="double" w:sz="6" w:space="0" w:color="auto"/>
              <w:bottom w:val="double" w:sz="6" w:space="0" w:color="auto"/>
            </w:tcBorders>
          </w:tcPr>
          <w:p w14:paraId="37F84224" w14:textId="77777777" w:rsidR="006F691A" w:rsidRPr="0034469A" w:rsidRDefault="006F691A" w:rsidP="004A4910">
            <w:pPr>
              <w:spacing w:line="202" w:lineRule="auto"/>
              <w:ind w:right="-63"/>
              <w:jc w:val="both"/>
              <w:rPr>
                <w:sz w:val="18"/>
                <w:szCs w:val="18"/>
              </w:rPr>
            </w:pPr>
            <w:r w:rsidRPr="008D520B">
              <w:rPr>
                <w:spacing w:val="-6"/>
                <w:sz w:val="18"/>
                <w:szCs w:val="18"/>
              </w:rPr>
              <w:t>ТКП 45-3.05-167-2009</w:t>
            </w:r>
            <w:r w:rsidRPr="0034469A">
              <w:rPr>
                <w:sz w:val="18"/>
                <w:szCs w:val="18"/>
              </w:rPr>
              <w:t xml:space="preserve"> </w:t>
            </w:r>
          </w:p>
        </w:tc>
        <w:tc>
          <w:tcPr>
            <w:tcW w:w="4394" w:type="dxa"/>
            <w:tcBorders>
              <w:top w:val="double" w:sz="6" w:space="0" w:color="auto"/>
              <w:bottom w:val="double" w:sz="6" w:space="0" w:color="auto"/>
            </w:tcBorders>
          </w:tcPr>
          <w:p w14:paraId="4A0E1DF1" w14:textId="77777777" w:rsidR="006F691A" w:rsidRPr="0034469A" w:rsidRDefault="006F691A" w:rsidP="004A4910">
            <w:pPr>
              <w:tabs>
                <w:tab w:val="right" w:leader="dot" w:pos="9639"/>
              </w:tabs>
              <w:spacing w:line="202" w:lineRule="auto"/>
              <w:rPr>
                <w:sz w:val="18"/>
                <w:szCs w:val="18"/>
              </w:rPr>
            </w:pPr>
            <w:r w:rsidRPr="0034469A">
              <w:rPr>
                <w:sz w:val="18"/>
                <w:szCs w:val="18"/>
              </w:rPr>
              <w:t>Монтаж трубопроводов.</w:t>
            </w:r>
          </w:p>
          <w:p w14:paraId="1A9F8F9A" w14:textId="77777777" w:rsidR="006F691A" w:rsidRPr="0034469A" w:rsidRDefault="006F691A" w:rsidP="004A4910">
            <w:pPr>
              <w:tabs>
                <w:tab w:val="right" w:leader="dot" w:pos="9639"/>
              </w:tabs>
              <w:spacing w:line="202" w:lineRule="auto"/>
              <w:rPr>
                <w:sz w:val="18"/>
                <w:szCs w:val="18"/>
              </w:rPr>
            </w:pPr>
            <w:r w:rsidRPr="0034469A">
              <w:rPr>
                <w:sz w:val="18"/>
                <w:szCs w:val="18"/>
              </w:rPr>
              <w:t>Сварные соединения трубопроводов.</w:t>
            </w:r>
          </w:p>
        </w:tc>
        <w:tc>
          <w:tcPr>
            <w:tcW w:w="1843" w:type="dxa"/>
            <w:tcBorders>
              <w:top w:val="double" w:sz="6" w:space="0" w:color="auto"/>
              <w:bottom w:val="double" w:sz="6" w:space="0" w:color="auto"/>
            </w:tcBorders>
          </w:tcPr>
          <w:p w14:paraId="7654D3BE" w14:textId="77777777" w:rsidR="006F691A" w:rsidRPr="0034469A" w:rsidRDefault="006F691A" w:rsidP="004A4910">
            <w:pPr>
              <w:spacing w:line="202" w:lineRule="auto"/>
              <w:ind w:left="-17" w:right="-17"/>
              <w:jc w:val="both"/>
              <w:rPr>
                <w:sz w:val="18"/>
                <w:szCs w:val="18"/>
              </w:rPr>
            </w:pPr>
            <w:r w:rsidRPr="0034469A">
              <w:rPr>
                <w:sz w:val="18"/>
                <w:szCs w:val="18"/>
              </w:rPr>
              <w:t xml:space="preserve">ГОСТ 26433.0-85 </w:t>
            </w:r>
          </w:p>
          <w:p w14:paraId="2F4C2732" w14:textId="77777777" w:rsidR="006F691A" w:rsidRPr="0034469A" w:rsidRDefault="006F691A" w:rsidP="004A4910">
            <w:pPr>
              <w:spacing w:line="202" w:lineRule="auto"/>
              <w:ind w:left="-17" w:right="-17"/>
              <w:jc w:val="both"/>
              <w:rPr>
                <w:sz w:val="18"/>
                <w:szCs w:val="18"/>
              </w:rPr>
            </w:pPr>
            <w:r w:rsidRPr="0034469A">
              <w:rPr>
                <w:sz w:val="18"/>
                <w:szCs w:val="18"/>
              </w:rPr>
              <w:t xml:space="preserve">ГОСТ 26433.1-89 </w:t>
            </w:r>
          </w:p>
          <w:p w14:paraId="178876B8" w14:textId="77777777" w:rsidR="006F691A" w:rsidRPr="0034469A" w:rsidRDefault="006F691A" w:rsidP="004A4910">
            <w:pPr>
              <w:spacing w:line="202" w:lineRule="auto"/>
              <w:ind w:left="-17" w:right="-17"/>
              <w:rPr>
                <w:sz w:val="18"/>
                <w:szCs w:val="18"/>
              </w:rPr>
            </w:pPr>
            <w:r w:rsidRPr="0034469A">
              <w:rPr>
                <w:sz w:val="18"/>
                <w:szCs w:val="18"/>
              </w:rPr>
              <w:t>ГОСТ 26433.2-94</w:t>
            </w:r>
          </w:p>
        </w:tc>
      </w:tr>
      <w:tr w:rsidR="006F691A" w:rsidRPr="0059407F" w14:paraId="163254EA" w14:textId="77777777" w:rsidTr="006A4646">
        <w:trPr>
          <w:trHeight w:val="25"/>
        </w:trPr>
        <w:tc>
          <w:tcPr>
            <w:tcW w:w="1560" w:type="dxa"/>
            <w:tcBorders>
              <w:top w:val="double" w:sz="6" w:space="0" w:color="auto"/>
              <w:left w:val="single" w:sz="6" w:space="0" w:color="auto"/>
              <w:bottom w:val="double" w:sz="6" w:space="0" w:color="auto"/>
              <w:right w:val="single" w:sz="6" w:space="0" w:color="auto"/>
            </w:tcBorders>
          </w:tcPr>
          <w:p w14:paraId="365E4F97" w14:textId="77777777" w:rsidR="006F691A" w:rsidRPr="003F7ADA" w:rsidRDefault="006F691A" w:rsidP="004A4910">
            <w:pPr>
              <w:spacing w:line="202" w:lineRule="auto"/>
              <w:rPr>
                <w:b/>
                <w:bCs/>
                <w:sz w:val="18"/>
                <w:szCs w:val="18"/>
              </w:rPr>
            </w:pPr>
            <w:r w:rsidRPr="003F7ADA">
              <w:rPr>
                <w:b/>
                <w:bCs/>
              </w:rPr>
              <w:br w:type="page"/>
            </w:r>
            <w:r w:rsidRPr="003F7ADA">
              <w:rPr>
                <w:b/>
                <w:bCs/>
                <w:sz w:val="18"/>
                <w:szCs w:val="18"/>
              </w:rPr>
              <w:t xml:space="preserve">Устройство улиц и дорог городов, </w:t>
            </w:r>
          </w:p>
          <w:p w14:paraId="5B20315D" w14:textId="77777777" w:rsidR="006F691A" w:rsidRPr="003F7ADA" w:rsidRDefault="006F691A" w:rsidP="004A4910">
            <w:pPr>
              <w:spacing w:line="202" w:lineRule="auto"/>
              <w:rPr>
                <w:b/>
                <w:bCs/>
              </w:rPr>
            </w:pPr>
            <w:r w:rsidRPr="003F7ADA">
              <w:rPr>
                <w:b/>
                <w:bCs/>
                <w:sz w:val="18"/>
                <w:szCs w:val="18"/>
              </w:rPr>
              <w:t>п</w:t>
            </w:r>
            <w:r w:rsidRPr="003F7ADA">
              <w:rPr>
                <w:b/>
                <w:bCs/>
                <w:sz w:val="18"/>
                <w:szCs w:val="18"/>
              </w:rPr>
              <w:t>о</w:t>
            </w:r>
            <w:r w:rsidRPr="003F7ADA">
              <w:rPr>
                <w:b/>
                <w:bCs/>
                <w:sz w:val="18"/>
                <w:szCs w:val="18"/>
              </w:rPr>
              <w:t>селков и                  сел</w:t>
            </w:r>
            <w:r w:rsidRPr="003F7ADA">
              <w:rPr>
                <w:b/>
                <w:bCs/>
                <w:sz w:val="18"/>
                <w:szCs w:val="18"/>
              </w:rPr>
              <w:t>ь</w:t>
            </w:r>
            <w:r w:rsidRPr="003F7ADA">
              <w:rPr>
                <w:b/>
                <w:bCs/>
                <w:sz w:val="18"/>
                <w:szCs w:val="18"/>
              </w:rPr>
              <w:t>ских               населе</w:t>
            </w:r>
            <w:r w:rsidRPr="003F7ADA">
              <w:rPr>
                <w:b/>
                <w:bCs/>
                <w:sz w:val="18"/>
                <w:szCs w:val="18"/>
              </w:rPr>
              <w:t>н</w:t>
            </w:r>
            <w:r w:rsidRPr="003F7ADA">
              <w:rPr>
                <w:b/>
                <w:bCs/>
                <w:sz w:val="18"/>
                <w:szCs w:val="18"/>
              </w:rPr>
              <w:t>ных пунктов</w:t>
            </w:r>
          </w:p>
        </w:tc>
        <w:tc>
          <w:tcPr>
            <w:tcW w:w="1701" w:type="dxa"/>
            <w:tcBorders>
              <w:top w:val="double" w:sz="6" w:space="0" w:color="auto"/>
              <w:left w:val="single" w:sz="6" w:space="0" w:color="auto"/>
              <w:bottom w:val="double" w:sz="6" w:space="0" w:color="auto"/>
              <w:right w:val="single" w:sz="6" w:space="0" w:color="auto"/>
            </w:tcBorders>
          </w:tcPr>
          <w:p w14:paraId="7D12B0FF" w14:textId="77777777" w:rsidR="006F691A" w:rsidRPr="003F7ADA" w:rsidRDefault="006F691A" w:rsidP="004A4910">
            <w:pPr>
              <w:spacing w:line="202" w:lineRule="auto"/>
              <w:ind w:right="-63"/>
              <w:rPr>
                <w:sz w:val="18"/>
                <w:szCs w:val="18"/>
              </w:rPr>
            </w:pPr>
            <w:r w:rsidRPr="003F7ADA">
              <w:rPr>
                <w:sz w:val="18"/>
                <w:szCs w:val="18"/>
              </w:rPr>
              <w:t>СН 3.03.06-2022</w:t>
            </w:r>
          </w:p>
        </w:tc>
        <w:tc>
          <w:tcPr>
            <w:tcW w:w="4394" w:type="dxa"/>
            <w:tcBorders>
              <w:top w:val="double" w:sz="6" w:space="0" w:color="auto"/>
              <w:left w:val="single" w:sz="6" w:space="0" w:color="auto"/>
              <w:bottom w:val="double" w:sz="6" w:space="0" w:color="auto"/>
              <w:right w:val="single" w:sz="6" w:space="0" w:color="auto"/>
            </w:tcBorders>
          </w:tcPr>
          <w:p w14:paraId="511D1C46" w14:textId="77777777" w:rsidR="006F691A" w:rsidRPr="003F7ADA" w:rsidRDefault="006F691A" w:rsidP="004A4910">
            <w:pPr>
              <w:pStyle w:val="a6"/>
              <w:spacing w:line="202" w:lineRule="auto"/>
              <w:ind w:left="-17" w:right="-17"/>
              <w:jc w:val="both"/>
              <w:rPr>
                <w:sz w:val="18"/>
                <w:szCs w:val="18"/>
              </w:rPr>
            </w:pPr>
            <w:r w:rsidRPr="003F7ADA">
              <w:rPr>
                <w:sz w:val="18"/>
                <w:szCs w:val="18"/>
              </w:rPr>
              <w:t>Пересечения и примыкания.</w:t>
            </w:r>
          </w:p>
          <w:p w14:paraId="64D28A29" w14:textId="77777777" w:rsidR="006F691A" w:rsidRPr="003F7ADA" w:rsidRDefault="006F691A" w:rsidP="004A4910">
            <w:pPr>
              <w:pStyle w:val="a6"/>
              <w:spacing w:line="202" w:lineRule="auto"/>
              <w:ind w:left="-17" w:right="-17"/>
              <w:jc w:val="both"/>
              <w:rPr>
                <w:sz w:val="18"/>
                <w:szCs w:val="18"/>
              </w:rPr>
            </w:pPr>
            <w:r w:rsidRPr="003F7ADA">
              <w:rPr>
                <w:sz w:val="18"/>
                <w:szCs w:val="18"/>
              </w:rPr>
              <w:t>Земляное полотно.</w:t>
            </w:r>
          </w:p>
          <w:p w14:paraId="7C0B33D6" w14:textId="77777777" w:rsidR="006F691A" w:rsidRPr="003F7ADA" w:rsidRDefault="006F691A" w:rsidP="004A4910">
            <w:pPr>
              <w:pStyle w:val="a6"/>
              <w:spacing w:line="202" w:lineRule="auto"/>
              <w:ind w:left="-17" w:right="-17"/>
              <w:jc w:val="both"/>
              <w:rPr>
                <w:sz w:val="18"/>
                <w:szCs w:val="18"/>
              </w:rPr>
            </w:pPr>
            <w:r w:rsidRPr="003F7ADA">
              <w:rPr>
                <w:sz w:val="18"/>
                <w:szCs w:val="18"/>
              </w:rPr>
              <w:t>Дорожные одежды.</w:t>
            </w:r>
          </w:p>
          <w:p w14:paraId="54D09CFD" w14:textId="77777777" w:rsidR="006F691A" w:rsidRPr="003F7ADA" w:rsidRDefault="006F691A" w:rsidP="004A4910">
            <w:pPr>
              <w:pStyle w:val="a6"/>
              <w:spacing w:line="202" w:lineRule="auto"/>
              <w:ind w:left="-17" w:right="-17"/>
              <w:jc w:val="both"/>
              <w:rPr>
                <w:sz w:val="18"/>
                <w:szCs w:val="18"/>
              </w:rPr>
            </w:pPr>
            <w:r w:rsidRPr="003F7ADA">
              <w:rPr>
                <w:sz w:val="18"/>
                <w:szCs w:val="18"/>
              </w:rPr>
              <w:t>Системы и устройства водоотведения.</w:t>
            </w:r>
          </w:p>
          <w:p w14:paraId="622386AD" w14:textId="77777777" w:rsidR="006F691A" w:rsidRPr="003F7ADA" w:rsidRDefault="006F691A" w:rsidP="004A4910">
            <w:pPr>
              <w:pStyle w:val="a6"/>
              <w:spacing w:line="202" w:lineRule="auto"/>
              <w:ind w:left="-17" w:right="-17"/>
              <w:jc w:val="both"/>
              <w:rPr>
                <w:sz w:val="18"/>
                <w:szCs w:val="18"/>
              </w:rPr>
            </w:pPr>
            <w:r w:rsidRPr="003F7ADA">
              <w:rPr>
                <w:sz w:val="18"/>
                <w:szCs w:val="18"/>
              </w:rPr>
              <w:t>Размещение инженерных сетей.</w:t>
            </w:r>
          </w:p>
          <w:p w14:paraId="07F282DA" w14:textId="77777777" w:rsidR="006F691A" w:rsidRPr="003F7ADA" w:rsidRDefault="006F691A" w:rsidP="004A4910">
            <w:pPr>
              <w:pStyle w:val="a6"/>
              <w:spacing w:line="202" w:lineRule="auto"/>
              <w:ind w:left="-17" w:right="-17"/>
              <w:jc w:val="both"/>
              <w:rPr>
                <w:sz w:val="18"/>
                <w:szCs w:val="18"/>
              </w:rPr>
            </w:pPr>
            <w:r w:rsidRPr="003F7ADA">
              <w:rPr>
                <w:sz w:val="18"/>
                <w:szCs w:val="18"/>
              </w:rPr>
              <w:t>Освещение улиц населенных пунктов.</w:t>
            </w:r>
          </w:p>
          <w:p w14:paraId="7D929D2A" w14:textId="77777777" w:rsidR="006F691A" w:rsidRPr="003F7ADA" w:rsidRDefault="006F691A" w:rsidP="004A4910">
            <w:pPr>
              <w:pStyle w:val="a6"/>
              <w:spacing w:line="202" w:lineRule="auto"/>
              <w:ind w:left="-17" w:right="-17"/>
              <w:jc w:val="both"/>
              <w:rPr>
                <w:sz w:val="18"/>
                <w:szCs w:val="18"/>
              </w:rPr>
            </w:pPr>
            <w:r w:rsidRPr="003F7ADA">
              <w:rPr>
                <w:sz w:val="18"/>
                <w:szCs w:val="18"/>
              </w:rPr>
              <w:t>Озеленение улиц.</w:t>
            </w:r>
          </w:p>
        </w:tc>
        <w:tc>
          <w:tcPr>
            <w:tcW w:w="1843" w:type="dxa"/>
            <w:tcBorders>
              <w:top w:val="double" w:sz="6" w:space="0" w:color="auto"/>
              <w:left w:val="single" w:sz="6" w:space="0" w:color="auto"/>
              <w:bottom w:val="double" w:sz="6" w:space="0" w:color="auto"/>
              <w:right w:val="single" w:sz="6" w:space="0" w:color="auto"/>
            </w:tcBorders>
          </w:tcPr>
          <w:p w14:paraId="7CA44865" w14:textId="77777777" w:rsidR="006F691A" w:rsidRPr="003F7ADA" w:rsidRDefault="006F691A" w:rsidP="004A4910">
            <w:pPr>
              <w:spacing w:line="202" w:lineRule="auto"/>
              <w:rPr>
                <w:sz w:val="18"/>
                <w:szCs w:val="18"/>
              </w:rPr>
            </w:pPr>
            <w:r w:rsidRPr="003F7ADA">
              <w:rPr>
                <w:sz w:val="18"/>
                <w:szCs w:val="18"/>
              </w:rPr>
              <w:t>ГОСТ 26433.0-85</w:t>
            </w:r>
          </w:p>
          <w:p w14:paraId="457A3983" w14:textId="77777777" w:rsidR="006F691A" w:rsidRPr="003F7ADA" w:rsidRDefault="006F691A" w:rsidP="004A4910">
            <w:pPr>
              <w:spacing w:line="202" w:lineRule="auto"/>
              <w:rPr>
                <w:sz w:val="18"/>
                <w:szCs w:val="18"/>
              </w:rPr>
            </w:pPr>
            <w:r w:rsidRPr="003F7ADA">
              <w:rPr>
                <w:sz w:val="18"/>
                <w:szCs w:val="18"/>
              </w:rPr>
              <w:t>ГОСТ 26433.1-89</w:t>
            </w:r>
          </w:p>
          <w:p w14:paraId="7CFD22F0" w14:textId="77777777" w:rsidR="006F691A" w:rsidRPr="003F7ADA" w:rsidRDefault="006F691A" w:rsidP="004A4910">
            <w:pPr>
              <w:spacing w:line="202" w:lineRule="auto"/>
              <w:rPr>
                <w:sz w:val="18"/>
                <w:szCs w:val="18"/>
              </w:rPr>
            </w:pPr>
            <w:r w:rsidRPr="003F7ADA">
              <w:rPr>
                <w:sz w:val="18"/>
                <w:szCs w:val="18"/>
              </w:rPr>
              <w:t>ГОСТ 26433.2-94</w:t>
            </w:r>
          </w:p>
        </w:tc>
      </w:tr>
      <w:tr w:rsidR="006F691A" w:rsidRPr="0059407F" w14:paraId="30EC0523" w14:textId="77777777" w:rsidTr="006A4646">
        <w:trPr>
          <w:trHeight w:val="25"/>
        </w:trPr>
        <w:tc>
          <w:tcPr>
            <w:tcW w:w="1560" w:type="dxa"/>
            <w:tcBorders>
              <w:top w:val="double" w:sz="6" w:space="0" w:color="auto"/>
              <w:left w:val="single" w:sz="6" w:space="0" w:color="auto"/>
              <w:bottom w:val="double" w:sz="6" w:space="0" w:color="auto"/>
              <w:right w:val="single" w:sz="6" w:space="0" w:color="auto"/>
            </w:tcBorders>
          </w:tcPr>
          <w:p w14:paraId="23F05513" w14:textId="77777777" w:rsidR="006F691A" w:rsidRPr="0034469A" w:rsidRDefault="006F691A" w:rsidP="004A4910">
            <w:pPr>
              <w:spacing w:line="202" w:lineRule="auto"/>
              <w:rPr>
                <w:b/>
                <w:bCs/>
                <w:sz w:val="18"/>
                <w:szCs w:val="18"/>
              </w:rPr>
            </w:pPr>
            <w:r w:rsidRPr="0034469A">
              <w:rPr>
                <w:b/>
                <w:bCs/>
                <w:sz w:val="18"/>
                <w:szCs w:val="18"/>
              </w:rPr>
              <w:t xml:space="preserve">Устройство </w:t>
            </w:r>
          </w:p>
          <w:p w14:paraId="55FC78FE" w14:textId="77777777" w:rsidR="006F691A" w:rsidRPr="0034469A" w:rsidRDefault="006F691A" w:rsidP="004A4910">
            <w:pPr>
              <w:spacing w:line="202" w:lineRule="auto"/>
              <w:rPr>
                <w:b/>
                <w:bCs/>
              </w:rPr>
            </w:pPr>
            <w:r w:rsidRPr="0034469A">
              <w:rPr>
                <w:b/>
                <w:bCs/>
                <w:sz w:val="18"/>
                <w:szCs w:val="18"/>
              </w:rPr>
              <w:t>автомобил</w:t>
            </w:r>
            <w:r w:rsidRPr="0034469A">
              <w:rPr>
                <w:b/>
                <w:bCs/>
                <w:sz w:val="18"/>
                <w:szCs w:val="18"/>
              </w:rPr>
              <w:t>ь</w:t>
            </w:r>
            <w:r w:rsidRPr="0034469A">
              <w:rPr>
                <w:b/>
                <w:bCs/>
                <w:sz w:val="18"/>
                <w:szCs w:val="18"/>
              </w:rPr>
              <w:t xml:space="preserve">ных дорог </w:t>
            </w:r>
          </w:p>
        </w:tc>
        <w:tc>
          <w:tcPr>
            <w:tcW w:w="1701" w:type="dxa"/>
            <w:tcBorders>
              <w:top w:val="double" w:sz="6" w:space="0" w:color="auto"/>
              <w:left w:val="single" w:sz="6" w:space="0" w:color="auto"/>
              <w:bottom w:val="double" w:sz="6" w:space="0" w:color="auto"/>
              <w:right w:val="single" w:sz="6" w:space="0" w:color="auto"/>
            </w:tcBorders>
          </w:tcPr>
          <w:p w14:paraId="51BA7FDD" w14:textId="77777777" w:rsidR="006F691A" w:rsidRPr="0034469A" w:rsidRDefault="006F691A" w:rsidP="004A4910">
            <w:pPr>
              <w:spacing w:line="202" w:lineRule="auto"/>
              <w:rPr>
                <w:color w:val="000000"/>
                <w:sz w:val="18"/>
                <w:szCs w:val="18"/>
              </w:rPr>
            </w:pPr>
            <w:r w:rsidRPr="0034469A">
              <w:rPr>
                <w:color w:val="000000"/>
                <w:sz w:val="18"/>
                <w:szCs w:val="18"/>
              </w:rPr>
              <w:t>ТКП 059.1-2020</w:t>
            </w:r>
          </w:p>
          <w:p w14:paraId="7AC82815" w14:textId="77777777" w:rsidR="006F691A" w:rsidRPr="0034469A" w:rsidRDefault="006F691A" w:rsidP="004A4910">
            <w:pPr>
              <w:spacing w:line="202" w:lineRule="auto"/>
              <w:rPr>
                <w:color w:val="000000"/>
                <w:sz w:val="18"/>
                <w:szCs w:val="18"/>
              </w:rPr>
            </w:pPr>
            <w:r w:rsidRPr="0034469A">
              <w:rPr>
                <w:color w:val="000000"/>
                <w:sz w:val="18"/>
                <w:szCs w:val="18"/>
              </w:rPr>
              <w:t>ТКП 094-2021</w:t>
            </w:r>
          </w:p>
          <w:p w14:paraId="6BB6B5EC" w14:textId="77777777" w:rsidR="006F691A" w:rsidRPr="0034469A" w:rsidRDefault="006F691A" w:rsidP="004A4910">
            <w:pPr>
              <w:spacing w:line="202" w:lineRule="auto"/>
              <w:rPr>
                <w:b/>
                <w:color w:val="000000"/>
                <w:sz w:val="34"/>
                <w:szCs w:val="34"/>
              </w:rPr>
            </w:pPr>
            <w:r w:rsidRPr="0034469A">
              <w:rPr>
                <w:color w:val="000000"/>
                <w:sz w:val="18"/>
                <w:szCs w:val="18"/>
              </w:rPr>
              <w:t>ТКП 313-2021</w:t>
            </w:r>
          </w:p>
        </w:tc>
        <w:tc>
          <w:tcPr>
            <w:tcW w:w="4394" w:type="dxa"/>
            <w:tcBorders>
              <w:top w:val="double" w:sz="6" w:space="0" w:color="auto"/>
              <w:left w:val="single" w:sz="6" w:space="0" w:color="auto"/>
              <w:bottom w:val="double" w:sz="6" w:space="0" w:color="auto"/>
              <w:right w:val="single" w:sz="6" w:space="0" w:color="auto"/>
            </w:tcBorders>
          </w:tcPr>
          <w:p w14:paraId="5B6E0828" w14:textId="77777777" w:rsidR="006F691A" w:rsidRPr="0034469A" w:rsidRDefault="006F691A" w:rsidP="004A4910">
            <w:pPr>
              <w:pStyle w:val="a6"/>
              <w:spacing w:line="202" w:lineRule="auto"/>
              <w:ind w:left="-17" w:right="-17"/>
              <w:jc w:val="both"/>
              <w:rPr>
                <w:sz w:val="18"/>
                <w:szCs w:val="18"/>
              </w:rPr>
            </w:pPr>
            <w:r w:rsidRPr="0034469A">
              <w:rPr>
                <w:sz w:val="18"/>
                <w:szCs w:val="18"/>
              </w:rPr>
              <w:t>Сооружение земляного п</w:t>
            </w:r>
            <w:r w:rsidRPr="0034469A">
              <w:rPr>
                <w:sz w:val="18"/>
                <w:szCs w:val="18"/>
              </w:rPr>
              <w:t>о</w:t>
            </w:r>
            <w:r w:rsidRPr="0034469A">
              <w:rPr>
                <w:sz w:val="18"/>
                <w:szCs w:val="18"/>
              </w:rPr>
              <w:t>лотна.</w:t>
            </w:r>
          </w:p>
          <w:p w14:paraId="273BD640" w14:textId="77777777" w:rsidR="006F691A" w:rsidRPr="0034469A" w:rsidRDefault="006F691A" w:rsidP="004A4910">
            <w:pPr>
              <w:pStyle w:val="a6"/>
              <w:spacing w:line="202" w:lineRule="auto"/>
              <w:ind w:left="-17" w:right="-17"/>
              <w:jc w:val="both"/>
              <w:rPr>
                <w:sz w:val="18"/>
                <w:szCs w:val="18"/>
              </w:rPr>
            </w:pPr>
            <w:r w:rsidRPr="0034469A">
              <w:rPr>
                <w:sz w:val="18"/>
                <w:szCs w:val="18"/>
              </w:rPr>
              <w:t xml:space="preserve">Устройство щебеночных, гравийных, шлаковых </w:t>
            </w:r>
          </w:p>
          <w:p w14:paraId="3D97286C" w14:textId="77777777" w:rsidR="006F691A" w:rsidRPr="0034469A" w:rsidRDefault="006F691A" w:rsidP="004A4910">
            <w:pPr>
              <w:pStyle w:val="a6"/>
              <w:spacing w:line="202" w:lineRule="auto"/>
              <w:ind w:left="-17" w:right="-17"/>
              <w:jc w:val="both"/>
              <w:rPr>
                <w:sz w:val="18"/>
                <w:szCs w:val="18"/>
              </w:rPr>
            </w:pPr>
            <w:r w:rsidRPr="0034469A">
              <w:rPr>
                <w:sz w:val="18"/>
                <w:szCs w:val="18"/>
              </w:rPr>
              <w:t>осн</w:t>
            </w:r>
            <w:r w:rsidRPr="0034469A">
              <w:rPr>
                <w:sz w:val="18"/>
                <w:szCs w:val="18"/>
              </w:rPr>
              <w:t>о</w:t>
            </w:r>
            <w:r w:rsidRPr="0034469A">
              <w:rPr>
                <w:sz w:val="18"/>
                <w:szCs w:val="18"/>
              </w:rPr>
              <w:t>ваний и покрытий, в т.ч. обработанных песчано-цементной смесью, укрепленных неорганическими вяжущими, обработанных органическими вяжущ</w:t>
            </w:r>
            <w:r w:rsidRPr="0034469A">
              <w:rPr>
                <w:sz w:val="18"/>
                <w:szCs w:val="18"/>
              </w:rPr>
              <w:t>и</w:t>
            </w:r>
            <w:r w:rsidRPr="0034469A">
              <w:rPr>
                <w:sz w:val="18"/>
                <w:szCs w:val="18"/>
              </w:rPr>
              <w:t xml:space="preserve">ми. </w:t>
            </w:r>
          </w:p>
          <w:p w14:paraId="6AF68289" w14:textId="77777777" w:rsidR="006F691A" w:rsidRPr="0034469A" w:rsidRDefault="006F691A" w:rsidP="004A4910">
            <w:pPr>
              <w:pStyle w:val="a6"/>
              <w:spacing w:line="202" w:lineRule="auto"/>
              <w:ind w:left="-17" w:right="-17"/>
              <w:jc w:val="both"/>
              <w:rPr>
                <w:sz w:val="18"/>
                <w:szCs w:val="18"/>
              </w:rPr>
            </w:pPr>
            <w:r w:rsidRPr="0034469A">
              <w:rPr>
                <w:sz w:val="18"/>
                <w:szCs w:val="18"/>
              </w:rPr>
              <w:t>Устройство асфальтобетонных, цементобето</w:t>
            </w:r>
            <w:r w:rsidRPr="0034469A">
              <w:rPr>
                <w:sz w:val="18"/>
                <w:szCs w:val="18"/>
              </w:rPr>
              <w:t>н</w:t>
            </w:r>
            <w:r w:rsidRPr="0034469A">
              <w:rPr>
                <w:sz w:val="18"/>
                <w:szCs w:val="18"/>
              </w:rPr>
              <w:t>ных оснований и покр</w:t>
            </w:r>
            <w:r w:rsidRPr="0034469A">
              <w:rPr>
                <w:sz w:val="18"/>
                <w:szCs w:val="18"/>
              </w:rPr>
              <w:t>ы</w:t>
            </w:r>
            <w:r w:rsidRPr="0034469A">
              <w:rPr>
                <w:sz w:val="18"/>
                <w:szCs w:val="18"/>
              </w:rPr>
              <w:t>тий.</w:t>
            </w:r>
          </w:p>
          <w:p w14:paraId="0DFAB0AB" w14:textId="77777777" w:rsidR="006F691A" w:rsidRPr="0034469A" w:rsidRDefault="006F691A" w:rsidP="004A4910">
            <w:pPr>
              <w:pStyle w:val="a6"/>
              <w:spacing w:line="202" w:lineRule="auto"/>
              <w:ind w:left="-17" w:right="-17"/>
              <w:jc w:val="both"/>
              <w:rPr>
                <w:sz w:val="18"/>
                <w:szCs w:val="18"/>
              </w:rPr>
            </w:pPr>
            <w:r w:rsidRPr="0034469A">
              <w:rPr>
                <w:sz w:val="18"/>
                <w:szCs w:val="18"/>
              </w:rPr>
              <w:t>Устройство поверхностной обр</w:t>
            </w:r>
            <w:r w:rsidRPr="0034469A">
              <w:rPr>
                <w:sz w:val="18"/>
                <w:szCs w:val="18"/>
              </w:rPr>
              <w:t>а</w:t>
            </w:r>
            <w:r w:rsidRPr="0034469A">
              <w:rPr>
                <w:sz w:val="18"/>
                <w:szCs w:val="18"/>
              </w:rPr>
              <w:t>ботки.</w:t>
            </w:r>
          </w:p>
        </w:tc>
        <w:tc>
          <w:tcPr>
            <w:tcW w:w="1843" w:type="dxa"/>
            <w:tcBorders>
              <w:top w:val="double" w:sz="6" w:space="0" w:color="auto"/>
              <w:left w:val="single" w:sz="6" w:space="0" w:color="auto"/>
              <w:bottom w:val="double" w:sz="6" w:space="0" w:color="auto"/>
              <w:right w:val="single" w:sz="6" w:space="0" w:color="auto"/>
            </w:tcBorders>
          </w:tcPr>
          <w:p w14:paraId="65583D00" w14:textId="77777777" w:rsidR="006F691A" w:rsidRPr="0034469A" w:rsidRDefault="006F691A" w:rsidP="004A4910">
            <w:pPr>
              <w:spacing w:line="202" w:lineRule="auto"/>
              <w:ind w:left="73" w:hanging="73"/>
              <w:rPr>
                <w:color w:val="000000"/>
                <w:sz w:val="18"/>
                <w:szCs w:val="18"/>
              </w:rPr>
            </w:pPr>
            <w:r w:rsidRPr="0034469A">
              <w:rPr>
                <w:color w:val="000000"/>
                <w:sz w:val="18"/>
                <w:szCs w:val="18"/>
              </w:rPr>
              <w:t>ТКП 059.1-2020</w:t>
            </w:r>
          </w:p>
          <w:p w14:paraId="052921A3" w14:textId="77777777" w:rsidR="006F691A" w:rsidRPr="0034469A" w:rsidRDefault="006F691A" w:rsidP="004A4910">
            <w:pPr>
              <w:spacing w:line="202" w:lineRule="auto"/>
              <w:ind w:left="73" w:hanging="73"/>
              <w:rPr>
                <w:color w:val="000000"/>
                <w:sz w:val="18"/>
                <w:szCs w:val="18"/>
              </w:rPr>
            </w:pPr>
            <w:r w:rsidRPr="0034469A">
              <w:rPr>
                <w:color w:val="000000"/>
                <w:sz w:val="18"/>
                <w:szCs w:val="18"/>
              </w:rPr>
              <w:t>ТКП 094-2021</w:t>
            </w:r>
          </w:p>
          <w:p w14:paraId="15FC2EA1" w14:textId="77777777" w:rsidR="006F691A" w:rsidRPr="0034469A" w:rsidRDefault="006F691A" w:rsidP="004A4910">
            <w:pPr>
              <w:spacing w:line="202" w:lineRule="auto"/>
              <w:ind w:left="73" w:hanging="73"/>
              <w:rPr>
                <w:color w:val="000000"/>
                <w:sz w:val="18"/>
                <w:szCs w:val="18"/>
              </w:rPr>
            </w:pPr>
            <w:r w:rsidRPr="0034469A">
              <w:rPr>
                <w:color w:val="000000"/>
                <w:sz w:val="18"/>
                <w:szCs w:val="18"/>
              </w:rPr>
              <w:t>СТБ 1566-2005</w:t>
            </w:r>
          </w:p>
          <w:p w14:paraId="069583C0" w14:textId="77777777" w:rsidR="006F691A" w:rsidRPr="0034469A" w:rsidRDefault="006F691A" w:rsidP="004A4910">
            <w:pPr>
              <w:spacing w:line="202" w:lineRule="auto"/>
              <w:ind w:left="73" w:right="-57" w:hanging="73"/>
            </w:pPr>
            <w:r w:rsidRPr="0034469A">
              <w:rPr>
                <w:color w:val="000000"/>
                <w:sz w:val="18"/>
                <w:szCs w:val="18"/>
              </w:rPr>
              <w:t>ГОСТ 30412-96</w:t>
            </w:r>
          </w:p>
        </w:tc>
      </w:tr>
      <w:tr w:rsidR="006F691A" w:rsidRPr="0059407F" w14:paraId="2DECC4EE" w14:textId="77777777" w:rsidTr="006A4646">
        <w:trPr>
          <w:trHeight w:val="35"/>
        </w:trPr>
        <w:tc>
          <w:tcPr>
            <w:tcW w:w="1560" w:type="dxa"/>
            <w:tcBorders>
              <w:top w:val="double" w:sz="6" w:space="0" w:color="auto"/>
              <w:left w:val="single" w:sz="6" w:space="0" w:color="auto"/>
              <w:bottom w:val="double" w:sz="6" w:space="0" w:color="auto"/>
              <w:right w:val="single" w:sz="6" w:space="0" w:color="auto"/>
            </w:tcBorders>
          </w:tcPr>
          <w:p w14:paraId="698DE5E1" w14:textId="77777777" w:rsidR="006F691A" w:rsidRPr="0034469A" w:rsidRDefault="006F691A" w:rsidP="004A4910">
            <w:pPr>
              <w:spacing w:line="202" w:lineRule="auto"/>
              <w:rPr>
                <w:b/>
                <w:bCs/>
                <w:sz w:val="18"/>
                <w:szCs w:val="18"/>
              </w:rPr>
            </w:pPr>
            <w:r w:rsidRPr="0034469A">
              <w:rPr>
                <w:b/>
                <w:bCs/>
                <w:sz w:val="18"/>
                <w:szCs w:val="18"/>
              </w:rPr>
              <w:t>Гидротехнич</w:t>
            </w:r>
            <w:r w:rsidRPr="0034469A">
              <w:rPr>
                <w:b/>
                <w:bCs/>
                <w:sz w:val="18"/>
                <w:szCs w:val="18"/>
              </w:rPr>
              <w:t>е</w:t>
            </w:r>
            <w:r w:rsidRPr="0034469A">
              <w:rPr>
                <w:b/>
                <w:bCs/>
                <w:sz w:val="18"/>
                <w:szCs w:val="18"/>
              </w:rPr>
              <w:t>ские сооружен</w:t>
            </w:r>
            <w:r w:rsidRPr="0034469A">
              <w:rPr>
                <w:b/>
                <w:bCs/>
                <w:sz w:val="18"/>
                <w:szCs w:val="18"/>
              </w:rPr>
              <w:t>и</w:t>
            </w:r>
            <w:r w:rsidRPr="0034469A">
              <w:rPr>
                <w:b/>
                <w:bCs/>
                <w:sz w:val="18"/>
                <w:szCs w:val="18"/>
              </w:rPr>
              <w:t>я</w:t>
            </w:r>
          </w:p>
          <w:p w14:paraId="03B8E499" w14:textId="77777777" w:rsidR="006F691A" w:rsidRPr="0034469A" w:rsidRDefault="006F691A" w:rsidP="004A4910">
            <w:pPr>
              <w:spacing w:line="202" w:lineRule="auto"/>
              <w:rPr>
                <w:b/>
                <w:bCs/>
                <w:sz w:val="18"/>
                <w:szCs w:val="18"/>
              </w:rPr>
            </w:pPr>
            <w:r w:rsidRPr="0034469A">
              <w:rPr>
                <w:b/>
                <w:bCs/>
                <w:sz w:val="18"/>
                <w:szCs w:val="18"/>
              </w:rPr>
              <w:t xml:space="preserve">речные </w:t>
            </w:r>
          </w:p>
        </w:tc>
        <w:tc>
          <w:tcPr>
            <w:tcW w:w="1701" w:type="dxa"/>
            <w:tcBorders>
              <w:top w:val="double" w:sz="6" w:space="0" w:color="auto"/>
              <w:left w:val="single" w:sz="6" w:space="0" w:color="auto"/>
              <w:bottom w:val="double" w:sz="6" w:space="0" w:color="auto"/>
              <w:right w:val="single" w:sz="6" w:space="0" w:color="auto"/>
            </w:tcBorders>
          </w:tcPr>
          <w:p w14:paraId="67267EB9" w14:textId="77777777" w:rsidR="006F691A" w:rsidRPr="0034469A" w:rsidRDefault="006F691A" w:rsidP="004A4910">
            <w:pPr>
              <w:spacing w:line="202" w:lineRule="auto"/>
              <w:ind w:left="-17" w:right="-17"/>
              <w:rPr>
                <w:sz w:val="18"/>
                <w:szCs w:val="18"/>
              </w:rPr>
            </w:pPr>
            <w:r w:rsidRPr="0034469A">
              <w:rPr>
                <w:sz w:val="18"/>
                <w:szCs w:val="18"/>
              </w:rPr>
              <w:t>ТКП 45-3.04-270-2012</w:t>
            </w:r>
          </w:p>
        </w:tc>
        <w:tc>
          <w:tcPr>
            <w:tcW w:w="4394" w:type="dxa"/>
            <w:tcBorders>
              <w:top w:val="double" w:sz="6" w:space="0" w:color="auto"/>
              <w:left w:val="single" w:sz="6" w:space="0" w:color="auto"/>
              <w:bottom w:val="double" w:sz="6" w:space="0" w:color="auto"/>
              <w:right w:val="single" w:sz="6" w:space="0" w:color="auto"/>
            </w:tcBorders>
          </w:tcPr>
          <w:p w14:paraId="4AD86170" w14:textId="77777777" w:rsidR="006F691A" w:rsidRPr="0034469A" w:rsidRDefault="006F691A" w:rsidP="004A4910">
            <w:pPr>
              <w:pStyle w:val="a6"/>
              <w:spacing w:line="202" w:lineRule="auto"/>
              <w:ind w:left="-17" w:right="-17"/>
              <w:rPr>
                <w:sz w:val="18"/>
                <w:szCs w:val="18"/>
              </w:rPr>
            </w:pPr>
            <w:r w:rsidRPr="0034469A">
              <w:rPr>
                <w:sz w:val="18"/>
                <w:szCs w:val="18"/>
              </w:rPr>
              <w:t>Земляные работы при устройстве котлованов.</w:t>
            </w:r>
          </w:p>
          <w:p w14:paraId="6A1EE48B" w14:textId="77777777" w:rsidR="006F691A" w:rsidRPr="0034469A" w:rsidRDefault="006F691A" w:rsidP="004A4910">
            <w:pPr>
              <w:pStyle w:val="a6"/>
              <w:spacing w:line="202" w:lineRule="auto"/>
              <w:ind w:left="-17" w:right="-17"/>
              <w:rPr>
                <w:sz w:val="18"/>
                <w:szCs w:val="18"/>
              </w:rPr>
            </w:pPr>
            <w:r w:rsidRPr="0034469A">
              <w:rPr>
                <w:sz w:val="18"/>
                <w:szCs w:val="18"/>
              </w:rPr>
              <w:t>Возведение качественных насыпей из грунтовых мат</w:t>
            </w:r>
            <w:r w:rsidRPr="0034469A">
              <w:rPr>
                <w:sz w:val="18"/>
                <w:szCs w:val="18"/>
              </w:rPr>
              <w:t>е</w:t>
            </w:r>
            <w:r w:rsidRPr="0034469A">
              <w:rPr>
                <w:sz w:val="18"/>
                <w:szCs w:val="18"/>
              </w:rPr>
              <w:t>риалов насухо.</w:t>
            </w:r>
          </w:p>
          <w:p w14:paraId="3E32A70D" w14:textId="77777777" w:rsidR="006F691A" w:rsidRPr="0034469A" w:rsidRDefault="006F691A" w:rsidP="004A4910">
            <w:pPr>
              <w:pStyle w:val="a6"/>
              <w:spacing w:line="202" w:lineRule="auto"/>
              <w:ind w:left="-17" w:right="-17"/>
              <w:rPr>
                <w:sz w:val="18"/>
                <w:szCs w:val="18"/>
              </w:rPr>
            </w:pPr>
            <w:r w:rsidRPr="0034469A">
              <w:rPr>
                <w:sz w:val="18"/>
                <w:szCs w:val="18"/>
              </w:rPr>
              <w:t>Возведение качественных насыпей способом отсыпки грунтов в воду.</w:t>
            </w:r>
          </w:p>
          <w:p w14:paraId="383F6F8C" w14:textId="77777777" w:rsidR="006F691A" w:rsidRPr="0034469A" w:rsidRDefault="006F691A" w:rsidP="004A4910">
            <w:pPr>
              <w:pStyle w:val="a6"/>
              <w:spacing w:line="202" w:lineRule="auto"/>
              <w:ind w:left="-17" w:right="-17"/>
              <w:rPr>
                <w:sz w:val="18"/>
                <w:szCs w:val="18"/>
              </w:rPr>
            </w:pPr>
            <w:r w:rsidRPr="0034469A">
              <w:rPr>
                <w:sz w:val="18"/>
                <w:szCs w:val="18"/>
              </w:rPr>
              <w:t>Укрепление откосов земляных сооружений и берег</w:t>
            </w:r>
            <w:r w:rsidRPr="0034469A">
              <w:rPr>
                <w:sz w:val="18"/>
                <w:szCs w:val="18"/>
              </w:rPr>
              <w:t>о</w:t>
            </w:r>
            <w:r w:rsidRPr="0034469A">
              <w:rPr>
                <w:sz w:val="18"/>
                <w:szCs w:val="18"/>
              </w:rPr>
              <w:t>укрепительные работы.</w:t>
            </w:r>
          </w:p>
          <w:p w14:paraId="74A70ED2" w14:textId="77777777" w:rsidR="006F691A" w:rsidRPr="0034469A" w:rsidRDefault="006F691A" w:rsidP="004A4910">
            <w:pPr>
              <w:pStyle w:val="a6"/>
              <w:spacing w:line="202" w:lineRule="auto"/>
              <w:ind w:left="-17" w:right="-17"/>
              <w:rPr>
                <w:sz w:val="18"/>
                <w:szCs w:val="18"/>
              </w:rPr>
            </w:pPr>
            <w:r w:rsidRPr="0034469A">
              <w:rPr>
                <w:sz w:val="18"/>
                <w:szCs w:val="18"/>
              </w:rPr>
              <w:t>Цементация грунтов.</w:t>
            </w:r>
          </w:p>
          <w:p w14:paraId="47F07AA3" w14:textId="77777777" w:rsidR="006F691A" w:rsidRPr="0034469A" w:rsidRDefault="006F691A" w:rsidP="004A4910">
            <w:pPr>
              <w:pStyle w:val="a6"/>
              <w:spacing w:line="202" w:lineRule="auto"/>
              <w:ind w:left="-17" w:right="-17"/>
              <w:rPr>
                <w:sz w:val="18"/>
                <w:szCs w:val="18"/>
              </w:rPr>
            </w:pPr>
            <w:r w:rsidRPr="0034469A">
              <w:rPr>
                <w:sz w:val="18"/>
                <w:szCs w:val="18"/>
              </w:rPr>
              <w:t>Бетонные работы.</w:t>
            </w:r>
          </w:p>
          <w:p w14:paraId="6F9D8BDD" w14:textId="77777777" w:rsidR="006F691A" w:rsidRPr="0034469A" w:rsidRDefault="006F691A" w:rsidP="004A4910">
            <w:pPr>
              <w:pStyle w:val="a6"/>
              <w:spacing w:line="202" w:lineRule="auto"/>
              <w:ind w:left="-17" w:right="-17"/>
              <w:rPr>
                <w:sz w:val="18"/>
                <w:szCs w:val="18"/>
              </w:rPr>
            </w:pPr>
            <w:r w:rsidRPr="0034469A">
              <w:rPr>
                <w:sz w:val="18"/>
                <w:szCs w:val="18"/>
              </w:rPr>
              <w:t>Монтажные и наладочные работы.</w:t>
            </w:r>
          </w:p>
        </w:tc>
        <w:tc>
          <w:tcPr>
            <w:tcW w:w="1843" w:type="dxa"/>
            <w:tcBorders>
              <w:top w:val="double" w:sz="6" w:space="0" w:color="auto"/>
              <w:left w:val="single" w:sz="6" w:space="0" w:color="auto"/>
              <w:bottom w:val="double" w:sz="6" w:space="0" w:color="auto"/>
              <w:right w:val="single" w:sz="6" w:space="0" w:color="auto"/>
            </w:tcBorders>
          </w:tcPr>
          <w:p w14:paraId="0A0B9686" w14:textId="77777777" w:rsidR="006F691A" w:rsidRPr="0034469A" w:rsidRDefault="006F691A" w:rsidP="004A4910">
            <w:pPr>
              <w:spacing w:line="202" w:lineRule="auto"/>
              <w:ind w:left="-17" w:right="-17"/>
              <w:rPr>
                <w:sz w:val="18"/>
                <w:szCs w:val="18"/>
              </w:rPr>
            </w:pPr>
            <w:r w:rsidRPr="0034469A">
              <w:rPr>
                <w:sz w:val="18"/>
                <w:szCs w:val="18"/>
              </w:rPr>
              <w:t>ГОСТ 26433.0-85</w:t>
            </w:r>
          </w:p>
          <w:p w14:paraId="799A4242" w14:textId="77777777" w:rsidR="006F691A" w:rsidRPr="0034469A" w:rsidRDefault="006F691A" w:rsidP="004A4910">
            <w:pPr>
              <w:spacing w:line="202" w:lineRule="auto"/>
              <w:ind w:left="-17" w:right="-17"/>
              <w:rPr>
                <w:sz w:val="18"/>
                <w:szCs w:val="18"/>
              </w:rPr>
            </w:pPr>
            <w:r w:rsidRPr="0034469A">
              <w:rPr>
                <w:sz w:val="18"/>
                <w:szCs w:val="18"/>
              </w:rPr>
              <w:t>ГОСТ 26433.2-94</w:t>
            </w:r>
          </w:p>
        </w:tc>
      </w:tr>
    </w:tbl>
    <w:p w14:paraId="6F4BA81D" w14:textId="77777777" w:rsidR="00932AFB" w:rsidRPr="00D801E8" w:rsidRDefault="00932AFB" w:rsidP="00E573FC"/>
    <w:sectPr w:rsidR="00932AFB"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44CE7" w14:textId="77777777" w:rsidR="0034122A" w:rsidRDefault="0034122A">
      <w:r>
        <w:separator/>
      </w:r>
    </w:p>
  </w:endnote>
  <w:endnote w:type="continuationSeparator" w:id="0">
    <w:p w14:paraId="1018AD26" w14:textId="77777777" w:rsidR="0034122A" w:rsidRDefault="0034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B8D1F" w14:textId="77777777" w:rsidR="00611FB0" w:rsidRDefault="00611FB0" w:rsidP="004233F0">
    <w:pPr>
      <w:ind w:firstLine="426"/>
      <w:jc w:val="both"/>
      <w:rPr>
        <w:sz w:val="16"/>
        <w:szCs w:val="16"/>
      </w:rPr>
    </w:pPr>
    <w:r>
      <w:rPr>
        <w:sz w:val="16"/>
        <w:szCs w:val="16"/>
      </w:rPr>
      <w:t>Руководитель организации</w:t>
    </w:r>
  </w:p>
  <w:p w14:paraId="72019734"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212A7E4"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60BFB55C"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4A4910">
      <w:rPr>
        <w:sz w:val="28"/>
      </w:rPr>
      <w:t>П.Л.Садовский</w:t>
    </w:r>
    <w:r w:rsidRPr="00BA20DF">
      <w:rPr>
        <w:sz w:val="28"/>
      </w:rPr>
      <w:t xml:space="preserve">          </w:t>
    </w:r>
  </w:p>
  <w:p w14:paraId="359D7AF7"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58328D3"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D4F94" w14:textId="77777777" w:rsidR="0034122A" w:rsidRDefault="0034122A">
      <w:r>
        <w:separator/>
      </w:r>
    </w:p>
  </w:footnote>
  <w:footnote w:type="continuationSeparator" w:id="0">
    <w:p w14:paraId="65BD110C" w14:textId="77777777" w:rsidR="0034122A" w:rsidRDefault="00341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EDD6F"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8C1ABAF"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9BA2D" w14:textId="77777777" w:rsidR="00611FB0" w:rsidRDefault="00611FB0" w:rsidP="001E5318">
    <w:pPr>
      <w:ind w:right="360"/>
      <w:rPr>
        <w:sz w:val="24"/>
      </w:rPr>
    </w:pPr>
  </w:p>
  <w:p w14:paraId="2C482039" w14:textId="77777777" w:rsidR="00611FB0" w:rsidRDefault="00611FB0" w:rsidP="001E5318">
    <w:pPr>
      <w:ind w:right="360"/>
      <w:rPr>
        <w:sz w:val="24"/>
      </w:rPr>
    </w:pPr>
  </w:p>
  <w:p w14:paraId="6608F64F" w14:textId="77777777" w:rsidR="00611FB0" w:rsidRPr="006C46EB" w:rsidRDefault="00027DBB" w:rsidP="00B966ED">
    <w:pPr>
      <w:ind w:left="4320"/>
      <w:rPr>
        <w:sz w:val="18"/>
        <w:szCs w:val="18"/>
      </w:rPr>
    </w:pPr>
    <w:r w:rsidRPr="008F7D57">
      <w:rPr>
        <w:b/>
        <w:sz w:val="18"/>
        <w:szCs w:val="18"/>
      </w:rPr>
      <w:t>Дополнение №1</w:t>
    </w:r>
    <w:r w:rsidR="0004393F" w:rsidRPr="008F7D57">
      <w:rPr>
        <w:b/>
        <w:sz w:val="18"/>
        <w:szCs w:val="18"/>
      </w:rPr>
      <w:t xml:space="preserve"> от «_</w:t>
    </w:r>
    <w:r w:rsidR="008F7D57" w:rsidRPr="008F7D57">
      <w:rPr>
        <w:b/>
        <w:sz w:val="18"/>
        <w:szCs w:val="18"/>
      </w:rPr>
      <w:t>20</w:t>
    </w:r>
    <w:r w:rsidR="0004393F" w:rsidRPr="008F7D57">
      <w:rPr>
        <w:b/>
        <w:sz w:val="18"/>
        <w:szCs w:val="18"/>
      </w:rPr>
      <w:t xml:space="preserve">_» </w:t>
    </w:r>
    <w:r w:rsidR="008F7D57" w:rsidRPr="008F7D57">
      <w:rPr>
        <w:b/>
        <w:sz w:val="18"/>
        <w:szCs w:val="18"/>
        <w:u w:val="single"/>
      </w:rPr>
      <w:t>января</w:t>
    </w:r>
    <w:r w:rsidR="0004393F" w:rsidRPr="008F7D57">
      <w:rPr>
        <w:b/>
        <w:sz w:val="18"/>
        <w:szCs w:val="18"/>
      </w:rPr>
      <w:t xml:space="preserve"> 20</w:t>
    </w:r>
    <w:r w:rsidR="00917F0A" w:rsidRPr="008F7D57">
      <w:rPr>
        <w:b/>
        <w:sz w:val="18"/>
        <w:szCs w:val="18"/>
      </w:rPr>
      <w:t>2</w:t>
    </w:r>
    <w:r w:rsidR="008F7D57" w:rsidRPr="008F7D57">
      <w:rPr>
        <w:b/>
        <w:sz w:val="18"/>
        <w:szCs w:val="18"/>
      </w:rPr>
      <w:t>5</w:t>
    </w:r>
    <w:r w:rsidR="0004393F">
      <w:rPr>
        <w:b/>
        <w:sz w:val="18"/>
        <w:szCs w:val="18"/>
      </w:rPr>
      <w:t xml:space="preserve"> </w:t>
    </w:r>
    <w:r w:rsidR="0037300D">
      <w:rPr>
        <w:b/>
        <w:sz w:val="18"/>
        <w:szCs w:val="18"/>
      </w:rPr>
      <w:t xml:space="preserve"> </w:t>
    </w:r>
    <w:r w:rsidR="00611FB0" w:rsidRPr="006C46EB">
      <w:rPr>
        <w:sz w:val="18"/>
        <w:szCs w:val="18"/>
      </w:rPr>
      <w:t>к свидетельству</w:t>
    </w:r>
  </w:p>
  <w:p w14:paraId="00DE191B" w14:textId="77777777" w:rsidR="00611FB0" w:rsidRPr="008F7D57"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8F7D57">
      <w:rPr>
        <w:sz w:val="28"/>
        <w:szCs w:val="28"/>
        <w:u w:val="single"/>
      </w:rPr>
      <w:t>24949925000.</w:t>
    </w:r>
    <w:r w:rsidR="008231F3" w:rsidRPr="008F7D57">
      <w:rPr>
        <w:sz w:val="28"/>
        <w:szCs w:val="28"/>
        <w:u w:val="single"/>
      </w:rPr>
      <w:t>23</w:t>
    </w:r>
    <w:r w:rsidR="008F7D57" w:rsidRPr="008F7D57">
      <w:rPr>
        <w:sz w:val="28"/>
        <w:szCs w:val="28"/>
        <w:u w:val="single"/>
      </w:rPr>
      <w:t>86</w:t>
    </w:r>
    <w:r w:rsidR="00BC72FA" w:rsidRPr="008F7D57">
      <w:rPr>
        <w:sz w:val="28"/>
        <w:szCs w:val="28"/>
        <w:u w:val="single"/>
      </w:rPr>
      <w:t>-202</w:t>
    </w:r>
    <w:r w:rsidR="00520ACB" w:rsidRPr="008F7D57">
      <w:rPr>
        <w:sz w:val="28"/>
        <w:szCs w:val="28"/>
        <w:u w:val="single"/>
      </w:rPr>
      <w:t>3</w:t>
    </w:r>
    <w:r w:rsidRPr="008F7D57">
      <w:rPr>
        <w:sz w:val="28"/>
        <w:u w:val="single"/>
      </w:rPr>
      <w:t xml:space="preserve">                          </w:t>
    </w:r>
  </w:p>
  <w:p w14:paraId="6375E391" w14:textId="77777777" w:rsidR="00611FB0" w:rsidRPr="008F7D57" w:rsidRDefault="00611FB0" w:rsidP="00C06D89">
    <w:pPr>
      <w:rPr>
        <w:sz w:val="2"/>
      </w:rPr>
    </w:pPr>
    <w:r w:rsidRPr="008F7D57">
      <w:rPr>
        <w:sz w:val="28"/>
      </w:rPr>
      <w:tab/>
    </w:r>
    <w:r w:rsidRPr="008F7D57">
      <w:rPr>
        <w:sz w:val="28"/>
      </w:rPr>
      <w:tab/>
    </w:r>
    <w:r w:rsidRPr="008F7D57">
      <w:rPr>
        <w:sz w:val="28"/>
      </w:rPr>
      <w:tab/>
    </w:r>
    <w:r w:rsidRPr="008F7D57">
      <w:rPr>
        <w:sz w:val="28"/>
      </w:rPr>
      <w:tab/>
    </w:r>
    <w:r w:rsidRPr="008F7D57">
      <w:rPr>
        <w:sz w:val="28"/>
      </w:rPr>
      <w:tab/>
    </w:r>
    <w:r w:rsidRPr="008F7D57">
      <w:rPr>
        <w:sz w:val="28"/>
      </w:rPr>
      <w:tab/>
    </w:r>
    <w:r w:rsidRPr="008F7D57">
      <w:rPr>
        <w:sz w:val="28"/>
      </w:rPr>
      <w:tab/>
    </w:r>
    <w:r w:rsidRPr="008F7D57">
      <w:rPr>
        <w:sz w:val="4"/>
      </w:rPr>
      <w:t xml:space="preserve">  </w:t>
    </w:r>
  </w:p>
  <w:p w14:paraId="3CA82BD0" w14:textId="77777777" w:rsidR="00611FB0" w:rsidRPr="00E510FF" w:rsidRDefault="00611FB0" w:rsidP="00C06D89">
    <w:pPr>
      <w:rPr>
        <w:sz w:val="28"/>
        <w:u w:val="single"/>
      </w:rPr>
    </w:pPr>
    <w:r w:rsidRPr="008F7D57">
      <w:rPr>
        <w:sz w:val="28"/>
      </w:rPr>
      <w:tab/>
    </w:r>
    <w:r w:rsidRPr="008F7D57">
      <w:rPr>
        <w:sz w:val="28"/>
      </w:rPr>
      <w:tab/>
    </w:r>
    <w:r w:rsidRPr="008F7D57">
      <w:rPr>
        <w:sz w:val="28"/>
      </w:rPr>
      <w:tab/>
    </w:r>
    <w:r w:rsidRPr="008F7D57">
      <w:rPr>
        <w:sz w:val="28"/>
      </w:rPr>
      <w:tab/>
    </w:r>
    <w:r w:rsidRPr="008F7D57">
      <w:rPr>
        <w:sz w:val="28"/>
      </w:rPr>
      <w:tab/>
    </w:r>
    <w:r w:rsidRPr="008F7D57">
      <w:rPr>
        <w:sz w:val="28"/>
      </w:rPr>
      <w:tab/>
    </w:r>
    <w:r w:rsidRPr="008F7D57">
      <w:rPr>
        <w:sz w:val="18"/>
        <w:szCs w:val="18"/>
      </w:rPr>
      <w:t xml:space="preserve">от </w:t>
    </w:r>
    <w:r w:rsidRPr="008F7D57">
      <w:rPr>
        <w:sz w:val="24"/>
        <w:szCs w:val="24"/>
      </w:rPr>
      <w:t>«</w:t>
    </w:r>
    <w:r w:rsidRPr="008F7D57">
      <w:rPr>
        <w:sz w:val="24"/>
        <w:szCs w:val="24"/>
        <w:u w:val="single"/>
      </w:rPr>
      <w:t xml:space="preserve"> </w:t>
    </w:r>
    <w:r w:rsidR="008F7D57" w:rsidRPr="008F7D57">
      <w:rPr>
        <w:sz w:val="28"/>
        <w:u w:val="single"/>
      </w:rPr>
      <w:t>18</w:t>
    </w:r>
    <w:r w:rsidRPr="008F7D57">
      <w:rPr>
        <w:sz w:val="28"/>
        <w:u w:val="single"/>
      </w:rPr>
      <w:t xml:space="preserve"> </w:t>
    </w:r>
    <w:r w:rsidRPr="008F7D57">
      <w:rPr>
        <w:sz w:val="24"/>
        <w:szCs w:val="24"/>
      </w:rPr>
      <w:t>»</w:t>
    </w:r>
    <w:r w:rsidRPr="008F7D57">
      <w:rPr>
        <w:sz w:val="28"/>
        <w:u w:val="single"/>
      </w:rPr>
      <w:t xml:space="preserve"> </w:t>
    </w:r>
    <w:r w:rsidR="008F7D57" w:rsidRPr="008F7D57">
      <w:rPr>
        <w:sz w:val="28"/>
        <w:u w:val="single"/>
      </w:rPr>
      <w:t>января</w:t>
    </w:r>
    <w:r w:rsidRPr="008F7D57">
      <w:rPr>
        <w:sz w:val="28"/>
        <w:u w:val="single"/>
      </w:rPr>
      <w:t xml:space="preserve">  </w:t>
    </w:r>
    <w:r w:rsidRPr="008F7D57">
      <w:rPr>
        <w:sz w:val="18"/>
        <w:szCs w:val="18"/>
      </w:rPr>
      <w:t>20</w:t>
    </w:r>
    <w:r w:rsidRPr="008F7D57">
      <w:rPr>
        <w:sz w:val="28"/>
        <w:szCs w:val="28"/>
        <w:u w:val="single"/>
      </w:rPr>
      <w:t xml:space="preserve"> </w:t>
    </w:r>
    <w:r w:rsidR="00BC72FA" w:rsidRPr="008F7D57">
      <w:rPr>
        <w:sz w:val="28"/>
        <w:szCs w:val="28"/>
        <w:u w:val="single"/>
      </w:rPr>
      <w:t>2</w:t>
    </w:r>
    <w:r w:rsidR="00F23DB1">
      <w:rPr>
        <w:sz w:val="28"/>
        <w:szCs w:val="28"/>
        <w:u w:val="single"/>
      </w:rPr>
      <w:t>3</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205AA5">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205AA5">
      <w:rPr>
        <w:rStyle w:val="ab"/>
        <w:noProof/>
        <w:sz w:val="28"/>
        <w:szCs w:val="28"/>
        <w:u w:val="single"/>
      </w:rPr>
      <w:t>3</w:t>
    </w:r>
    <w:r w:rsidRPr="006C46EB">
      <w:rPr>
        <w:rStyle w:val="ab"/>
        <w:sz w:val="28"/>
        <w:szCs w:val="28"/>
        <w:u w:val="single"/>
      </w:rPr>
      <w:fldChar w:fldCharType="end"/>
    </w:r>
    <w:r w:rsidRPr="00833F06">
      <w:rPr>
        <w:sz w:val="28"/>
        <w:u w:val="single"/>
      </w:rPr>
      <w:t xml:space="preserve">  </w:t>
    </w:r>
  </w:p>
  <w:p w14:paraId="1AA58C5A" w14:textId="77777777" w:rsidR="00611FB0" w:rsidRPr="006805F8" w:rsidRDefault="00611FB0" w:rsidP="00C06D89">
    <w:pPr>
      <w:rPr>
        <w:sz w:val="22"/>
      </w:rPr>
    </w:pPr>
  </w:p>
  <w:p w14:paraId="5C061E9A" w14:textId="77777777" w:rsidR="00611FB0" w:rsidRPr="00BA10DD" w:rsidRDefault="00611FB0" w:rsidP="00A27EC3">
    <w:pPr>
      <w:jc w:val="center"/>
      <w:rPr>
        <w:sz w:val="8"/>
        <w:szCs w:val="8"/>
      </w:rPr>
    </w:pPr>
    <w:r>
      <w:rPr>
        <w:sz w:val="32"/>
        <w:szCs w:val="32"/>
      </w:rPr>
      <w:t>ОБЛАСТЬ ТЕХНИЧЕСКОЙ КОМПЕТЕНТНОСТИ</w:t>
    </w:r>
  </w:p>
  <w:p w14:paraId="71D0E5D7" w14:textId="1689B02D" w:rsidR="00611FB0" w:rsidRDefault="006916EF"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7728" behindDoc="0" locked="0" layoutInCell="1" allowOverlap="1" wp14:anchorId="03690735" wp14:editId="0630BB2F">
              <wp:simplePos x="0" y="0"/>
              <wp:positionH relativeFrom="column">
                <wp:posOffset>46990</wp:posOffset>
              </wp:positionH>
              <wp:positionV relativeFrom="paragraph">
                <wp:posOffset>222250</wp:posOffset>
              </wp:positionV>
              <wp:extent cx="5882005"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335E0"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760E5885" w14:textId="4087D9A9" w:rsidR="008F7D57" w:rsidRPr="008F7D57" w:rsidRDefault="006916EF" w:rsidP="00FC2891">
    <w:pPr>
      <w:jc w:val="center"/>
      <w:rPr>
        <w:sz w:val="32"/>
        <w:szCs w:val="32"/>
      </w:rPr>
    </w:pPr>
    <w:r>
      <w:rPr>
        <w:noProof/>
        <w:sz w:val="32"/>
        <w:szCs w:val="32"/>
      </w:rPr>
      <mc:AlternateContent>
        <mc:Choice Requires="wps">
          <w:drawing>
            <wp:anchor distT="0" distB="0" distL="114300" distR="114300" simplePos="0" relativeHeight="251658752" behindDoc="0" locked="0" layoutInCell="1" allowOverlap="1" wp14:anchorId="6F462BAE" wp14:editId="566D7755">
              <wp:simplePos x="0" y="0"/>
              <wp:positionH relativeFrom="column">
                <wp:posOffset>46990</wp:posOffset>
              </wp:positionH>
              <wp:positionV relativeFrom="paragraph">
                <wp:posOffset>219075</wp:posOffset>
              </wp:positionV>
              <wp:extent cx="5882005"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E63A4"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25pt" to="466.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"/>
          </w:pict>
        </mc:Fallback>
      </mc:AlternateContent>
    </w:r>
    <w:r w:rsidR="00005D9A" w:rsidRPr="008F7D57">
      <w:rPr>
        <w:sz w:val="32"/>
        <w:szCs w:val="32"/>
      </w:rPr>
      <w:t>Общества с ограниченной ответственностью</w:t>
    </w:r>
    <w:r w:rsidR="00611FB0" w:rsidRPr="008F7D57">
      <w:rPr>
        <w:sz w:val="32"/>
        <w:szCs w:val="32"/>
      </w:rPr>
      <w:t xml:space="preserve"> </w:t>
    </w:r>
  </w:p>
  <w:p w14:paraId="1F66EA6B" w14:textId="77777777" w:rsidR="00611FB0" w:rsidRPr="00E25503" w:rsidRDefault="00611FB0" w:rsidP="00FC2891">
    <w:pPr>
      <w:jc w:val="center"/>
      <w:rPr>
        <w:sz w:val="32"/>
        <w:szCs w:val="32"/>
      </w:rPr>
    </w:pPr>
    <w:r w:rsidRPr="008F7D57">
      <w:rPr>
        <w:sz w:val="32"/>
        <w:szCs w:val="32"/>
      </w:rPr>
      <w:t>«</w:t>
    </w:r>
    <w:r w:rsidR="0037300D" w:rsidRPr="008F7D57">
      <w:rPr>
        <w:sz w:val="32"/>
        <w:szCs w:val="32"/>
      </w:rPr>
      <w:t>Пр</w:t>
    </w:r>
    <w:r w:rsidR="008F7D57" w:rsidRPr="008F7D57">
      <w:rPr>
        <w:sz w:val="32"/>
        <w:szCs w:val="32"/>
      </w:rPr>
      <w:t>о</w:t>
    </w:r>
    <w:r w:rsidR="004A4910">
      <w:rPr>
        <w:sz w:val="32"/>
        <w:szCs w:val="32"/>
      </w:rPr>
      <w:t>и</w:t>
    </w:r>
    <w:r w:rsidR="008F7D57" w:rsidRPr="008F7D57">
      <w:rPr>
        <w:sz w:val="32"/>
        <w:szCs w:val="32"/>
      </w:rPr>
      <w:t>зводственно-маркетинговый центр</w:t>
    </w:r>
    <w:r w:rsidRPr="008F7D57">
      <w:rPr>
        <w:sz w:val="32"/>
        <w:szCs w:val="32"/>
      </w:rPr>
      <w:t>»</w:t>
    </w:r>
  </w:p>
  <w:p w14:paraId="4A3BC757" w14:textId="0342C6DE" w:rsidR="00611FB0" w:rsidRDefault="006916EF" w:rsidP="00B966ED">
    <w:pPr>
      <w:jc w:val="center"/>
      <w:rPr>
        <w:sz w:val="12"/>
        <w:szCs w:val="12"/>
      </w:rPr>
    </w:pPr>
    <w:r w:rsidRPr="005964D0">
      <w:rPr>
        <w:noProof/>
        <w:sz w:val="28"/>
        <w:szCs w:val="28"/>
      </w:rPr>
      <mc:AlternateContent>
        <mc:Choice Requires="wps">
          <w:drawing>
            <wp:anchor distT="0" distB="0" distL="114300" distR="114300" simplePos="0" relativeHeight="251656704" behindDoc="0" locked="0" layoutInCell="1" allowOverlap="1" wp14:anchorId="7206B196" wp14:editId="447623A8">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4C97F"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4E285010" w14:textId="77777777">
      <w:trPr>
        <w:trHeight w:val="534"/>
      </w:trPr>
      <w:tc>
        <w:tcPr>
          <w:tcW w:w="1560" w:type="dxa"/>
          <w:shd w:val="clear" w:color="auto" w:fill="auto"/>
        </w:tcPr>
        <w:p w14:paraId="725B1E7B" w14:textId="77777777" w:rsidR="00611FB0" w:rsidRPr="00974FBF" w:rsidRDefault="00611FB0" w:rsidP="00932AFB">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CAD58A2" w14:textId="77777777" w:rsidR="00611FB0" w:rsidRPr="00974FBF" w:rsidRDefault="00611FB0" w:rsidP="00932AFB">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12E13C0" w14:textId="77777777" w:rsidR="00611FB0" w:rsidRPr="00F4464E" w:rsidRDefault="00611FB0" w:rsidP="00932AFB">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2FB85882" w14:textId="77777777" w:rsidR="00611FB0" w:rsidRPr="004E2B6E" w:rsidRDefault="00611FB0" w:rsidP="00932AFB">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B9451AC"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DBB"/>
    <w:rsid w:val="00027F4F"/>
    <w:rsid w:val="000306E4"/>
    <w:rsid w:val="00034F00"/>
    <w:rsid w:val="000364A7"/>
    <w:rsid w:val="00042956"/>
    <w:rsid w:val="0004393F"/>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2C2"/>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032"/>
    <w:rsid w:val="000F5C81"/>
    <w:rsid w:val="000F6C6A"/>
    <w:rsid w:val="000F6D97"/>
    <w:rsid w:val="0010356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17ABA"/>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819"/>
    <w:rsid w:val="001F7F4B"/>
    <w:rsid w:val="0020276B"/>
    <w:rsid w:val="002029FF"/>
    <w:rsid w:val="00205AA5"/>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31535"/>
    <w:rsid w:val="00331A82"/>
    <w:rsid w:val="0033218A"/>
    <w:rsid w:val="00334C7F"/>
    <w:rsid w:val="0034122A"/>
    <w:rsid w:val="00341450"/>
    <w:rsid w:val="00344622"/>
    <w:rsid w:val="0034469A"/>
    <w:rsid w:val="00345323"/>
    <w:rsid w:val="00345B41"/>
    <w:rsid w:val="00347840"/>
    <w:rsid w:val="0035057A"/>
    <w:rsid w:val="0035091A"/>
    <w:rsid w:val="00351009"/>
    <w:rsid w:val="003513E9"/>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4BA1"/>
    <w:rsid w:val="00410A86"/>
    <w:rsid w:val="00411F4F"/>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6885"/>
    <w:rsid w:val="00493FA7"/>
    <w:rsid w:val="004962AC"/>
    <w:rsid w:val="004A02BE"/>
    <w:rsid w:val="004A20C4"/>
    <w:rsid w:val="004A4910"/>
    <w:rsid w:val="004A4ED5"/>
    <w:rsid w:val="004A65AB"/>
    <w:rsid w:val="004A6A1A"/>
    <w:rsid w:val="004A6CCC"/>
    <w:rsid w:val="004A70C4"/>
    <w:rsid w:val="004A7117"/>
    <w:rsid w:val="004A7B91"/>
    <w:rsid w:val="004B1AA2"/>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4446"/>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2FA"/>
    <w:rsid w:val="006006E2"/>
    <w:rsid w:val="006018A5"/>
    <w:rsid w:val="00601CFF"/>
    <w:rsid w:val="006029D4"/>
    <w:rsid w:val="00602D39"/>
    <w:rsid w:val="00602EDA"/>
    <w:rsid w:val="00603DD4"/>
    <w:rsid w:val="00606561"/>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37A4"/>
    <w:rsid w:val="00674313"/>
    <w:rsid w:val="00674B08"/>
    <w:rsid w:val="00676DC7"/>
    <w:rsid w:val="00681F4D"/>
    <w:rsid w:val="0068369C"/>
    <w:rsid w:val="00683CF7"/>
    <w:rsid w:val="00684403"/>
    <w:rsid w:val="00685AF9"/>
    <w:rsid w:val="00687A67"/>
    <w:rsid w:val="00690B4D"/>
    <w:rsid w:val="00690F5F"/>
    <w:rsid w:val="006916EF"/>
    <w:rsid w:val="00691B37"/>
    <w:rsid w:val="00692485"/>
    <w:rsid w:val="00692652"/>
    <w:rsid w:val="00694018"/>
    <w:rsid w:val="00694087"/>
    <w:rsid w:val="00694403"/>
    <w:rsid w:val="0069465E"/>
    <w:rsid w:val="00695571"/>
    <w:rsid w:val="006A1CE4"/>
    <w:rsid w:val="006A31BA"/>
    <w:rsid w:val="006A3655"/>
    <w:rsid w:val="006A4646"/>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691A"/>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47B5E"/>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48B6"/>
    <w:rsid w:val="008F5E32"/>
    <w:rsid w:val="008F7D57"/>
    <w:rsid w:val="00900368"/>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17F0A"/>
    <w:rsid w:val="00921ADE"/>
    <w:rsid w:val="00921C8F"/>
    <w:rsid w:val="009238B5"/>
    <w:rsid w:val="00925152"/>
    <w:rsid w:val="00926155"/>
    <w:rsid w:val="009275E7"/>
    <w:rsid w:val="009279E4"/>
    <w:rsid w:val="00931B7C"/>
    <w:rsid w:val="00931BBB"/>
    <w:rsid w:val="009323D5"/>
    <w:rsid w:val="00932AFB"/>
    <w:rsid w:val="00933F37"/>
    <w:rsid w:val="0093441D"/>
    <w:rsid w:val="0093591C"/>
    <w:rsid w:val="00937680"/>
    <w:rsid w:val="00937812"/>
    <w:rsid w:val="00937B5C"/>
    <w:rsid w:val="00940472"/>
    <w:rsid w:val="00941F7F"/>
    <w:rsid w:val="00942B3C"/>
    <w:rsid w:val="00943821"/>
    <w:rsid w:val="009447C5"/>
    <w:rsid w:val="00946661"/>
    <w:rsid w:val="00950A90"/>
    <w:rsid w:val="00952A34"/>
    <w:rsid w:val="009554A8"/>
    <w:rsid w:val="00961CB0"/>
    <w:rsid w:val="00963AA4"/>
    <w:rsid w:val="00964512"/>
    <w:rsid w:val="009647AE"/>
    <w:rsid w:val="00964803"/>
    <w:rsid w:val="009701C5"/>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10AB"/>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C01"/>
    <w:rsid w:val="00AA6FB2"/>
    <w:rsid w:val="00AB06F7"/>
    <w:rsid w:val="00AB17F6"/>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0E0F"/>
    <w:rsid w:val="00BC3575"/>
    <w:rsid w:val="00BC3646"/>
    <w:rsid w:val="00BC37BD"/>
    <w:rsid w:val="00BC3FCB"/>
    <w:rsid w:val="00BC5B45"/>
    <w:rsid w:val="00BC6C8C"/>
    <w:rsid w:val="00BC72FA"/>
    <w:rsid w:val="00BD00D3"/>
    <w:rsid w:val="00BD02C9"/>
    <w:rsid w:val="00BD05CB"/>
    <w:rsid w:val="00BD0DE1"/>
    <w:rsid w:val="00BD1B7A"/>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2FC4"/>
    <w:rsid w:val="00C064E0"/>
    <w:rsid w:val="00C06A48"/>
    <w:rsid w:val="00C06D89"/>
    <w:rsid w:val="00C115A4"/>
    <w:rsid w:val="00C11AA8"/>
    <w:rsid w:val="00C127DF"/>
    <w:rsid w:val="00C13C06"/>
    <w:rsid w:val="00C20D6D"/>
    <w:rsid w:val="00C2267D"/>
    <w:rsid w:val="00C22F2F"/>
    <w:rsid w:val="00C2308E"/>
    <w:rsid w:val="00C23171"/>
    <w:rsid w:val="00C233F5"/>
    <w:rsid w:val="00C23453"/>
    <w:rsid w:val="00C23C64"/>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52A8"/>
    <w:rsid w:val="00C97775"/>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65D"/>
    <w:rsid w:val="00CD7F63"/>
    <w:rsid w:val="00CE288F"/>
    <w:rsid w:val="00CE2951"/>
    <w:rsid w:val="00CE383E"/>
    <w:rsid w:val="00CE4AAF"/>
    <w:rsid w:val="00CE5230"/>
    <w:rsid w:val="00CE5827"/>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6A07"/>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C37"/>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21BD"/>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DB1"/>
    <w:rsid w:val="00F26027"/>
    <w:rsid w:val="00F27830"/>
    <w:rsid w:val="00F307CE"/>
    <w:rsid w:val="00F3172D"/>
    <w:rsid w:val="00F31A44"/>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09A2"/>
    <w:rsid w:val="00F612BC"/>
    <w:rsid w:val="00F6141B"/>
    <w:rsid w:val="00F62B05"/>
    <w:rsid w:val="00F62ED4"/>
    <w:rsid w:val="00F637AB"/>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0DE5761"/>
  <w15:chartTrackingRefBased/>
  <w15:docId w15:val="{6DE2F283-50AD-4F45-B2B0-C405EDEB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92777740">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2025-01-22T06:25:00Z</cp:lastPrinted>
  <dcterms:created xsi:type="dcterms:W3CDTF">2026-06-10T14:12:00Z</dcterms:created>
  <dcterms:modified xsi:type="dcterms:W3CDTF">2026-06-10T14:12:00Z</dcterms:modified>
</cp:coreProperties>
</file>