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31C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31CC3" w:rsidRPr="002F43B4" w:rsidRDefault="00331CC3" w:rsidP="00331CC3">
            <w:pPr>
              <w:rPr>
                <w:rFonts w:ascii="ArialMT" w:hAnsi="ArialMT" w:cs="ArialMT"/>
                <w:sz w:val="16"/>
                <w:szCs w:val="16"/>
              </w:rPr>
            </w:pPr>
            <w:r w:rsidRPr="00331CC3">
              <w:rPr>
                <w:b/>
                <w:bCs/>
                <w:spacing w:val="4"/>
                <w:sz w:val="16"/>
                <w:szCs w:val="16"/>
              </w:rPr>
              <w:t>Мелиоративные сист</w:t>
            </w:r>
            <w:r w:rsidRPr="00331CC3">
              <w:rPr>
                <w:b/>
                <w:bCs/>
                <w:spacing w:val="4"/>
                <w:sz w:val="16"/>
                <w:szCs w:val="16"/>
              </w:rPr>
              <w:t>е</w:t>
            </w:r>
            <w:r w:rsidRPr="00331CC3">
              <w:rPr>
                <w:b/>
                <w:bCs/>
                <w:spacing w:val="4"/>
                <w:sz w:val="16"/>
                <w:szCs w:val="16"/>
              </w:rPr>
              <w:t>мы и соор</w:t>
            </w:r>
            <w:r w:rsidRPr="00331CC3">
              <w:rPr>
                <w:b/>
                <w:bCs/>
                <w:spacing w:val="4"/>
                <w:sz w:val="16"/>
                <w:szCs w:val="16"/>
              </w:rPr>
              <w:t>у</w:t>
            </w:r>
            <w:r w:rsidRPr="00331CC3">
              <w:rPr>
                <w:b/>
                <w:bCs/>
                <w:spacing w:val="4"/>
                <w:sz w:val="16"/>
                <w:szCs w:val="16"/>
              </w:rPr>
              <w:t>жения</w:t>
            </w:r>
          </w:p>
        </w:tc>
        <w:tc>
          <w:tcPr>
            <w:tcW w:w="1701" w:type="dxa"/>
            <w:tcBorders>
              <w:top w:val="double" w:sz="6" w:space="0" w:color="auto"/>
              <w:left w:val="single" w:sz="6" w:space="0" w:color="auto"/>
              <w:bottom w:val="double" w:sz="6" w:space="0" w:color="auto"/>
              <w:right w:val="single" w:sz="6" w:space="0" w:color="auto"/>
            </w:tcBorders>
          </w:tcPr>
          <w:p w:rsidR="00331CC3" w:rsidRPr="00FD2C1E" w:rsidRDefault="00331CC3" w:rsidP="00FD2C1E">
            <w:pPr>
              <w:spacing w:line="60" w:lineRule="atLeast"/>
              <w:jc w:val="both"/>
              <w:rPr>
                <w:rFonts w:ascii="ArialMT" w:hAnsi="ArialMT" w:cs="ArialMT"/>
                <w:sz w:val="16"/>
                <w:szCs w:val="16"/>
              </w:rPr>
            </w:pPr>
            <w:r w:rsidRPr="00176225">
              <w:rPr>
                <w:rFonts w:ascii="ArialMT" w:hAnsi="ArialMT" w:cs="ArialMT"/>
                <w:sz w:val="16"/>
                <w:szCs w:val="16"/>
              </w:rPr>
              <w:t>СНиП 3.07.03-85</w:t>
            </w:r>
          </w:p>
        </w:tc>
        <w:tc>
          <w:tcPr>
            <w:tcW w:w="4111" w:type="dxa"/>
            <w:tcBorders>
              <w:top w:val="double" w:sz="6" w:space="0" w:color="auto"/>
              <w:left w:val="single" w:sz="6" w:space="0" w:color="auto"/>
              <w:bottom w:val="double" w:sz="6" w:space="0" w:color="auto"/>
              <w:right w:val="single" w:sz="6" w:space="0" w:color="auto"/>
            </w:tcBorders>
          </w:tcPr>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Каналы</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Оградительные дамбы</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Лотковая оросительная сеть</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Закрытый горизонтальный др</w:t>
            </w:r>
            <w:r w:rsidRPr="00FD2C1E">
              <w:rPr>
                <w:rFonts w:ascii="ArialMT" w:hAnsi="ArialMT" w:cs="ArialMT"/>
                <w:sz w:val="16"/>
                <w:szCs w:val="16"/>
              </w:rPr>
              <w:t>е</w:t>
            </w:r>
            <w:r w:rsidRPr="00FD2C1E">
              <w:rPr>
                <w:rFonts w:ascii="ArialMT" w:hAnsi="ArialMT" w:cs="ArialMT"/>
                <w:sz w:val="16"/>
                <w:szCs w:val="16"/>
              </w:rPr>
              <w:t>наж</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Вертикальный дренаж</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Противофильтрационные обл</w:t>
            </w:r>
            <w:r w:rsidRPr="00FD2C1E">
              <w:rPr>
                <w:rFonts w:ascii="ArialMT" w:hAnsi="ArialMT" w:cs="ArialMT"/>
                <w:sz w:val="16"/>
                <w:szCs w:val="16"/>
              </w:rPr>
              <w:t>и</w:t>
            </w:r>
            <w:r w:rsidRPr="00FD2C1E">
              <w:rPr>
                <w:rFonts w:ascii="ArialMT" w:hAnsi="ArialMT" w:cs="ArialMT"/>
                <w:sz w:val="16"/>
                <w:szCs w:val="16"/>
              </w:rPr>
              <w:t>цовки и экраны</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Гидротехнические сооружения и н</w:t>
            </w:r>
            <w:r w:rsidRPr="00FD2C1E">
              <w:rPr>
                <w:rFonts w:ascii="ArialMT" w:hAnsi="ArialMT" w:cs="ArialMT"/>
                <w:sz w:val="16"/>
                <w:szCs w:val="16"/>
              </w:rPr>
              <w:t>а</w:t>
            </w:r>
            <w:r w:rsidRPr="00FD2C1E">
              <w:rPr>
                <w:rFonts w:ascii="ArialMT" w:hAnsi="ArialMT" w:cs="ArialMT"/>
                <w:sz w:val="16"/>
                <w:szCs w:val="16"/>
              </w:rPr>
              <w:t>сосные станции</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Планировка орошаемых з</w:t>
            </w:r>
            <w:r w:rsidRPr="00FD2C1E">
              <w:rPr>
                <w:rFonts w:ascii="ArialMT" w:hAnsi="ArialMT" w:cs="ArialMT"/>
                <w:sz w:val="16"/>
                <w:szCs w:val="16"/>
              </w:rPr>
              <w:t>е</w:t>
            </w:r>
            <w:r w:rsidR="00FD2C1E">
              <w:rPr>
                <w:rFonts w:ascii="ArialMT" w:hAnsi="ArialMT" w:cs="ArialMT"/>
                <w:sz w:val="16"/>
                <w:szCs w:val="16"/>
              </w:rPr>
              <w:t>мель</w:t>
            </w:r>
          </w:p>
          <w:p w:rsidR="00331CC3" w:rsidRPr="00FD2C1E" w:rsidRDefault="00331CC3" w:rsidP="00FD2C1E">
            <w:pPr>
              <w:spacing w:line="60" w:lineRule="atLeast"/>
              <w:jc w:val="both"/>
              <w:rPr>
                <w:rFonts w:ascii="ArialMT" w:hAnsi="ArialMT" w:cs="ArialMT"/>
                <w:sz w:val="16"/>
                <w:szCs w:val="16"/>
              </w:rPr>
            </w:pPr>
            <w:r w:rsidRPr="00FD2C1E">
              <w:rPr>
                <w:rFonts w:ascii="ArialMT" w:hAnsi="ArialMT" w:cs="ArialMT"/>
                <w:sz w:val="16"/>
                <w:szCs w:val="16"/>
              </w:rPr>
              <w:t>Культуртехнические работы</w:t>
            </w:r>
          </w:p>
        </w:tc>
        <w:tc>
          <w:tcPr>
            <w:tcW w:w="1701" w:type="dxa"/>
            <w:tcBorders>
              <w:top w:val="double" w:sz="6" w:space="0" w:color="auto"/>
              <w:left w:val="single" w:sz="6" w:space="0" w:color="auto"/>
              <w:bottom w:val="double" w:sz="6" w:space="0" w:color="auto"/>
              <w:right w:val="single" w:sz="6" w:space="0" w:color="auto"/>
            </w:tcBorders>
          </w:tcPr>
          <w:p w:rsidR="00331CC3" w:rsidRPr="00DD2060" w:rsidRDefault="00331CC3" w:rsidP="00DD2060">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26433.0-85 </w:t>
            </w:r>
          </w:p>
          <w:p w:rsidR="00331CC3" w:rsidRPr="00DD2060" w:rsidRDefault="00331CC3" w:rsidP="00DD2060">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26433.2-94 </w:t>
            </w:r>
          </w:p>
        </w:tc>
      </w:tr>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1B2966" w:rsidRPr="0066216A" w:rsidTr="00A5106A">
        <w:tblPrEx>
          <w:tblCellMar>
            <w:top w:w="0" w:type="dxa"/>
            <w:bottom w:w="0" w:type="dxa"/>
          </w:tblCellMar>
        </w:tblPrEx>
        <w:trPr>
          <w:trHeight w:val="425"/>
        </w:trPr>
        <w:tc>
          <w:tcPr>
            <w:tcW w:w="1985" w:type="dxa"/>
            <w:tcBorders>
              <w:top w:val="double" w:sz="6" w:space="0" w:color="auto"/>
              <w:left w:val="single" w:sz="6" w:space="0" w:color="auto"/>
              <w:bottom w:val="nil"/>
              <w:right w:val="single" w:sz="6" w:space="0" w:color="auto"/>
            </w:tcBorders>
          </w:tcPr>
          <w:p w:rsidR="001B2966" w:rsidRPr="00CC190F" w:rsidRDefault="001B2966"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1B2966" w:rsidRPr="00C114EB" w:rsidRDefault="001B2966" w:rsidP="00754DCF">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1B2966" w:rsidRPr="00C114EB" w:rsidRDefault="001B2966" w:rsidP="00754DCF">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1B2966" w:rsidRPr="00CC190F" w:rsidRDefault="001B2966" w:rsidP="00A5106A">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1B2966" w:rsidRPr="00CC190F" w:rsidRDefault="001B2966" w:rsidP="00754DCF">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1B29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5374DF" w:rsidRDefault="001B2966"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1B2966" w:rsidRDefault="001B2966"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1B2966" w:rsidRPr="00DD2060" w:rsidRDefault="001B2966"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1B2966" w:rsidRPr="00CC190F" w:rsidRDefault="001B2966"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1B2966" w:rsidRPr="00CC190F" w:rsidRDefault="001B2966"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1B2966" w:rsidRPr="00CC190F" w:rsidRDefault="001B2966"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1B2966" w:rsidRPr="00CC190F" w:rsidRDefault="001B2966"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1B2966" w:rsidRPr="00CC190F" w:rsidRDefault="001B2966"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1B2966" w:rsidRPr="00CC190F" w:rsidRDefault="001B2966"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1B29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FC386E" w:rsidRDefault="001B2966"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1B2966" w:rsidRPr="00C114EB" w:rsidRDefault="001B2966"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1B2966" w:rsidRPr="00C114EB" w:rsidRDefault="001B2966"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1B2966" w:rsidRPr="00C114EB" w:rsidRDefault="001B2966"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1B2966" w:rsidRPr="00C114EB" w:rsidRDefault="001B2966"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1B2966" w:rsidRPr="00C114EB" w:rsidRDefault="001B2966" w:rsidP="00DD2060">
            <w:pPr>
              <w:ind w:left="-41"/>
              <w:rPr>
                <w:rFonts w:ascii="ArialMT" w:hAnsi="ArialMT" w:cs="ArialMT"/>
                <w:sz w:val="16"/>
                <w:szCs w:val="16"/>
              </w:rPr>
            </w:pPr>
          </w:p>
        </w:tc>
      </w:tr>
      <w:tr w:rsidR="001B29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FC386E" w:rsidRDefault="001B2966"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1B2966" w:rsidRPr="00C114EB" w:rsidRDefault="001B2966"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1B2966" w:rsidRPr="00C114EB" w:rsidRDefault="001B2966"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1B2966" w:rsidRPr="00C114EB" w:rsidRDefault="001B2966"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1B2966" w:rsidRPr="00C114EB" w:rsidRDefault="001B2966"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1B2966" w:rsidRPr="00C114EB" w:rsidRDefault="001B2966" w:rsidP="00DD2060">
            <w:pPr>
              <w:spacing w:line="60" w:lineRule="atLeast"/>
              <w:ind w:left="-41"/>
              <w:jc w:val="both"/>
              <w:rPr>
                <w:rFonts w:ascii="ArialMT" w:hAnsi="ArialMT" w:cs="ArialMT"/>
                <w:sz w:val="16"/>
                <w:szCs w:val="16"/>
              </w:rPr>
            </w:pPr>
          </w:p>
        </w:tc>
      </w:tr>
      <w:tr w:rsidR="001B2966"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1B2966" w:rsidRPr="00176225" w:rsidRDefault="001B2966" w:rsidP="005374DF">
            <w:pPr>
              <w:rPr>
                <w:b/>
                <w:bCs/>
                <w:spacing w:val="4"/>
                <w:sz w:val="16"/>
                <w:szCs w:val="16"/>
              </w:rPr>
            </w:pPr>
            <w:r w:rsidRPr="00176225">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1B2966" w:rsidRPr="00176225" w:rsidRDefault="001B2966" w:rsidP="00715795">
            <w:pPr>
              <w:spacing w:line="60" w:lineRule="atLeast"/>
              <w:jc w:val="both"/>
              <w:rPr>
                <w:rFonts w:ascii="ArialMT" w:hAnsi="ArialMT" w:cs="ArialMT"/>
                <w:sz w:val="16"/>
                <w:szCs w:val="16"/>
              </w:rPr>
            </w:pPr>
            <w:r w:rsidRPr="00176225">
              <w:rPr>
                <w:rFonts w:ascii="ArialMT" w:hAnsi="ArialMT" w:cs="ArialMT"/>
                <w:sz w:val="16"/>
                <w:szCs w:val="16"/>
              </w:rPr>
              <w:t>СН 1.03.01-2019</w:t>
            </w:r>
          </w:p>
          <w:p w:rsidR="001B2966" w:rsidRPr="00176225" w:rsidRDefault="001B2966" w:rsidP="00715795">
            <w:pPr>
              <w:spacing w:line="60" w:lineRule="atLeast"/>
              <w:jc w:val="both"/>
              <w:rPr>
                <w:rFonts w:ascii="ArialMT" w:hAnsi="ArialMT" w:cs="ArialMT"/>
                <w:sz w:val="16"/>
                <w:szCs w:val="16"/>
              </w:rPr>
            </w:pPr>
            <w:hyperlink r:id="rId11" w:tgtFrame="_blank" w:history="1">
              <w:r w:rsidRPr="00176225">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1B2966" w:rsidRPr="00176225" w:rsidRDefault="001B2966" w:rsidP="00804581">
            <w:pPr>
              <w:spacing w:line="60" w:lineRule="atLeast"/>
              <w:jc w:val="both"/>
              <w:rPr>
                <w:rFonts w:ascii="ArialMT" w:hAnsi="ArialMT" w:cs="ArialMT"/>
                <w:sz w:val="16"/>
                <w:szCs w:val="16"/>
              </w:rPr>
            </w:pPr>
            <w:r w:rsidRPr="00176225">
              <w:rPr>
                <w:rFonts w:ascii="ArialMT" w:hAnsi="ArialMT" w:cs="ArialMT"/>
                <w:sz w:val="16"/>
                <w:szCs w:val="16"/>
              </w:rPr>
              <w:t>Производство сварочных р</w:t>
            </w:r>
            <w:r w:rsidRPr="00176225">
              <w:rPr>
                <w:rFonts w:ascii="ArialMT" w:hAnsi="ArialMT" w:cs="ArialMT"/>
                <w:sz w:val="16"/>
                <w:szCs w:val="16"/>
              </w:rPr>
              <w:t>а</w:t>
            </w:r>
            <w:r w:rsidRPr="00176225">
              <w:rPr>
                <w:rFonts w:ascii="ArialMT" w:hAnsi="ArialMT" w:cs="ArialMT"/>
                <w:sz w:val="16"/>
                <w:szCs w:val="16"/>
              </w:rPr>
              <w:t>бот</w:t>
            </w:r>
          </w:p>
          <w:p w:rsidR="001B2966" w:rsidRPr="00176225" w:rsidRDefault="001B2966" w:rsidP="00804581">
            <w:pPr>
              <w:spacing w:line="60" w:lineRule="atLeast"/>
              <w:jc w:val="both"/>
              <w:rPr>
                <w:rFonts w:ascii="ArialMT" w:hAnsi="ArialMT" w:cs="ArialMT"/>
                <w:sz w:val="16"/>
                <w:szCs w:val="16"/>
              </w:rPr>
            </w:pPr>
            <w:r w:rsidRPr="00176225">
              <w:rPr>
                <w:rFonts w:ascii="ArialMT" w:hAnsi="ArialMT" w:cs="ArialMT"/>
                <w:sz w:val="16"/>
                <w:szCs w:val="16"/>
              </w:rPr>
              <w:t>Сварка в условиях низких те</w:t>
            </w:r>
            <w:r w:rsidRPr="00176225">
              <w:rPr>
                <w:rFonts w:ascii="ArialMT" w:hAnsi="ArialMT" w:cs="ArialMT"/>
                <w:sz w:val="16"/>
                <w:szCs w:val="16"/>
              </w:rPr>
              <w:t>м</w:t>
            </w:r>
            <w:r w:rsidRPr="00176225">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1B2966" w:rsidRPr="00176225" w:rsidRDefault="001B2966" w:rsidP="00DD2060">
            <w:pPr>
              <w:spacing w:line="60" w:lineRule="atLeast"/>
              <w:ind w:left="-41"/>
              <w:jc w:val="both"/>
              <w:rPr>
                <w:rFonts w:ascii="ArialMT" w:hAnsi="ArialMT" w:cs="ArialMT"/>
                <w:sz w:val="16"/>
                <w:szCs w:val="16"/>
              </w:rPr>
            </w:pPr>
            <w:hyperlink r:id="rId12" w:tgtFrame="_blank" w:history="1">
              <w:r w:rsidRPr="00176225">
                <w:rPr>
                  <w:rFonts w:ascii="ArialMT" w:hAnsi="ArialMT" w:cs="ArialMT"/>
                  <w:sz w:val="16"/>
                  <w:szCs w:val="16"/>
                </w:rPr>
                <w:t>СП 1.03.08-2023</w:t>
              </w:r>
            </w:hyperlink>
          </w:p>
        </w:tc>
      </w:tr>
      <w:tr w:rsidR="001B29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5374DF" w:rsidRDefault="001B2966" w:rsidP="005374DF">
            <w:pPr>
              <w:rPr>
                <w:b/>
                <w:bCs/>
                <w:spacing w:val="4"/>
                <w:sz w:val="16"/>
                <w:szCs w:val="16"/>
              </w:rPr>
            </w:pPr>
            <w:r w:rsidRPr="005374DF">
              <w:rPr>
                <w:b/>
                <w:bCs/>
                <w:spacing w:val="4"/>
                <w:sz w:val="16"/>
                <w:szCs w:val="16"/>
              </w:rPr>
              <w:lastRenderedPageBreak/>
              <w:t xml:space="preserve">Монтаж стальных конструкций </w:t>
            </w:r>
          </w:p>
          <w:p w:rsidR="001B2966" w:rsidRPr="005374DF" w:rsidRDefault="001B2966"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B2966" w:rsidRDefault="001B2966"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1B2966" w:rsidRDefault="001B2966"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1B2966" w:rsidRPr="00FF2C09" w:rsidRDefault="001B29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1B2966" w:rsidRPr="00FF2C09" w:rsidRDefault="001B2966"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1B2966" w:rsidRPr="00FF2C09" w:rsidRDefault="001B2966"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1B2966" w:rsidRPr="00FF2C09" w:rsidRDefault="001B2966"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1B296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5374DF" w:rsidRDefault="001B2966"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1B2966" w:rsidRDefault="001B2966"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1B2966" w:rsidRDefault="001B2966"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1B2966" w:rsidRPr="00A86D31" w:rsidRDefault="001B29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2966" w:rsidRPr="00A86D31" w:rsidRDefault="001B2966"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1B2966" w:rsidRPr="00A86D31" w:rsidRDefault="001B2966"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1B2966" w:rsidRPr="00A86D31" w:rsidRDefault="001B2966"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1B2966" w:rsidRPr="00A86D31" w:rsidRDefault="001B2966"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1B2966" w:rsidRPr="00A86D31" w:rsidRDefault="001B2966"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1B2966" w:rsidRPr="00A86D31" w:rsidRDefault="001B2966"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1B2966"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B2966" w:rsidRPr="005374DF" w:rsidRDefault="001B2966"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1B2966" w:rsidRPr="005374DF" w:rsidRDefault="001B2966"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B2966" w:rsidRPr="00723063" w:rsidRDefault="001B2966"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1B2966" w:rsidRPr="00723063" w:rsidRDefault="001B2966"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1B2966" w:rsidRPr="00723063" w:rsidRDefault="001B2966"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1B2966" w:rsidRPr="00723063" w:rsidRDefault="001B2966"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1B2966" w:rsidRPr="00723063" w:rsidRDefault="001B2966"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1B2966" w:rsidRPr="00723063" w:rsidRDefault="001B2966" w:rsidP="00DD2060">
            <w:pPr>
              <w:spacing w:line="60" w:lineRule="atLeast"/>
              <w:ind w:left="-41"/>
              <w:jc w:val="both"/>
              <w:rPr>
                <w:rFonts w:ascii="ArialMT" w:hAnsi="ArialMT" w:cs="ArialMT"/>
                <w:sz w:val="16"/>
                <w:szCs w:val="16"/>
              </w:rPr>
            </w:pPr>
          </w:p>
        </w:tc>
      </w:tr>
      <w:tr w:rsidR="001B2966"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1B2966" w:rsidRPr="005374DF" w:rsidRDefault="001B2966"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1B2966" w:rsidRPr="00625FFB" w:rsidRDefault="001B2966"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1B2966" w:rsidRDefault="001B2966"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1B2966" w:rsidRPr="00804581" w:rsidRDefault="001B2966" w:rsidP="00715795">
            <w:pPr>
              <w:spacing w:line="60" w:lineRule="atLeast"/>
              <w:jc w:val="both"/>
              <w:rPr>
                <w:rFonts w:ascii="ArialMT" w:hAnsi="ArialMT" w:cs="ArialMT"/>
                <w:sz w:val="16"/>
                <w:szCs w:val="16"/>
              </w:rPr>
            </w:pPr>
            <w:hyperlink r:id="rId13"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1B2966" w:rsidRPr="00625FFB" w:rsidRDefault="001B2966"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1B2966" w:rsidRPr="00625FFB" w:rsidRDefault="001B2966"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1B2966" w:rsidRPr="00625FFB" w:rsidRDefault="001B2966"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1B2966" w:rsidRPr="00625FFB" w:rsidRDefault="001B2966"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1B2966" w:rsidRPr="00625FFB" w:rsidRDefault="001B2966" w:rsidP="00715795">
            <w:pPr>
              <w:ind w:left="-41"/>
              <w:rPr>
                <w:rFonts w:ascii="ArialMT" w:hAnsi="ArialMT" w:cs="ArialMT"/>
                <w:sz w:val="16"/>
                <w:szCs w:val="16"/>
              </w:rPr>
            </w:pPr>
            <w:hyperlink r:id="rId14" w:tgtFrame="_blank" w:history="1">
              <w:r w:rsidRPr="00312C36">
                <w:rPr>
                  <w:rFonts w:ascii="ArialMT" w:hAnsi="ArialMT" w:cs="ArialMT"/>
                  <w:sz w:val="16"/>
                  <w:szCs w:val="16"/>
                </w:rPr>
                <w:t>СП 1.03.05-2023</w:t>
              </w:r>
            </w:hyperlink>
          </w:p>
        </w:tc>
      </w:tr>
      <w:tr w:rsidR="001B2966"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1B2966" w:rsidRPr="00625FFB" w:rsidRDefault="001B2966"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1B2966" w:rsidRPr="00804581" w:rsidRDefault="001B2966"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2966" w:rsidRPr="00625FFB" w:rsidRDefault="001B2966"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1B2966" w:rsidRPr="00625FFB" w:rsidRDefault="001B2966"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1B2966" w:rsidRPr="00625FFB" w:rsidRDefault="001B2966"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5106A" w:rsidRPr="0066216A" w:rsidTr="00A5106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A5106A" w:rsidRPr="005374DF" w:rsidRDefault="00A5106A" w:rsidP="00754DCF">
            <w:pPr>
              <w:rPr>
                <w:b/>
                <w:bCs/>
                <w:spacing w:val="4"/>
                <w:sz w:val="16"/>
                <w:szCs w:val="16"/>
              </w:rPr>
            </w:pPr>
            <w:r w:rsidRPr="005374DF">
              <w:rPr>
                <w:b/>
                <w:bCs/>
                <w:spacing w:val="4"/>
                <w:sz w:val="16"/>
                <w:szCs w:val="16"/>
              </w:rPr>
              <w:lastRenderedPageBreak/>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A5106A" w:rsidRDefault="00A5106A" w:rsidP="00754DCF">
            <w:pPr>
              <w:spacing w:line="60" w:lineRule="atLeast"/>
              <w:jc w:val="both"/>
              <w:rPr>
                <w:rFonts w:ascii="ArialMT" w:hAnsi="ArialMT" w:cs="ArialMT"/>
                <w:sz w:val="16"/>
                <w:szCs w:val="16"/>
              </w:rPr>
            </w:pPr>
            <w:r w:rsidRPr="00FF2C09">
              <w:rPr>
                <w:rFonts w:ascii="ArialMT" w:hAnsi="ArialMT" w:cs="ArialMT"/>
                <w:sz w:val="16"/>
                <w:szCs w:val="16"/>
              </w:rPr>
              <w:t>СН 1.03.01-2019</w:t>
            </w:r>
          </w:p>
          <w:p w:rsidR="00A5106A" w:rsidRDefault="00A5106A" w:rsidP="00754DCF">
            <w:pPr>
              <w:spacing w:line="60" w:lineRule="atLeast"/>
              <w:jc w:val="both"/>
              <w:rPr>
                <w:rFonts w:ascii="ArialMT" w:hAnsi="ArialMT" w:cs="ArialMT"/>
                <w:sz w:val="16"/>
                <w:szCs w:val="16"/>
              </w:rPr>
            </w:pPr>
            <w:r w:rsidRPr="00FF2C09">
              <w:rPr>
                <w:rFonts w:ascii="ArialMT" w:hAnsi="ArialMT" w:cs="ArialMT"/>
                <w:sz w:val="16"/>
                <w:szCs w:val="16"/>
              </w:rPr>
              <w:t>СП 1.03.10-2023</w:t>
            </w:r>
          </w:p>
          <w:p w:rsidR="00A5106A" w:rsidRPr="00A86D31" w:rsidRDefault="00A5106A" w:rsidP="00754DC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A86D31" w:rsidRDefault="00A5106A" w:rsidP="00754DCF">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A5106A" w:rsidRPr="00A86D31" w:rsidRDefault="00A5106A" w:rsidP="00754DCF">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5106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5106A" w:rsidRPr="005374DF" w:rsidRDefault="00A5106A"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A5106A" w:rsidRPr="00625FFB" w:rsidRDefault="00A5106A"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A5106A" w:rsidRPr="00625FFB" w:rsidRDefault="00A5106A"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5106A" w:rsidRPr="00625FFB" w:rsidRDefault="00A5106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A5106A" w:rsidRPr="00625FFB" w:rsidRDefault="00A5106A"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5106A" w:rsidRPr="00625FFB" w:rsidRDefault="00A5106A"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A5106A" w:rsidRPr="00625FFB" w:rsidRDefault="00A5106A" w:rsidP="00715795">
            <w:pPr>
              <w:spacing w:line="60" w:lineRule="atLeast"/>
              <w:ind w:left="-41"/>
              <w:jc w:val="both"/>
              <w:rPr>
                <w:rFonts w:ascii="ArialMT" w:hAnsi="ArialMT" w:cs="ArialMT"/>
                <w:sz w:val="16"/>
                <w:szCs w:val="16"/>
              </w:rPr>
            </w:pPr>
          </w:p>
          <w:p w:rsidR="00A5106A" w:rsidRPr="00625FFB" w:rsidRDefault="00A5106A" w:rsidP="00715795">
            <w:pPr>
              <w:spacing w:line="60" w:lineRule="atLeast"/>
              <w:ind w:left="-41"/>
              <w:jc w:val="both"/>
              <w:rPr>
                <w:rFonts w:ascii="ArialMT" w:hAnsi="ArialMT" w:cs="ArialMT"/>
                <w:sz w:val="16"/>
                <w:szCs w:val="16"/>
              </w:rPr>
            </w:pPr>
          </w:p>
        </w:tc>
      </w:tr>
      <w:tr w:rsidR="00A5106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5106A" w:rsidRPr="005374DF" w:rsidRDefault="00A5106A"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A5106A" w:rsidRPr="00DD2060" w:rsidRDefault="00A5106A"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A5106A" w:rsidRPr="00625FFB" w:rsidRDefault="00A5106A"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5106A" w:rsidRPr="00625FFB" w:rsidRDefault="00A5106A"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A5106A"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A5106A" w:rsidRPr="005374DF" w:rsidRDefault="00A5106A" w:rsidP="005374DF">
            <w:pPr>
              <w:rPr>
                <w:b/>
                <w:bCs/>
                <w:spacing w:val="4"/>
                <w:sz w:val="16"/>
                <w:szCs w:val="16"/>
              </w:rPr>
            </w:pPr>
          </w:p>
        </w:tc>
        <w:tc>
          <w:tcPr>
            <w:tcW w:w="1701" w:type="dxa"/>
            <w:tcBorders>
              <w:top w:val="nil"/>
              <w:left w:val="single" w:sz="6" w:space="0" w:color="auto"/>
              <w:bottom w:val="nil"/>
              <w:right w:val="single" w:sz="6" w:space="0" w:color="auto"/>
            </w:tcBorders>
          </w:tcPr>
          <w:p w:rsidR="00A5106A" w:rsidRPr="00625FFB" w:rsidRDefault="00A5106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5106A" w:rsidRPr="00625FFB" w:rsidRDefault="00A5106A"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5106A" w:rsidRPr="00625FFB" w:rsidRDefault="00A5106A"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5106A"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A5106A" w:rsidRPr="005374DF" w:rsidRDefault="00A5106A"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A5106A" w:rsidRPr="00B60A4A" w:rsidRDefault="00A5106A" w:rsidP="00715795">
            <w:pPr>
              <w:spacing w:line="60" w:lineRule="atLeast"/>
              <w:jc w:val="both"/>
              <w:rPr>
                <w:rFonts w:ascii="ArialMT" w:hAnsi="ArialMT" w:cs="ArialMT"/>
                <w:sz w:val="16"/>
                <w:szCs w:val="16"/>
              </w:rPr>
            </w:pPr>
            <w:r>
              <w:rPr>
                <w:rFonts w:ascii="ArialMT" w:hAnsi="ArialMT" w:cs="ArialMT"/>
                <w:sz w:val="16"/>
                <w:szCs w:val="16"/>
              </w:rPr>
              <w:t>ТКП 45-3.02-71-2007</w:t>
            </w:r>
          </w:p>
          <w:p w:rsidR="00A5106A" w:rsidRPr="00625FFB" w:rsidRDefault="00A5106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625FFB" w:rsidRDefault="00A5106A" w:rsidP="00A5106A">
            <w:pPr>
              <w:spacing w:line="276" w:lineRule="auto"/>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A5106A" w:rsidRPr="00625FFB" w:rsidRDefault="00A5106A"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5106A" w:rsidRPr="00625FFB" w:rsidRDefault="00A5106A"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5106A"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A5106A" w:rsidRDefault="00A5106A"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A5106A" w:rsidRPr="005374DF" w:rsidRDefault="00A5106A"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5106A" w:rsidRPr="006A4BBD" w:rsidRDefault="00A5106A" w:rsidP="00715795">
            <w:pPr>
              <w:spacing w:line="60" w:lineRule="atLeast"/>
              <w:jc w:val="both"/>
              <w:rPr>
                <w:rFonts w:ascii="ArialMT" w:hAnsi="ArialMT" w:cs="ArialMT"/>
                <w:sz w:val="16"/>
                <w:szCs w:val="16"/>
              </w:rPr>
            </w:pPr>
            <w:r w:rsidRPr="006A4BBD">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A5106A" w:rsidRPr="00625FFB" w:rsidRDefault="00A5106A" w:rsidP="000340A8">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A5106A" w:rsidRPr="00403B25" w:rsidRDefault="00A5106A" w:rsidP="00715795">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A5106A" w:rsidRPr="0066216A" w:rsidTr="00A5106A">
        <w:tblPrEx>
          <w:tblCellMar>
            <w:top w:w="0" w:type="dxa"/>
            <w:bottom w:w="0" w:type="dxa"/>
          </w:tblCellMar>
        </w:tblPrEx>
        <w:trPr>
          <w:trHeight w:val="184"/>
        </w:trPr>
        <w:tc>
          <w:tcPr>
            <w:tcW w:w="1985" w:type="dxa"/>
            <w:tcBorders>
              <w:top w:val="double" w:sz="6" w:space="0" w:color="auto"/>
              <w:left w:val="single" w:sz="6" w:space="0" w:color="auto"/>
              <w:bottom w:val="double" w:sz="6" w:space="0" w:color="auto"/>
              <w:right w:val="single" w:sz="6" w:space="0" w:color="auto"/>
            </w:tcBorders>
          </w:tcPr>
          <w:p w:rsidR="00A5106A" w:rsidRPr="005374DF" w:rsidRDefault="00A5106A"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A5106A" w:rsidRPr="00C114EB" w:rsidRDefault="00A5106A"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A5106A" w:rsidRPr="00C114EB" w:rsidRDefault="00A5106A"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A5106A" w:rsidRPr="00C114EB" w:rsidRDefault="00A5106A" w:rsidP="00A5106A">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A5106A" w:rsidRPr="00C114EB" w:rsidRDefault="00A5106A" w:rsidP="00A5106A">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A5106A" w:rsidRPr="00C114EB" w:rsidRDefault="00A5106A" w:rsidP="00A5106A">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A5106A" w:rsidRPr="00C114EB" w:rsidRDefault="00A5106A" w:rsidP="00A5106A">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A5106A" w:rsidRPr="00C114EB" w:rsidRDefault="00A5106A" w:rsidP="00A5106A">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5106A" w:rsidRPr="00C114EB" w:rsidRDefault="00A5106A"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A5106A" w:rsidRPr="0066216A" w:rsidTr="00A5106A">
        <w:tblPrEx>
          <w:tblCellMar>
            <w:top w:w="0" w:type="dxa"/>
            <w:bottom w:w="0" w:type="dxa"/>
          </w:tblCellMar>
        </w:tblPrEx>
        <w:trPr>
          <w:trHeight w:val="119"/>
        </w:trPr>
        <w:tc>
          <w:tcPr>
            <w:tcW w:w="1985" w:type="dxa"/>
            <w:tcBorders>
              <w:top w:val="double" w:sz="6" w:space="0" w:color="auto"/>
              <w:left w:val="single" w:sz="6" w:space="0" w:color="auto"/>
              <w:bottom w:val="single" w:sz="4" w:space="0" w:color="auto"/>
              <w:right w:val="single" w:sz="6" w:space="0" w:color="auto"/>
            </w:tcBorders>
          </w:tcPr>
          <w:p w:rsidR="00A5106A" w:rsidRPr="005374DF" w:rsidRDefault="00A5106A"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5106A" w:rsidRPr="00B13AC5" w:rsidRDefault="00A5106A"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A5106A" w:rsidRDefault="00A5106A"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A5106A" w:rsidRPr="00C114EB" w:rsidRDefault="00A5106A"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A5106A" w:rsidRPr="00B13AC5" w:rsidRDefault="00A5106A"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B13AC5" w:rsidRDefault="00A5106A" w:rsidP="00A5106A">
            <w:pPr>
              <w:spacing w:line="276" w:lineRule="auto"/>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A5106A" w:rsidRPr="00B13AC5" w:rsidRDefault="00A5106A" w:rsidP="00A5106A">
            <w:pPr>
              <w:spacing w:line="276" w:lineRule="auto"/>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A5106A" w:rsidRPr="00B13AC5" w:rsidRDefault="00A5106A" w:rsidP="00A5106A">
            <w:pPr>
              <w:spacing w:line="276" w:lineRule="auto"/>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A5106A" w:rsidRDefault="00A5106A"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A5106A" w:rsidRPr="00C114EB" w:rsidRDefault="00A5106A"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A5106A" w:rsidRPr="0066216A" w:rsidTr="00A5106A">
        <w:tblPrEx>
          <w:tblCellMar>
            <w:top w:w="0" w:type="dxa"/>
            <w:bottom w:w="0" w:type="dxa"/>
          </w:tblCellMar>
        </w:tblPrEx>
        <w:trPr>
          <w:trHeight w:val="807"/>
        </w:trPr>
        <w:tc>
          <w:tcPr>
            <w:tcW w:w="1985" w:type="dxa"/>
            <w:tcBorders>
              <w:top w:val="single" w:sz="4" w:space="0" w:color="auto"/>
              <w:left w:val="single" w:sz="6" w:space="0" w:color="auto"/>
              <w:bottom w:val="double" w:sz="6" w:space="0" w:color="auto"/>
              <w:right w:val="single" w:sz="6" w:space="0" w:color="auto"/>
            </w:tcBorders>
          </w:tcPr>
          <w:p w:rsidR="00A5106A" w:rsidRPr="00F655EF" w:rsidRDefault="00A5106A" w:rsidP="006F3B1E">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A5106A" w:rsidRPr="00F655EF" w:rsidRDefault="00A5106A"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5106A" w:rsidRPr="00C114EB" w:rsidRDefault="00A5106A"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A5106A" w:rsidRPr="00C114EB" w:rsidRDefault="00A5106A"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Подготовка основания или нижележащего слоя;</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грунтового основания;</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бетонного подстилающего слоя и стяжки;</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подстилающего слоя из песка, щебня, гр</w:t>
            </w:r>
            <w:r w:rsidRPr="001E3640">
              <w:rPr>
                <w:rFonts w:ascii="ArialMT" w:hAnsi="ArialMT" w:cs="ArialMT"/>
                <w:sz w:val="16"/>
                <w:szCs w:val="16"/>
              </w:rPr>
              <w:t>а</w:t>
            </w:r>
            <w:r w:rsidRPr="001E3640">
              <w:rPr>
                <w:rFonts w:ascii="ArialMT" w:hAnsi="ArialMT" w:cs="ArialMT"/>
                <w:sz w:val="16"/>
                <w:szCs w:val="16"/>
              </w:rPr>
              <w:t>вия, шлаков;</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гидроизоляции пола;</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тепло- и звукоизоляции;</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1E3640">
              <w:rPr>
                <w:rFonts w:ascii="ArialMT" w:hAnsi="ArialMT" w:cs="ArialMT"/>
                <w:sz w:val="16"/>
                <w:szCs w:val="16"/>
              </w:rPr>
              <w:t>и</w:t>
            </w:r>
            <w:r w:rsidRPr="001E3640">
              <w:rPr>
                <w:rFonts w:ascii="ArialMT" w:hAnsi="ArialMT" w:cs="ArialMT"/>
                <w:sz w:val="16"/>
                <w:szCs w:val="16"/>
              </w:rPr>
              <w:t>винилацетатно-бетонных, латексно-цементно-бетонных и ксилолитовых;</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покрытий полов из древесины и изделий на ее основе;</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покрытий полов из синтетических рулонных материалов и изделий на их основе;</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покрытий из плиточных матери</w:t>
            </w:r>
            <w:r w:rsidRPr="001E3640">
              <w:rPr>
                <w:rFonts w:ascii="ArialMT" w:hAnsi="ArialMT" w:cs="ArialMT"/>
                <w:sz w:val="16"/>
                <w:szCs w:val="16"/>
              </w:rPr>
              <w:t>а</w:t>
            </w:r>
            <w:r w:rsidRPr="001E3640">
              <w:rPr>
                <w:rFonts w:ascii="ArialMT" w:hAnsi="ArialMT" w:cs="ArialMT"/>
                <w:sz w:val="16"/>
                <w:szCs w:val="16"/>
              </w:rPr>
              <w:t>лов;</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сплошных (бесшовных) и самонивелиру</w:t>
            </w:r>
            <w:r w:rsidRPr="001E3640">
              <w:rPr>
                <w:rFonts w:ascii="ArialMT" w:hAnsi="ArialMT" w:cs="ArialMT"/>
                <w:sz w:val="16"/>
                <w:szCs w:val="16"/>
              </w:rPr>
              <w:t>ю</w:t>
            </w:r>
            <w:r w:rsidRPr="001E3640">
              <w:rPr>
                <w:rFonts w:ascii="ArialMT" w:hAnsi="ArialMT" w:cs="ArialMT"/>
                <w:sz w:val="16"/>
                <w:szCs w:val="16"/>
              </w:rPr>
              <w:t>щихся бетонных и цементных покрытий;</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земляного, гравийного, шлакового, щебено</w:t>
            </w:r>
            <w:r w:rsidRPr="001E3640">
              <w:rPr>
                <w:rFonts w:ascii="ArialMT" w:hAnsi="ArialMT" w:cs="ArialMT"/>
                <w:sz w:val="16"/>
                <w:szCs w:val="16"/>
              </w:rPr>
              <w:t>ч</w:t>
            </w:r>
            <w:r w:rsidRPr="001E3640">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A5106A" w:rsidRPr="00C114EB" w:rsidRDefault="00A5106A"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A5106A"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A5106A" w:rsidRPr="007A3141" w:rsidRDefault="00A5106A"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A5106A" w:rsidRPr="00B13AC5" w:rsidRDefault="00A5106A" w:rsidP="00B31F59">
            <w:pPr>
              <w:spacing w:line="60" w:lineRule="atLeast"/>
              <w:jc w:val="both"/>
              <w:rPr>
                <w:rFonts w:ascii="ArialMT" w:hAnsi="ArialMT" w:cs="ArialMT"/>
                <w:sz w:val="16"/>
                <w:szCs w:val="16"/>
              </w:rPr>
            </w:pPr>
            <w:r w:rsidRPr="00B13AC5">
              <w:rPr>
                <w:rFonts w:ascii="ArialMT" w:hAnsi="ArialMT" w:cs="ArialMT"/>
                <w:sz w:val="16"/>
                <w:szCs w:val="16"/>
              </w:rPr>
              <w:t>СП 3.02.</w:t>
            </w:r>
            <w:r>
              <w:rPr>
                <w:rFonts w:ascii="ArialMT" w:hAnsi="ArialMT" w:cs="ArialMT"/>
                <w:sz w:val="16"/>
                <w:szCs w:val="16"/>
              </w:rPr>
              <w:t>10</w:t>
            </w:r>
            <w:r w:rsidRPr="00B13AC5">
              <w:rPr>
                <w:rFonts w:ascii="ArialMT" w:hAnsi="ArialMT" w:cs="ArialMT"/>
                <w:sz w:val="16"/>
                <w:szCs w:val="16"/>
              </w:rPr>
              <w:t>-202</w:t>
            </w:r>
            <w:r>
              <w:rPr>
                <w:rFonts w:ascii="ArialMT" w:hAnsi="ArialMT" w:cs="ArialMT"/>
                <w:sz w:val="16"/>
                <w:szCs w:val="16"/>
              </w:rPr>
              <w:t>5</w:t>
            </w:r>
            <w:r w:rsidRPr="00B13AC5">
              <w:rPr>
                <w:rFonts w:ascii="ArialMT" w:hAnsi="ArialMT" w:cs="ArialMT"/>
                <w:sz w:val="16"/>
                <w:szCs w:val="16"/>
              </w:rPr>
              <w:t xml:space="preserve"> </w:t>
            </w:r>
          </w:p>
          <w:p w:rsidR="00A5106A" w:rsidRPr="007A3141" w:rsidRDefault="00A5106A" w:rsidP="00B31F59">
            <w:pPr>
              <w:spacing w:line="60" w:lineRule="atLeast"/>
              <w:jc w:val="both"/>
              <w:rPr>
                <w:rFonts w:ascii="ArialMT" w:hAnsi="ArialMT" w:cs="ArialMT"/>
                <w:sz w:val="16"/>
                <w:szCs w:val="16"/>
              </w:rPr>
            </w:pPr>
            <w:proofErr w:type="gramStart"/>
            <w:r w:rsidRPr="00AA27ED">
              <w:rPr>
                <w:rFonts w:ascii="ArialMT" w:hAnsi="ArialMT" w:cs="ArialMT"/>
                <w:sz w:val="16"/>
                <w:szCs w:val="16"/>
              </w:rPr>
              <w:t>П</w:t>
            </w:r>
            <w:proofErr w:type="gramEnd"/>
            <w:r w:rsidRPr="00AA27ED">
              <w:rPr>
                <w:rFonts w:ascii="ArialMT" w:hAnsi="ArialMT" w:cs="ArialMT"/>
                <w:sz w:val="16"/>
                <w:szCs w:val="16"/>
              </w:rPr>
              <w:t xml:space="preserve"> 1.03.17-2025</w:t>
            </w:r>
          </w:p>
        </w:tc>
        <w:tc>
          <w:tcPr>
            <w:tcW w:w="4111" w:type="dxa"/>
            <w:tcBorders>
              <w:top w:val="double" w:sz="6" w:space="0" w:color="auto"/>
              <w:left w:val="single" w:sz="6" w:space="0" w:color="auto"/>
              <w:bottom w:val="double" w:sz="6" w:space="0" w:color="auto"/>
              <w:right w:val="single" w:sz="6" w:space="0" w:color="auto"/>
            </w:tcBorders>
          </w:tcPr>
          <w:p w:rsidR="00A5106A" w:rsidRPr="001E3640" w:rsidRDefault="00A5106A" w:rsidP="0057677B">
            <w:pPr>
              <w:suppressAutoHyphens/>
              <w:spacing w:line="276" w:lineRule="auto"/>
              <w:ind w:left="-40" w:right="-23"/>
              <w:jc w:val="both"/>
              <w:rPr>
                <w:sz w:val="16"/>
                <w:szCs w:val="16"/>
              </w:rPr>
            </w:pPr>
            <w:r w:rsidRPr="001E3640">
              <w:rPr>
                <w:sz w:val="16"/>
                <w:szCs w:val="16"/>
              </w:rPr>
              <w:t>Подготовительные работы</w:t>
            </w:r>
          </w:p>
          <w:p w:rsidR="00A5106A" w:rsidRPr="001E3640" w:rsidRDefault="00A5106A" w:rsidP="0057677B">
            <w:pPr>
              <w:suppressAutoHyphens/>
              <w:spacing w:line="276" w:lineRule="auto"/>
              <w:ind w:left="-40" w:right="-23"/>
              <w:jc w:val="both"/>
              <w:rPr>
                <w:sz w:val="16"/>
                <w:szCs w:val="16"/>
              </w:rPr>
            </w:pPr>
            <w:r w:rsidRPr="001E3640">
              <w:rPr>
                <w:sz w:val="16"/>
                <w:szCs w:val="16"/>
              </w:rPr>
              <w:t>Сооружение земляного полотна</w:t>
            </w:r>
          </w:p>
          <w:p w:rsidR="00A5106A" w:rsidRPr="001E3640" w:rsidRDefault="00A5106A" w:rsidP="0057677B">
            <w:pPr>
              <w:suppressAutoHyphens/>
              <w:spacing w:line="276" w:lineRule="auto"/>
              <w:ind w:left="-40" w:right="-23"/>
              <w:jc w:val="both"/>
              <w:rPr>
                <w:sz w:val="16"/>
                <w:szCs w:val="16"/>
              </w:rPr>
            </w:pPr>
            <w:r w:rsidRPr="001E3640">
              <w:rPr>
                <w:sz w:val="16"/>
                <w:szCs w:val="16"/>
              </w:rPr>
              <w:t>Устройство слоев основания</w:t>
            </w:r>
          </w:p>
          <w:p w:rsidR="00A5106A" w:rsidRPr="001E3640" w:rsidRDefault="00A5106A" w:rsidP="0057677B">
            <w:pPr>
              <w:suppressAutoHyphens/>
              <w:spacing w:line="276" w:lineRule="auto"/>
              <w:ind w:left="-40" w:right="-23"/>
              <w:jc w:val="both"/>
              <w:rPr>
                <w:sz w:val="16"/>
                <w:szCs w:val="16"/>
              </w:rPr>
            </w:pPr>
            <w:r w:rsidRPr="001E3640">
              <w:rPr>
                <w:sz w:val="16"/>
                <w:szCs w:val="16"/>
              </w:rPr>
              <w:t>Установка бортового камня</w:t>
            </w:r>
          </w:p>
          <w:p w:rsidR="00A5106A" w:rsidRPr="001E3640" w:rsidRDefault="00A5106A" w:rsidP="0057677B">
            <w:pPr>
              <w:suppressAutoHyphens/>
              <w:spacing w:line="276" w:lineRule="auto"/>
              <w:ind w:left="-40" w:right="-23"/>
              <w:jc w:val="both"/>
              <w:rPr>
                <w:sz w:val="16"/>
                <w:szCs w:val="16"/>
              </w:rPr>
            </w:pPr>
            <w:r w:rsidRPr="001E3640">
              <w:rPr>
                <w:sz w:val="16"/>
                <w:szCs w:val="16"/>
              </w:rPr>
              <w:t>Устройство сборного покрытия из тротуарных плит</w:t>
            </w:r>
          </w:p>
          <w:p w:rsidR="00A5106A" w:rsidRPr="001E3640" w:rsidRDefault="00A5106A" w:rsidP="0057677B">
            <w:pPr>
              <w:spacing w:line="276" w:lineRule="auto"/>
              <w:jc w:val="both"/>
              <w:rPr>
                <w:rFonts w:ascii="ArialMT" w:hAnsi="ArialMT" w:cs="ArialMT"/>
                <w:sz w:val="16"/>
                <w:szCs w:val="16"/>
              </w:rPr>
            </w:pPr>
            <w:r w:rsidRPr="001E3640">
              <w:rPr>
                <w:rFonts w:ascii="ArialMT" w:hAnsi="ArialMT" w:cs="ArialMT"/>
                <w:sz w:val="16"/>
                <w:szCs w:val="16"/>
              </w:rPr>
              <w:t>Устройство асфальтобето</w:t>
            </w:r>
            <w:r w:rsidRPr="001E3640">
              <w:rPr>
                <w:rFonts w:ascii="ArialMT" w:hAnsi="ArialMT" w:cs="ArialMT"/>
                <w:sz w:val="16"/>
                <w:szCs w:val="16"/>
              </w:rPr>
              <w:t>н</w:t>
            </w:r>
            <w:r w:rsidRPr="001E3640">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A5106A" w:rsidRPr="00897D7D" w:rsidRDefault="00A5106A" w:rsidP="00B31F59">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A5106A"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5106A" w:rsidRPr="006F3B1E" w:rsidRDefault="00A5106A"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A5106A" w:rsidRPr="00AA27ED" w:rsidRDefault="00A5106A" w:rsidP="00B31F59">
            <w:pPr>
              <w:spacing w:line="60" w:lineRule="atLeast"/>
              <w:jc w:val="both"/>
              <w:rPr>
                <w:rFonts w:ascii="ArialMT" w:hAnsi="ArialMT" w:cs="ArialMT"/>
                <w:sz w:val="16"/>
                <w:szCs w:val="16"/>
              </w:rPr>
            </w:pPr>
            <w:r w:rsidRPr="00AA27ED">
              <w:rPr>
                <w:rFonts w:ascii="ArialMT" w:hAnsi="ArialMT" w:cs="ArialMT"/>
                <w:sz w:val="16"/>
                <w:szCs w:val="16"/>
              </w:rPr>
              <w:t>СП 3.02.09-2025</w:t>
            </w:r>
          </w:p>
          <w:p w:rsidR="00A5106A" w:rsidRPr="00AA27ED" w:rsidRDefault="00A5106A" w:rsidP="00B31F59">
            <w:pPr>
              <w:spacing w:line="60" w:lineRule="atLeast"/>
              <w:jc w:val="both"/>
              <w:rPr>
                <w:rFonts w:ascii="ArialMT" w:hAnsi="ArialMT" w:cs="ArialMT"/>
                <w:sz w:val="16"/>
                <w:szCs w:val="16"/>
              </w:rPr>
            </w:pPr>
            <w:r w:rsidRPr="00AA27ED">
              <w:rPr>
                <w:rFonts w:ascii="ArialMT" w:hAnsi="ArialMT" w:cs="ArialMT"/>
                <w:sz w:val="16"/>
                <w:szCs w:val="16"/>
              </w:rPr>
              <w:t>СП 3.02.10-2025</w:t>
            </w:r>
          </w:p>
          <w:p w:rsidR="00A5106A" w:rsidRPr="00BA1813" w:rsidRDefault="00A5106A" w:rsidP="00B31F59">
            <w:pPr>
              <w:spacing w:line="60" w:lineRule="atLeast"/>
              <w:jc w:val="both"/>
              <w:rPr>
                <w:rFonts w:ascii="ArialMT" w:hAnsi="ArialMT" w:cs="ArialMT"/>
                <w:sz w:val="16"/>
                <w:szCs w:val="16"/>
              </w:rPr>
            </w:pPr>
            <w:r w:rsidRPr="00AA27ED">
              <w:rPr>
                <w:rFonts w:ascii="ArialMT" w:hAnsi="ArialMT" w:cs="ArialMT"/>
                <w:sz w:val="16"/>
                <w:szCs w:val="16"/>
              </w:rPr>
              <w:t>СП 1.03.17-2025</w:t>
            </w:r>
          </w:p>
        </w:tc>
        <w:tc>
          <w:tcPr>
            <w:tcW w:w="4111" w:type="dxa"/>
            <w:tcBorders>
              <w:top w:val="double" w:sz="6" w:space="0" w:color="auto"/>
              <w:left w:val="single" w:sz="6" w:space="0" w:color="auto"/>
              <w:bottom w:val="double" w:sz="6" w:space="0" w:color="auto"/>
              <w:right w:val="single" w:sz="6" w:space="0" w:color="auto"/>
            </w:tcBorders>
          </w:tcPr>
          <w:p w:rsidR="00A5106A" w:rsidRPr="00BA1813" w:rsidRDefault="00A5106A" w:rsidP="0057677B">
            <w:pPr>
              <w:spacing w:line="276" w:lineRule="auto"/>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A5106A" w:rsidRPr="00BA1813" w:rsidRDefault="00A5106A" w:rsidP="0057677B">
            <w:pPr>
              <w:spacing w:line="276" w:lineRule="auto"/>
              <w:jc w:val="both"/>
              <w:rPr>
                <w:rFonts w:ascii="ArialMT" w:hAnsi="ArialMT" w:cs="ArialMT"/>
                <w:sz w:val="16"/>
                <w:szCs w:val="16"/>
              </w:rPr>
            </w:pPr>
            <w:r w:rsidRPr="00BA1813">
              <w:rPr>
                <w:rFonts w:ascii="ArialMT" w:hAnsi="ArialMT" w:cs="ArialMT"/>
                <w:sz w:val="16"/>
                <w:szCs w:val="16"/>
              </w:rPr>
              <w:t>Посадочный материал</w:t>
            </w:r>
          </w:p>
          <w:p w:rsidR="00A5106A" w:rsidRPr="00BA1813" w:rsidRDefault="00A5106A" w:rsidP="0057677B">
            <w:pPr>
              <w:spacing w:line="276" w:lineRule="auto"/>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A5106A" w:rsidRPr="00BA1813" w:rsidRDefault="00A5106A" w:rsidP="0057677B">
            <w:pPr>
              <w:spacing w:line="276" w:lineRule="auto"/>
              <w:jc w:val="both"/>
              <w:rPr>
                <w:rFonts w:ascii="ArialMT" w:hAnsi="ArialMT" w:cs="ArialMT"/>
                <w:sz w:val="16"/>
                <w:szCs w:val="16"/>
              </w:rPr>
            </w:pPr>
            <w:r w:rsidRPr="00BA1813">
              <w:rPr>
                <w:rFonts w:ascii="ArialMT" w:hAnsi="ArialMT" w:cs="ArialMT"/>
                <w:sz w:val="16"/>
                <w:szCs w:val="16"/>
              </w:rPr>
              <w:t>Создание газона</w:t>
            </w:r>
          </w:p>
          <w:p w:rsidR="00A5106A" w:rsidRPr="00BA1813" w:rsidRDefault="00A5106A" w:rsidP="0057677B">
            <w:pPr>
              <w:spacing w:line="276" w:lineRule="auto"/>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A5106A" w:rsidRPr="00BA1813" w:rsidRDefault="00A5106A" w:rsidP="00B31F59">
            <w:pPr>
              <w:spacing w:line="60" w:lineRule="atLeast"/>
              <w:ind w:left="-41"/>
              <w:jc w:val="both"/>
              <w:rPr>
                <w:rFonts w:ascii="ArialMT" w:hAnsi="ArialMT" w:cs="ArialMT"/>
                <w:sz w:val="16"/>
                <w:szCs w:val="16"/>
              </w:rPr>
            </w:pPr>
            <w:r w:rsidRPr="00AA27ED">
              <w:rPr>
                <w:rFonts w:ascii="ArialMT" w:hAnsi="ArialMT" w:cs="ArialMT"/>
                <w:sz w:val="16"/>
                <w:szCs w:val="16"/>
              </w:rPr>
              <w:t>СП 1.03.17-2025</w:t>
            </w:r>
          </w:p>
        </w:tc>
      </w:tr>
      <w:tr w:rsidR="007E1741" w:rsidRPr="0066216A" w:rsidTr="007E1741">
        <w:tblPrEx>
          <w:tblCellMar>
            <w:top w:w="0" w:type="dxa"/>
            <w:bottom w:w="0" w:type="dxa"/>
          </w:tblCellMar>
        </w:tblPrEx>
        <w:trPr>
          <w:trHeight w:val="389"/>
        </w:trPr>
        <w:tc>
          <w:tcPr>
            <w:tcW w:w="1985" w:type="dxa"/>
            <w:vMerge w:val="restart"/>
            <w:tcBorders>
              <w:top w:val="double" w:sz="6" w:space="0" w:color="auto"/>
              <w:left w:val="single" w:sz="6" w:space="0" w:color="auto"/>
              <w:right w:val="single" w:sz="6" w:space="0" w:color="auto"/>
            </w:tcBorders>
          </w:tcPr>
          <w:p w:rsidR="007E1741" w:rsidRPr="006F3B1E" w:rsidRDefault="007E1741"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E1741" w:rsidRDefault="007E1741" w:rsidP="0057677B">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E1741" w:rsidRPr="00DD2060" w:rsidRDefault="007E1741" w:rsidP="0057677B">
            <w:pPr>
              <w:spacing w:line="276" w:lineRule="auto"/>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7E1741" w:rsidRPr="00370D14" w:rsidRDefault="007E174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E1741" w:rsidRPr="00DD2060" w:rsidRDefault="007E1741"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7E1741" w:rsidRPr="0066216A" w:rsidTr="00754DCF">
        <w:tblPrEx>
          <w:tblCellMar>
            <w:top w:w="0" w:type="dxa"/>
            <w:bottom w:w="0" w:type="dxa"/>
          </w:tblCellMar>
        </w:tblPrEx>
        <w:trPr>
          <w:trHeight w:val="45"/>
        </w:trPr>
        <w:tc>
          <w:tcPr>
            <w:tcW w:w="1985" w:type="dxa"/>
            <w:vMerge/>
            <w:tcBorders>
              <w:left w:val="single" w:sz="6" w:space="0" w:color="auto"/>
              <w:right w:val="single" w:sz="6" w:space="0" w:color="auto"/>
            </w:tcBorders>
          </w:tcPr>
          <w:p w:rsidR="007E1741" w:rsidRPr="008D1D82" w:rsidRDefault="007E174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E1741" w:rsidRPr="00C03A9B" w:rsidRDefault="007E1741" w:rsidP="0057677B">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E1741" w:rsidRPr="00370D14" w:rsidRDefault="007E1741" w:rsidP="0057677B">
            <w:pPr>
              <w:spacing w:line="276" w:lineRule="auto"/>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7E1741" w:rsidRPr="00370D14" w:rsidRDefault="007E174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7E1741" w:rsidRPr="00370D14" w:rsidRDefault="007E1741"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7E1741" w:rsidRPr="0066216A" w:rsidTr="00754DCF">
        <w:tblPrEx>
          <w:tblCellMar>
            <w:top w:w="0" w:type="dxa"/>
            <w:bottom w:w="0" w:type="dxa"/>
          </w:tblCellMar>
        </w:tblPrEx>
        <w:trPr>
          <w:trHeight w:val="470"/>
        </w:trPr>
        <w:tc>
          <w:tcPr>
            <w:tcW w:w="1985" w:type="dxa"/>
            <w:vMerge/>
            <w:tcBorders>
              <w:left w:val="single" w:sz="6" w:space="0" w:color="auto"/>
              <w:bottom w:val="nil"/>
              <w:right w:val="single" w:sz="6" w:space="0" w:color="auto"/>
            </w:tcBorders>
          </w:tcPr>
          <w:p w:rsidR="007E1741" w:rsidRPr="008D1D82" w:rsidRDefault="007E1741"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E1741" w:rsidRPr="00C03A9B" w:rsidRDefault="007E1741" w:rsidP="0057677B">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E1741" w:rsidRPr="00370D14" w:rsidRDefault="007E1741" w:rsidP="0057677B">
            <w:pPr>
              <w:spacing w:line="276" w:lineRule="auto"/>
              <w:jc w:val="both"/>
              <w:rPr>
                <w:rFonts w:ascii="ArialMT" w:hAnsi="ArialMT" w:cs="ArialMT"/>
                <w:sz w:val="16"/>
                <w:szCs w:val="16"/>
              </w:rPr>
            </w:pPr>
            <w:r w:rsidRPr="00101B32">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7E1741" w:rsidRPr="00370D14" w:rsidRDefault="007E1741"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E1741" w:rsidRPr="00370D14" w:rsidRDefault="007E1741" w:rsidP="00852EE1">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A5106A" w:rsidRPr="0066216A" w:rsidTr="001E3640">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A5106A" w:rsidRPr="008D1D82" w:rsidRDefault="00A5106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5106A" w:rsidRPr="00C03A9B" w:rsidRDefault="00A5106A" w:rsidP="0057677B">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5106A" w:rsidRPr="00370D14" w:rsidRDefault="00A5106A" w:rsidP="0057677B">
            <w:pPr>
              <w:spacing w:line="276" w:lineRule="auto"/>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A5106A" w:rsidRPr="00370D14" w:rsidRDefault="00A5106A"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A5106A" w:rsidRPr="0066216A" w:rsidTr="001E3640">
        <w:tblPrEx>
          <w:tblCellMar>
            <w:top w:w="0" w:type="dxa"/>
            <w:bottom w:w="0" w:type="dxa"/>
          </w:tblCellMar>
        </w:tblPrEx>
        <w:trPr>
          <w:trHeight w:val="25"/>
        </w:trPr>
        <w:tc>
          <w:tcPr>
            <w:tcW w:w="1985" w:type="dxa"/>
            <w:tcBorders>
              <w:top w:val="nil"/>
              <w:left w:val="single" w:sz="6" w:space="0" w:color="auto"/>
              <w:bottom w:val="single" w:sz="4" w:space="0" w:color="auto"/>
              <w:right w:val="single" w:sz="6" w:space="0" w:color="auto"/>
            </w:tcBorders>
          </w:tcPr>
          <w:p w:rsidR="00A5106A" w:rsidRPr="008D1D82" w:rsidRDefault="00A5106A"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5106A" w:rsidRPr="00C03A9B" w:rsidRDefault="00A5106A" w:rsidP="0057677B">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A5106A" w:rsidRPr="00370D14" w:rsidRDefault="00A5106A" w:rsidP="0057677B">
            <w:pPr>
              <w:spacing w:line="276" w:lineRule="auto"/>
              <w:jc w:val="both"/>
              <w:rPr>
                <w:rFonts w:ascii="ArialMT" w:hAnsi="ArialMT" w:cs="ArialMT"/>
                <w:sz w:val="16"/>
                <w:szCs w:val="16"/>
              </w:rPr>
            </w:pPr>
            <w:r w:rsidRPr="00101B32">
              <w:rPr>
                <w:rFonts w:ascii="ArialMT" w:hAnsi="ArialMT" w:cs="ArialMT"/>
                <w:sz w:val="16"/>
                <w:szCs w:val="16"/>
              </w:rPr>
              <w:t>СП 4.02.07-2024</w:t>
            </w:r>
          </w:p>
        </w:tc>
        <w:tc>
          <w:tcPr>
            <w:tcW w:w="4111" w:type="dxa"/>
            <w:tcBorders>
              <w:top w:val="double" w:sz="6" w:space="0" w:color="auto"/>
              <w:left w:val="single" w:sz="6" w:space="0" w:color="auto"/>
              <w:bottom w:val="double" w:sz="6" w:space="0" w:color="auto"/>
              <w:right w:val="single" w:sz="6" w:space="0" w:color="auto"/>
            </w:tcBorders>
          </w:tcPr>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5106A" w:rsidRPr="00101B32" w:rsidRDefault="00A5106A" w:rsidP="00852EE1">
            <w:pPr>
              <w:spacing w:line="60" w:lineRule="atLeast"/>
              <w:ind w:left="-41"/>
              <w:jc w:val="both"/>
              <w:rPr>
                <w:rFonts w:ascii="ArialMT" w:hAnsi="ArialMT" w:cs="ArialMT"/>
                <w:sz w:val="16"/>
                <w:szCs w:val="16"/>
              </w:rPr>
            </w:pPr>
            <w:r w:rsidRPr="00101B32">
              <w:rPr>
                <w:rFonts w:ascii="ArialMT" w:hAnsi="ArialMT" w:cs="ArialMT"/>
                <w:sz w:val="16"/>
                <w:szCs w:val="16"/>
              </w:rPr>
              <w:t>СП 4.02.07-2024</w:t>
            </w:r>
          </w:p>
        </w:tc>
      </w:tr>
      <w:tr w:rsidR="00A5106A" w:rsidRPr="0066216A" w:rsidTr="001E3640">
        <w:tblPrEx>
          <w:tblCellMar>
            <w:top w:w="0" w:type="dxa"/>
            <w:bottom w:w="0" w:type="dxa"/>
          </w:tblCellMar>
        </w:tblPrEx>
        <w:trPr>
          <w:trHeight w:val="432"/>
        </w:trPr>
        <w:tc>
          <w:tcPr>
            <w:tcW w:w="1985" w:type="dxa"/>
            <w:tcBorders>
              <w:top w:val="single" w:sz="4" w:space="0" w:color="auto"/>
              <w:left w:val="single" w:sz="6" w:space="0" w:color="auto"/>
              <w:bottom w:val="double" w:sz="6" w:space="0" w:color="auto"/>
              <w:right w:val="single" w:sz="6" w:space="0" w:color="auto"/>
            </w:tcBorders>
          </w:tcPr>
          <w:p w:rsidR="00A5106A" w:rsidRPr="00804581" w:rsidRDefault="00A5106A" w:rsidP="007E1741">
            <w:pPr>
              <w:rPr>
                <w:b/>
                <w:bCs/>
                <w:spacing w:val="4"/>
                <w:sz w:val="16"/>
                <w:szCs w:val="16"/>
              </w:rPr>
            </w:pPr>
            <w:r w:rsidRPr="00804581">
              <w:rPr>
                <w:b/>
                <w:bCs/>
                <w:spacing w:val="4"/>
                <w:sz w:val="16"/>
                <w:szCs w:val="16"/>
              </w:rPr>
              <w:lastRenderedPageBreak/>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A5106A" w:rsidRPr="00370D14" w:rsidRDefault="00A5106A" w:rsidP="00715795">
            <w:pPr>
              <w:spacing w:line="60" w:lineRule="atLeast"/>
              <w:jc w:val="both"/>
              <w:rPr>
                <w:rFonts w:ascii="ArialMT" w:hAnsi="ArialMT" w:cs="ArialMT"/>
                <w:sz w:val="16"/>
                <w:szCs w:val="16"/>
              </w:rPr>
            </w:pPr>
            <w:r w:rsidRPr="0048609A">
              <w:rPr>
                <w:rFonts w:ascii="ArialMT" w:hAnsi="ArialMT" w:cs="ArialMT"/>
                <w:sz w:val="16"/>
                <w:szCs w:val="16"/>
              </w:rPr>
              <w:t>ГОСТ Е</w:t>
            </w:r>
            <w:proofErr w:type="gramStart"/>
            <w:r w:rsidRPr="0048609A">
              <w:rPr>
                <w:rFonts w:ascii="ArialMT" w:hAnsi="ArialMT" w:cs="ArialMT"/>
                <w:sz w:val="16"/>
                <w:szCs w:val="16"/>
              </w:rPr>
              <w:t>N</w:t>
            </w:r>
            <w:proofErr w:type="gramEnd"/>
            <w:r w:rsidRPr="0048609A">
              <w:rPr>
                <w:rFonts w:ascii="ArialMT" w:hAnsi="ArialMT" w:cs="ArialMT"/>
                <w:sz w:val="16"/>
                <w:szCs w:val="16"/>
              </w:rPr>
              <w:t xml:space="preserve"> 1434-6-2023</w:t>
            </w:r>
          </w:p>
        </w:tc>
        <w:tc>
          <w:tcPr>
            <w:tcW w:w="4111" w:type="dxa"/>
            <w:tcBorders>
              <w:top w:val="double" w:sz="6" w:space="0" w:color="auto"/>
              <w:left w:val="single" w:sz="6" w:space="0" w:color="auto"/>
              <w:bottom w:val="double" w:sz="6" w:space="0" w:color="auto"/>
              <w:right w:val="single" w:sz="6" w:space="0" w:color="auto"/>
            </w:tcBorders>
          </w:tcPr>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A5106A" w:rsidRPr="00370D14" w:rsidRDefault="00A5106A"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A5106A" w:rsidRPr="00370D14" w:rsidRDefault="00A5106A"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A5106A" w:rsidRPr="0066216A" w:rsidTr="0057677B">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A5106A" w:rsidRPr="00851ABB" w:rsidRDefault="00A5106A"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A5106A" w:rsidRPr="00851ABB" w:rsidRDefault="00A5106A"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5106A" w:rsidRPr="00A26F15" w:rsidRDefault="00A5106A" w:rsidP="00715795">
            <w:pPr>
              <w:spacing w:line="60" w:lineRule="atLeast"/>
              <w:jc w:val="both"/>
              <w:rPr>
                <w:rFonts w:ascii="ArialMT" w:hAnsi="ArialMT" w:cs="ArialMT"/>
                <w:sz w:val="16"/>
                <w:szCs w:val="16"/>
              </w:rPr>
            </w:pPr>
            <w:r w:rsidRPr="00A26F15">
              <w:rPr>
                <w:rFonts w:ascii="ArialMT" w:hAnsi="ArialMT" w:cs="ArialMT"/>
                <w:sz w:val="16"/>
                <w:szCs w:val="16"/>
              </w:rPr>
              <w:t>СП 4.01.06-2024</w:t>
            </w:r>
          </w:p>
          <w:p w:rsidR="00A5106A" w:rsidRPr="00A26F15" w:rsidRDefault="00A5106A" w:rsidP="003E6F97">
            <w:pPr>
              <w:spacing w:line="60" w:lineRule="atLeast"/>
              <w:jc w:val="both"/>
              <w:rPr>
                <w:rFonts w:ascii="ArialMT" w:hAnsi="ArialMT" w:cs="ArialMT"/>
                <w:sz w:val="16"/>
                <w:szCs w:val="16"/>
              </w:rPr>
            </w:pPr>
            <w:r w:rsidRPr="00A26F15">
              <w:rPr>
                <w:rFonts w:ascii="ArialMT" w:hAnsi="ArialMT" w:cs="ArialMT"/>
                <w:sz w:val="16"/>
                <w:szCs w:val="16"/>
              </w:rPr>
              <w:t>СП 4.01.0</w:t>
            </w:r>
            <w:r>
              <w:rPr>
                <w:rFonts w:ascii="ArialMT" w:hAnsi="ArialMT" w:cs="ArialMT"/>
                <w:sz w:val="16"/>
                <w:szCs w:val="16"/>
              </w:rPr>
              <w:t>7</w:t>
            </w:r>
            <w:r w:rsidRPr="00A26F15">
              <w:rPr>
                <w:rFonts w:ascii="ArialMT" w:hAnsi="ArialMT" w:cs="ArialMT"/>
                <w:sz w:val="16"/>
                <w:szCs w:val="16"/>
              </w:rPr>
              <w:t>-2024</w:t>
            </w:r>
          </w:p>
          <w:p w:rsidR="00A5106A" w:rsidRPr="00370D14" w:rsidRDefault="00A5106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 xml:space="preserve">Монтаж наружных сетей и сооружений водоснабжения </w:t>
            </w:r>
            <w:r w:rsidR="001E3640">
              <w:rPr>
                <w:rFonts w:ascii="ArialMT" w:hAnsi="ArialMT" w:cs="ArialMT"/>
                <w:sz w:val="16"/>
                <w:szCs w:val="16"/>
              </w:rPr>
              <w:t xml:space="preserve">           </w:t>
            </w:r>
            <w:r w:rsidRPr="00370D14">
              <w:rPr>
                <w:rFonts w:ascii="ArialMT" w:hAnsi="ArialMT" w:cs="ArialMT"/>
                <w:sz w:val="16"/>
                <w:szCs w:val="16"/>
              </w:rPr>
              <w:t>и канализации</w:t>
            </w:r>
          </w:p>
        </w:tc>
        <w:tc>
          <w:tcPr>
            <w:tcW w:w="1701" w:type="dxa"/>
            <w:tcBorders>
              <w:top w:val="double" w:sz="6" w:space="0" w:color="auto"/>
              <w:left w:val="single" w:sz="6" w:space="0" w:color="auto"/>
              <w:bottom w:val="double" w:sz="6" w:space="0" w:color="auto"/>
              <w:right w:val="single" w:sz="6" w:space="0" w:color="auto"/>
            </w:tcBorders>
          </w:tcPr>
          <w:p w:rsidR="00A5106A" w:rsidRPr="00370D14" w:rsidRDefault="00A5106A" w:rsidP="001D7E1B">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A5106A"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A5106A" w:rsidRPr="00851ABB" w:rsidRDefault="00A5106A"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A5106A" w:rsidRPr="003327C5" w:rsidRDefault="00A5106A" w:rsidP="0071579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A5106A" w:rsidRPr="00370D14" w:rsidRDefault="00A5106A" w:rsidP="0071579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A5106A" w:rsidRPr="00370D14" w:rsidRDefault="00A5106A"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A5106A" w:rsidRPr="00370D14" w:rsidRDefault="00A5106A"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A5106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5106A" w:rsidRPr="00804581" w:rsidRDefault="00A5106A"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A5106A" w:rsidRPr="00804581" w:rsidRDefault="00A5106A"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A5106A" w:rsidRDefault="00A5106A"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A5106A" w:rsidRPr="009F31FF" w:rsidRDefault="00A5106A"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A5106A" w:rsidRPr="00D62F58" w:rsidRDefault="00A5106A"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5106A" w:rsidRPr="00D62F58" w:rsidRDefault="00A5106A"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A5106A" w:rsidRPr="00D62F58" w:rsidRDefault="00A5106A"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A5106A" w:rsidRPr="00D62F58" w:rsidRDefault="00A5106A"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A5106A" w:rsidRPr="00D62F58" w:rsidRDefault="00A5106A"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A5106A" w:rsidRPr="00D62F58" w:rsidRDefault="00A5106A"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5106A" w:rsidRPr="00D62F58" w:rsidRDefault="00A5106A"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5106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5106A" w:rsidRDefault="00A5106A" w:rsidP="00804581">
            <w:pPr>
              <w:rPr>
                <w:b/>
                <w:bCs/>
                <w:spacing w:val="4"/>
                <w:sz w:val="16"/>
                <w:szCs w:val="16"/>
              </w:rPr>
            </w:pPr>
            <w:r w:rsidRPr="00804581">
              <w:rPr>
                <w:b/>
                <w:bCs/>
                <w:spacing w:val="4"/>
                <w:sz w:val="16"/>
                <w:szCs w:val="16"/>
              </w:rPr>
              <w:br w:type="page"/>
            </w:r>
            <w:r w:rsidRPr="00DC13B8">
              <w:rPr>
                <w:rFonts w:ascii="ArialMT" w:hAnsi="ArialMT" w:cs="ArialMT"/>
                <w:b/>
                <w:bCs/>
                <w:sz w:val="16"/>
                <w:szCs w:val="16"/>
              </w:rPr>
              <w:t>Улицы населенных пун</w:t>
            </w:r>
            <w:r w:rsidRPr="00DC13B8">
              <w:rPr>
                <w:rFonts w:ascii="ArialMT" w:hAnsi="ArialMT" w:cs="ArialMT"/>
                <w:b/>
                <w:bCs/>
                <w:sz w:val="16"/>
                <w:szCs w:val="16"/>
              </w:rPr>
              <w:t>к</w:t>
            </w:r>
            <w:r w:rsidRPr="00DC13B8">
              <w:rPr>
                <w:rFonts w:ascii="ArialMT" w:hAnsi="ArialMT" w:cs="ArialMT"/>
                <w:b/>
                <w:bCs/>
                <w:sz w:val="16"/>
                <w:szCs w:val="16"/>
              </w:rPr>
              <w:t>тов</w:t>
            </w:r>
          </w:p>
          <w:p w:rsidR="00A5106A" w:rsidRDefault="00A5106A" w:rsidP="00804581">
            <w:pPr>
              <w:rPr>
                <w:b/>
                <w:bCs/>
                <w:spacing w:val="4"/>
                <w:sz w:val="16"/>
                <w:szCs w:val="16"/>
              </w:rPr>
            </w:pPr>
          </w:p>
          <w:p w:rsidR="00A5106A" w:rsidRPr="00804581" w:rsidRDefault="00A5106A" w:rsidP="0057677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5106A" w:rsidRPr="00A34659" w:rsidRDefault="00A5106A" w:rsidP="00715795">
            <w:pPr>
              <w:spacing w:line="60" w:lineRule="atLeast"/>
              <w:jc w:val="both"/>
              <w:rPr>
                <w:rFonts w:ascii="ArialMT" w:hAnsi="ArialMT" w:cs="ArialMT"/>
                <w:sz w:val="16"/>
                <w:szCs w:val="16"/>
              </w:rPr>
            </w:pPr>
            <w:r w:rsidRPr="006D3181">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Основные па</w:t>
            </w:r>
            <w:r>
              <w:rPr>
                <w:rFonts w:ascii="ArialMT" w:hAnsi="ArialMT" w:cs="ArialMT"/>
                <w:sz w:val="16"/>
                <w:szCs w:val="16"/>
              </w:rPr>
              <w:t>раметры улиц населенных пунктов</w:t>
            </w:r>
          </w:p>
          <w:p w:rsidR="00A5106A" w:rsidRPr="00A34659" w:rsidRDefault="00A5106A" w:rsidP="00804581">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A5106A" w:rsidRPr="00A34659" w:rsidRDefault="00A5106A" w:rsidP="00804581">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тротуары, пешеходные улицы и д</w:t>
            </w:r>
            <w:r w:rsidRPr="00A34659">
              <w:rPr>
                <w:rFonts w:ascii="ArialMT" w:hAnsi="ArialMT" w:cs="ArialMT"/>
                <w:sz w:val="16"/>
                <w:szCs w:val="16"/>
              </w:rPr>
              <w:t>о</w:t>
            </w:r>
            <w:r>
              <w:rPr>
                <w:rFonts w:ascii="ArialMT" w:hAnsi="ArialMT" w:cs="ArialMT"/>
                <w:sz w:val="16"/>
                <w:szCs w:val="16"/>
              </w:rPr>
              <w:t>рожки</w:t>
            </w:r>
          </w:p>
          <w:p w:rsidR="00A5106A" w:rsidRPr="00A34659" w:rsidRDefault="00A5106A" w:rsidP="00804581">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остановочные пункты маршрутных пассажирских тран</w:t>
            </w:r>
            <w:r w:rsidRPr="00A34659">
              <w:rPr>
                <w:rFonts w:ascii="ArialMT" w:hAnsi="ArialMT" w:cs="ArialMT"/>
                <w:sz w:val="16"/>
                <w:szCs w:val="16"/>
              </w:rPr>
              <w:t>с</w:t>
            </w:r>
            <w:r w:rsidRPr="00A34659">
              <w:rPr>
                <w:rFonts w:ascii="ArialMT" w:hAnsi="ArialMT" w:cs="ArialMT"/>
                <w:sz w:val="16"/>
                <w:szCs w:val="16"/>
              </w:rPr>
              <w:t>портных средств</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а</w:t>
            </w:r>
            <w:r>
              <w:rPr>
                <w:rFonts w:ascii="ArialMT" w:hAnsi="ArialMT" w:cs="ArialMT"/>
                <w:sz w:val="16"/>
                <w:szCs w:val="16"/>
              </w:rPr>
              <w:t>втомобильные стоянки и парковки</w:t>
            </w:r>
          </w:p>
          <w:p w:rsidR="00A5106A" w:rsidRPr="00A34659" w:rsidRDefault="00A5106A" w:rsidP="00804581">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A5106A" w:rsidRPr="00A34659" w:rsidRDefault="00A5106A" w:rsidP="00715795">
            <w:pPr>
              <w:spacing w:line="60" w:lineRule="atLeast"/>
              <w:ind w:left="-41"/>
              <w:jc w:val="both"/>
              <w:rPr>
                <w:rFonts w:ascii="ArialMT" w:hAnsi="ArialMT" w:cs="ArialMT"/>
                <w:sz w:val="16"/>
                <w:szCs w:val="16"/>
              </w:rPr>
            </w:pPr>
            <w:r w:rsidRPr="00A34659">
              <w:rPr>
                <w:rFonts w:ascii="ArialMT" w:hAnsi="ArialMT" w:cs="ArialMT"/>
                <w:sz w:val="16"/>
                <w:szCs w:val="16"/>
              </w:rPr>
              <w:t xml:space="preserve">ГОСТ 26433.0-85 </w:t>
            </w:r>
          </w:p>
          <w:p w:rsidR="00A5106A" w:rsidRPr="00A34659" w:rsidRDefault="00A5106A" w:rsidP="00715795">
            <w:pPr>
              <w:spacing w:line="60" w:lineRule="atLeast"/>
              <w:ind w:left="-41"/>
              <w:jc w:val="both"/>
              <w:rPr>
                <w:rFonts w:ascii="ArialMT" w:hAnsi="ArialMT" w:cs="ArialMT"/>
                <w:sz w:val="16"/>
                <w:szCs w:val="16"/>
              </w:rPr>
            </w:pPr>
            <w:r w:rsidRPr="00A34659">
              <w:rPr>
                <w:rFonts w:ascii="ArialMT" w:hAnsi="ArialMT" w:cs="ArialMT"/>
                <w:sz w:val="16"/>
                <w:szCs w:val="16"/>
              </w:rPr>
              <w:t xml:space="preserve">ГОСТ 26433.2-94 </w:t>
            </w:r>
          </w:p>
        </w:tc>
      </w:tr>
      <w:tr w:rsidR="00A5106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5106A" w:rsidRDefault="00A5106A" w:rsidP="00804581">
            <w:pPr>
              <w:rPr>
                <w:b/>
                <w:bCs/>
                <w:spacing w:val="4"/>
                <w:sz w:val="16"/>
                <w:szCs w:val="16"/>
              </w:rPr>
            </w:pPr>
            <w:r w:rsidRPr="007A19C1">
              <w:rPr>
                <w:b/>
                <w:bCs/>
                <w:spacing w:val="4"/>
                <w:sz w:val="16"/>
                <w:szCs w:val="16"/>
              </w:rPr>
              <w:t>Автомобильные д</w:t>
            </w:r>
            <w:r w:rsidRPr="007A19C1">
              <w:rPr>
                <w:b/>
                <w:bCs/>
                <w:spacing w:val="4"/>
                <w:sz w:val="16"/>
                <w:szCs w:val="16"/>
              </w:rPr>
              <w:t>о</w:t>
            </w:r>
            <w:r w:rsidRPr="007A19C1">
              <w:rPr>
                <w:b/>
                <w:bCs/>
                <w:spacing w:val="4"/>
                <w:sz w:val="16"/>
                <w:szCs w:val="16"/>
              </w:rPr>
              <w:t>роги</w:t>
            </w:r>
          </w:p>
          <w:p w:rsidR="00A5106A" w:rsidRDefault="00A5106A" w:rsidP="00804581">
            <w:pPr>
              <w:rPr>
                <w:b/>
                <w:bCs/>
                <w:spacing w:val="4"/>
                <w:sz w:val="16"/>
                <w:szCs w:val="16"/>
              </w:rPr>
            </w:pPr>
          </w:p>
          <w:p w:rsidR="00A5106A" w:rsidRPr="00A34659" w:rsidRDefault="00A5106A" w:rsidP="0057677B">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5106A" w:rsidRDefault="00A5106A" w:rsidP="00715795">
            <w:pPr>
              <w:spacing w:line="60" w:lineRule="atLeast"/>
              <w:jc w:val="both"/>
              <w:rPr>
                <w:rFonts w:ascii="ArialMT" w:hAnsi="ArialMT" w:cs="ArialMT"/>
                <w:sz w:val="16"/>
                <w:szCs w:val="16"/>
              </w:rPr>
            </w:pPr>
            <w:r w:rsidRPr="00A34659">
              <w:rPr>
                <w:rFonts w:ascii="ArialMT" w:hAnsi="ArialMT" w:cs="ArialMT"/>
                <w:sz w:val="16"/>
                <w:szCs w:val="16"/>
              </w:rPr>
              <w:t>ТКП 059</w:t>
            </w:r>
            <w:r>
              <w:rPr>
                <w:rFonts w:ascii="ArialMT" w:hAnsi="ArialMT" w:cs="ArialMT"/>
                <w:sz w:val="16"/>
                <w:szCs w:val="16"/>
              </w:rPr>
              <w:t>.1</w:t>
            </w:r>
            <w:r w:rsidRPr="00A34659">
              <w:rPr>
                <w:rFonts w:ascii="ArialMT" w:hAnsi="ArialMT" w:cs="ArialMT"/>
                <w:sz w:val="16"/>
                <w:szCs w:val="16"/>
              </w:rPr>
              <w:t>-20</w:t>
            </w:r>
            <w:r>
              <w:rPr>
                <w:rFonts w:ascii="ArialMT" w:hAnsi="ArialMT" w:cs="ArialMT"/>
                <w:sz w:val="16"/>
                <w:szCs w:val="16"/>
              </w:rPr>
              <w:t>20</w:t>
            </w:r>
          </w:p>
          <w:p w:rsidR="00A5106A" w:rsidRPr="00A34659" w:rsidRDefault="00A5106A" w:rsidP="00715795">
            <w:pPr>
              <w:spacing w:line="60" w:lineRule="atLeast"/>
              <w:jc w:val="both"/>
              <w:rPr>
                <w:rFonts w:ascii="ArialMT" w:hAnsi="ArialMT" w:cs="ArialMT"/>
                <w:sz w:val="16"/>
                <w:szCs w:val="16"/>
              </w:rPr>
            </w:pPr>
            <w:r>
              <w:rPr>
                <w:rFonts w:ascii="ArialMT" w:hAnsi="ArialMT" w:cs="ArialMT"/>
                <w:sz w:val="16"/>
                <w:szCs w:val="16"/>
              </w:rPr>
              <w:t>ТКП 094-2021</w:t>
            </w:r>
          </w:p>
        </w:tc>
        <w:tc>
          <w:tcPr>
            <w:tcW w:w="4111" w:type="dxa"/>
            <w:tcBorders>
              <w:top w:val="double" w:sz="6" w:space="0" w:color="auto"/>
              <w:left w:val="single" w:sz="6" w:space="0" w:color="auto"/>
              <w:bottom w:val="double" w:sz="6" w:space="0" w:color="auto"/>
              <w:right w:val="single" w:sz="6" w:space="0" w:color="auto"/>
            </w:tcBorders>
          </w:tcPr>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Сооружение земляного поло</w:t>
            </w:r>
            <w:r w:rsidRPr="00A34659">
              <w:rPr>
                <w:rFonts w:ascii="ArialMT" w:hAnsi="ArialMT" w:cs="ArialMT"/>
                <w:sz w:val="16"/>
                <w:szCs w:val="16"/>
              </w:rPr>
              <w:t>т</w:t>
            </w:r>
            <w:r>
              <w:rPr>
                <w:rFonts w:ascii="ArialMT" w:hAnsi="ArialMT" w:cs="ArialMT"/>
                <w:sz w:val="16"/>
                <w:szCs w:val="16"/>
              </w:rPr>
              <w:t>на</w:t>
            </w:r>
          </w:p>
          <w:p w:rsidR="00A5106A" w:rsidRPr="001E3640" w:rsidRDefault="00A5106A" w:rsidP="00804581">
            <w:pPr>
              <w:spacing w:line="60" w:lineRule="atLeast"/>
              <w:jc w:val="both"/>
              <w:rPr>
                <w:rFonts w:ascii="ArialMT" w:hAnsi="ArialMT" w:cs="ArialMT"/>
                <w:sz w:val="16"/>
                <w:szCs w:val="16"/>
              </w:rPr>
            </w:pPr>
            <w:r w:rsidRPr="001E3640">
              <w:rPr>
                <w:rFonts w:ascii="ArialMT" w:hAnsi="ArialMT" w:cs="ArialMT"/>
                <w:sz w:val="16"/>
                <w:szCs w:val="16"/>
              </w:rPr>
              <w:t>дополнительные слои основ</w:t>
            </w:r>
            <w:r w:rsidRPr="001E3640">
              <w:rPr>
                <w:rFonts w:ascii="ArialMT" w:hAnsi="ArialMT" w:cs="ArialMT"/>
                <w:sz w:val="16"/>
                <w:szCs w:val="16"/>
              </w:rPr>
              <w:t>а</w:t>
            </w:r>
            <w:r w:rsidRPr="001E3640">
              <w:rPr>
                <w:rFonts w:ascii="ArialMT" w:hAnsi="ArialMT" w:cs="ArialMT"/>
                <w:sz w:val="16"/>
                <w:szCs w:val="16"/>
              </w:rPr>
              <w:t>ний</w:t>
            </w:r>
          </w:p>
          <w:p w:rsidR="00A5106A" w:rsidRPr="001E3640" w:rsidRDefault="00A5106A" w:rsidP="00804581">
            <w:pPr>
              <w:spacing w:line="60" w:lineRule="atLeast"/>
              <w:jc w:val="both"/>
              <w:rPr>
                <w:rFonts w:ascii="ArialMT" w:hAnsi="ArialMT" w:cs="ArialMT"/>
                <w:spacing w:val="-10"/>
                <w:sz w:val="16"/>
                <w:szCs w:val="16"/>
              </w:rPr>
            </w:pPr>
            <w:r w:rsidRPr="001E3640">
              <w:rPr>
                <w:rFonts w:ascii="ArialMT" w:hAnsi="ArialMT" w:cs="ArialMT"/>
                <w:spacing w:val="-10"/>
                <w:sz w:val="16"/>
                <w:szCs w:val="16"/>
              </w:rPr>
              <w:t>щебеночные, гравийные, шлаковые основания и покр</w:t>
            </w:r>
            <w:r w:rsidRPr="001E3640">
              <w:rPr>
                <w:rFonts w:ascii="ArialMT" w:hAnsi="ArialMT" w:cs="ArialMT"/>
                <w:spacing w:val="-10"/>
                <w:sz w:val="16"/>
                <w:szCs w:val="16"/>
              </w:rPr>
              <w:t>ы</w:t>
            </w:r>
            <w:r w:rsidRPr="001E3640">
              <w:rPr>
                <w:rFonts w:ascii="ArialMT" w:hAnsi="ArialMT" w:cs="ArialMT"/>
                <w:spacing w:val="-10"/>
                <w:sz w:val="16"/>
                <w:szCs w:val="16"/>
              </w:rPr>
              <w:t>тия</w:t>
            </w:r>
          </w:p>
          <w:p w:rsidR="00A5106A" w:rsidRPr="001E3640" w:rsidRDefault="00A5106A" w:rsidP="00804581">
            <w:pPr>
              <w:spacing w:line="60" w:lineRule="atLeast"/>
              <w:jc w:val="both"/>
              <w:rPr>
                <w:rFonts w:ascii="ArialMT" w:hAnsi="ArialMT" w:cs="ArialMT"/>
                <w:spacing w:val="-10"/>
                <w:sz w:val="16"/>
                <w:szCs w:val="16"/>
              </w:rPr>
            </w:pPr>
            <w:r w:rsidRPr="001E3640">
              <w:rPr>
                <w:rFonts w:ascii="ArialMT" w:hAnsi="ArialMT" w:cs="ArialMT"/>
                <w:spacing w:val="-10"/>
                <w:sz w:val="16"/>
                <w:szCs w:val="16"/>
              </w:rPr>
              <w:t>основания и покрытия из грунтов и каменных материалов, укре</w:t>
            </w:r>
            <w:r w:rsidRPr="001E3640">
              <w:rPr>
                <w:rFonts w:ascii="ArialMT" w:hAnsi="ArialMT" w:cs="ArialMT"/>
                <w:spacing w:val="-10"/>
                <w:sz w:val="16"/>
                <w:szCs w:val="16"/>
              </w:rPr>
              <w:t>п</w:t>
            </w:r>
            <w:r w:rsidRPr="001E3640">
              <w:rPr>
                <w:rFonts w:ascii="ArialMT" w:hAnsi="ArialMT" w:cs="ArialMT"/>
                <w:spacing w:val="-10"/>
                <w:sz w:val="16"/>
                <w:szCs w:val="16"/>
              </w:rPr>
              <w:t>ленных неорганическими вяжущими матери</w:t>
            </w:r>
            <w:r w:rsidRPr="001E3640">
              <w:rPr>
                <w:rFonts w:ascii="ArialMT" w:hAnsi="ArialMT" w:cs="ArialMT"/>
                <w:spacing w:val="-10"/>
                <w:sz w:val="16"/>
                <w:szCs w:val="16"/>
              </w:rPr>
              <w:t>а</w:t>
            </w:r>
            <w:r w:rsidRPr="001E3640">
              <w:rPr>
                <w:rFonts w:ascii="ArialMT" w:hAnsi="ArialMT" w:cs="ArialMT"/>
                <w:spacing w:val="-10"/>
                <w:sz w:val="16"/>
                <w:szCs w:val="16"/>
              </w:rPr>
              <w:t>лами</w:t>
            </w:r>
          </w:p>
          <w:p w:rsidR="00A5106A" w:rsidRPr="001E3640" w:rsidRDefault="00A5106A" w:rsidP="00804581">
            <w:pPr>
              <w:spacing w:line="60" w:lineRule="atLeast"/>
              <w:jc w:val="both"/>
              <w:rPr>
                <w:rFonts w:ascii="ArialMT" w:hAnsi="ArialMT" w:cs="ArialMT"/>
                <w:spacing w:val="-10"/>
                <w:sz w:val="16"/>
                <w:szCs w:val="16"/>
              </w:rPr>
            </w:pPr>
            <w:r w:rsidRPr="001E3640">
              <w:rPr>
                <w:rFonts w:ascii="ArialMT" w:hAnsi="ArialMT" w:cs="ArialMT"/>
                <w:spacing w:val="-10"/>
                <w:sz w:val="16"/>
                <w:szCs w:val="16"/>
              </w:rPr>
              <w:t>основания и покрытия из щебеночных, гравийных и песчаных материалов, укрепленных неорганическими вяжущими матери</w:t>
            </w:r>
            <w:r w:rsidRPr="001E3640">
              <w:rPr>
                <w:rFonts w:ascii="ArialMT" w:hAnsi="ArialMT" w:cs="ArialMT"/>
                <w:spacing w:val="-10"/>
                <w:sz w:val="16"/>
                <w:szCs w:val="16"/>
              </w:rPr>
              <w:t>а</w:t>
            </w:r>
            <w:r w:rsidRPr="001E3640">
              <w:rPr>
                <w:rFonts w:ascii="ArialMT" w:hAnsi="ArialMT" w:cs="ArialMT"/>
                <w:spacing w:val="-10"/>
                <w:sz w:val="16"/>
                <w:szCs w:val="16"/>
              </w:rPr>
              <w:t>лами</w:t>
            </w:r>
          </w:p>
          <w:p w:rsidR="00A5106A" w:rsidRPr="001E3640" w:rsidRDefault="00A5106A" w:rsidP="00804581">
            <w:pPr>
              <w:spacing w:line="60" w:lineRule="atLeast"/>
              <w:jc w:val="both"/>
              <w:rPr>
                <w:rFonts w:ascii="ArialMT" w:hAnsi="ArialMT" w:cs="ArialMT"/>
                <w:spacing w:val="-10"/>
                <w:sz w:val="16"/>
                <w:szCs w:val="16"/>
              </w:rPr>
            </w:pPr>
            <w:r w:rsidRPr="001E3640">
              <w:rPr>
                <w:rFonts w:ascii="ArialMT" w:hAnsi="ArialMT" w:cs="ArialMT"/>
                <w:spacing w:val="-10"/>
                <w:sz w:val="16"/>
                <w:szCs w:val="16"/>
              </w:rPr>
              <w:t>основания и покрытия из щебня, щебеночных и грави</w:t>
            </w:r>
            <w:r w:rsidRPr="001E3640">
              <w:rPr>
                <w:rFonts w:ascii="ArialMT" w:hAnsi="ArialMT" w:cs="ArialMT"/>
                <w:spacing w:val="-10"/>
                <w:sz w:val="16"/>
                <w:szCs w:val="16"/>
              </w:rPr>
              <w:t>й</w:t>
            </w:r>
            <w:r w:rsidRPr="001E3640">
              <w:rPr>
                <w:rFonts w:ascii="ArialMT" w:hAnsi="ArialMT" w:cs="ArialMT"/>
                <w:spacing w:val="-10"/>
                <w:sz w:val="16"/>
                <w:szCs w:val="16"/>
              </w:rPr>
              <w:t>ных смесей, обработанных органическими вяжущими материал</w:t>
            </w:r>
            <w:r w:rsidRPr="001E3640">
              <w:rPr>
                <w:rFonts w:ascii="ArialMT" w:hAnsi="ArialMT" w:cs="ArialMT"/>
                <w:spacing w:val="-10"/>
                <w:sz w:val="16"/>
                <w:szCs w:val="16"/>
              </w:rPr>
              <w:t>а</w:t>
            </w:r>
            <w:r w:rsidRPr="001E3640">
              <w:rPr>
                <w:rFonts w:ascii="ArialMT" w:hAnsi="ArialMT" w:cs="ArialMT"/>
                <w:spacing w:val="-10"/>
                <w:sz w:val="16"/>
                <w:szCs w:val="16"/>
              </w:rPr>
              <w:t>ми</w:t>
            </w:r>
          </w:p>
          <w:p w:rsidR="00A5106A" w:rsidRPr="001E3640" w:rsidRDefault="00A5106A" w:rsidP="00804581">
            <w:pPr>
              <w:spacing w:line="60" w:lineRule="atLeast"/>
              <w:jc w:val="both"/>
              <w:rPr>
                <w:rFonts w:ascii="ArialMT" w:hAnsi="ArialMT" w:cs="ArialMT"/>
                <w:sz w:val="16"/>
                <w:szCs w:val="16"/>
              </w:rPr>
            </w:pPr>
            <w:r w:rsidRPr="001E3640">
              <w:rPr>
                <w:rFonts w:ascii="ArialMT" w:hAnsi="ArialMT" w:cs="ArialMT"/>
                <w:sz w:val="16"/>
                <w:szCs w:val="16"/>
              </w:rPr>
              <w:t>асфальтобетонные покрытия и осн</w:t>
            </w:r>
            <w:r w:rsidRPr="001E3640">
              <w:rPr>
                <w:rFonts w:ascii="ArialMT" w:hAnsi="ArialMT" w:cs="ArialMT"/>
                <w:sz w:val="16"/>
                <w:szCs w:val="16"/>
              </w:rPr>
              <w:t>о</w:t>
            </w:r>
            <w:r w:rsidRPr="001E3640">
              <w:rPr>
                <w:rFonts w:ascii="ArialMT" w:hAnsi="ArialMT" w:cs="ArialMT"/>
                <w:sz w:val="16"/>
                <w:szCs w:val="16"/>
              </w:rPr>
              <w:t>вания</w:t>
            </w:r>
          </w:p>
          <w:p w:rsidR="00A5106A" w:rsidRPr="00A34659" w:rsidRDefault="00A5106A" w:rsidP="00804581">
            <w:pPr>
              <w:spacing w:line="60" w:lineRule="atLeast"/>
              <w:jc w:val="both"/>
              <w:rPr>
                <w:rFonts w:ascii="ArialMT" w:hAnsi="ArialMT" w:cs="ArialMT"/>
                <w:sz w:val="16"/>
                <w:szCs w:val="16"/>
              </w:rPr>
            </w:pPr>
            <w:r w:rsidRPr="001E3640">
              <w:rPr>
                <w:rFonts w:ascii="ArialMT" w:hAnsi="ArialMT" w:cs="ArialMT"/>
                <w:sz w:val="16"/>
                <w:szCs w:val="16"/>
              </w:rPr>
              <w:t>цементобетонные покрытия и основания</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уст</w:t>
            </w:r>
            <w:r>
              <w:rPr>
                <w:rFonts w:ascii="ArialMT" w:hAnsi="ArialMT" w:cs="ArialMT"/>
                <w:sz w:val="16"/>
                <w:szCs w:val="16"/>
              </w:rPr>
              <w:t>ройство защитных слоев покрытий</w:t>
            </w:r>
          </w:p>
          <w:p w:rsidR="00A5106A" w:rsidRPr="00A34659" w:rsidRDefault="00A5106A" w:rsidP="00804581">
            <w:pPr>
              <w:spacing w:line="60" w:lineRule="atLeast"/>
              <w:jc w:val="both"/>
              <w:rPr>
                <w:rFonts w:ascii="ArialMT" w:hAnsi="ArialMT" w:cs="ArialMT"/>
                <w:sz w:val="16"/>
                <w:szCs w:val="16"/>
              </w:rPr>
            </w:pPr>
            <w:r w:rsidRPr="00A34659">
              <w:rPr>
                <w:rFonts w:ascii="ArialMT" w:hAnsi="ArialMT" w:cs="ArialMT"/>
                <w:sz w:val="16"/>
                <w:szCs w:val="16"/>
              </w:rPr>
              <w:t>о</w:t>
            </w:r>
            <w:r>
              <w:rPr>
                <w:rFonts w:ascii="ArialMT" w:hAnsi="ArialMT" w:cs="ArialMT"/>
                <w:sz w:val="16"/>
                <w:szCs w:val="16"/>
              </w:rPr>
              <w:t>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A5106A" w:rsidRPr="00A34659" w:rsidRDefault="00A5106A" w:rsidP="00C162FF">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A5106A" w:rsidRPr="00A34659" w:rsidRDefault="00A5106A" w:rsidP="00C162FF">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r w:rsidR="001E3640" w:rsidRPr="0066216A" w:rsidTr="007E1741">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r w:rsidRPr="001252FF">
              <w:rPr>
                <w:b/>
                <w:bCs/>
                <w:spacing w:val="4"/>
                <w:sz w:val="16"/>
                <w:szCs w:val="16"/>
              </w:rPr>
              <w:t xml:space="preserve">Смеси растворные и растворы строительные </w:t>
            </w:r>
          </w:p>
        </w:tc>
        <w:tc>
          <w:tcPr>
            <w:tcW w:w="1701" w:type="dxa"/>
            <w:vMerge w:val="restart"/>
            <w:tcBorders>
              <w:top w:val="double" w:sz="6" w:space="0" w:color="auto"/>
              <w:left w:val="single" w:sz="6" w:space="0" w:color="auto"/>
              <w:right w:val="single" w:sz="6" w:space="0" w:color="auto"/>
            </w:tcBorders>
          </w:tcPr>
          <w:p w:rsidR="001E3640" w:rsidRPr="001252FF" w:rsidRDefault="001E3640" w:rsidP="00754DCF">
            <w:pPr>
              <w:suppressAutoHyphens/>
              <w:ind w:left="-41" w:right="-23"/>
              <w:jc w:val="both"/>
              <w:rPr>
                <w:sz w:val="16"/>
                <w:szCs w:val="16"/>
              </w:rPr>
            </w:pPr>
            <w:r w:rsidRPr="001252FF">
              <w:rPr>
                <w:bCs/>
                <w:spacing w:val="4"/>
                <w:sz w:val="16"/>
                <w:szCs w:val="16"/>
              </w:rPr>
              <w:t>СТБ 1307</w:t>
            </w:r>
          </w:p>
        </w:tc>
        <w:tc>
          <w:tcPr>
            <w:tcW w:w="411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uppressAutoHyphens/>
              <w:spacing w:line="276" w:lineRule="auto"/>
              <w:ind w:left="-41" w:right="-23"/>
              <w:jc w:val="both"/>
              <w:rPr>
                <w:bCs/>
                <w:sz w:val="16"/>
                <w:szCs w:val="16"/>
              </w:rPr>
            </w:pPr>
            <w:r w:rsidRPr="001252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uppressAutoHyphens/>
              <w:ind w:left="-41" w:right="-23"/>
              <w:jc w:val="both"/>
              <w:rPr>
                <w:sz w:val="16"/>
                <w:szCs w:val="16"/>
              </w:rPr>
            </w:pPr>
            <w:r w:rsidRPr="001252FF">
              <w:rPr>
                <w:sz w:val="16"/>
                <w:szCs w:val="16"/>
              </w:rPr>
              <w:t>СТБ 1307</w:t>
            </w:r>
          </w:p>
          <w:p w:rsidR="001E3640" w:rsidRPr="001252FF" w:rsidRDefault="001E3640" w:rsidP="00754DCF">
            <w:pPr>
              <w:suppressAutoHyphens/>
              <w:ind w:left="-41" w:right="-23"/>
              <w:jc w:val="both"/>
              <w:rPr>
                <w:bCs/>
                <w:sz w:val="16"/>
                <w:szCs w:val="16"/>
              </w:rPr>
            </w:pPr>
            <w:r w:rsidRPr="001252FF">
              <w:rPr>
                <w:bCs/>
                <w:sz w:val="16"/>
                <w:szCs w:val="16"/>
              </w:rPr>
              <w:t>ГОСТ 5802</w:t>
            </w:r>
          </w:p>
        </w:tc>
      </w:tr>
      <w:tr w:rsidR="001E3640" w:rsidRPr="0066216A" w:rsidTr="007E1741">
        <w:tblPrEx>
          <w:tblCellMar>
            <w:top w:w="0" w:type="dxa"/>
            <w:bottom w:w="0" w:type="dxa"/>
          </w:tblCellMar>
        </w:tblPrEx>
        <w:trPr>
          <w:trHeight w:val="193"/>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276" w:lineRule="auto"/>
              <w:jc w:val="both"/>
              <w:rPr>
                <w:rFonts w:ascii="ArialMT" w:hAnsi="ArialMT" w:cs="ArialMT"/>
                <w:sz w:val="16"/>
                <w:szCs w:val="16"/>
              </w:rPr>
            </w:pPr>
            <w:r w:rsidRPr="001252FF">
              <w:rPr>
                <w:bCs/>
                <w:sz w:val="16"/>
                <w:szCs w:val="16"/>
              </w:rPr>
              <w:t xml:space="preserve">Подвижность (консистенция) </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60" w:lineRule="atLeast"/>
              <w:jc w:val="both"/>
              <w:rPr>
                <w:rFonts w:ascii="ArialMT" w:hAnsi="ArialMT" w:cs="ArialMT"/>
                <w:sz w:val="16"/>
                <w:szCs w:val="16"/>
              </w:rPr>
            </w:pPr>
            <w:r w:rsidRPr="001252FF">
              <w:rPr>
                <w:bCs/>
                <w:sz w:val="16"/>
                <w:szCs w:val="16"/>
              </w:rPr>
              <w:t>ГОСТ 5802, п.2</w:t>
            </w:r>
          </w:p>
        </w:tc>
      </w:tr>
      <w:tr w:rsidR="001E3640" w:rsidRPr="0066216A" w:rsidTr="007E1741">
        <w:tblPrEx>
          <w:tblCellMar>
            <w:top w:w="0" w:type="dxa"/>
            <w:bottom w:w="0" w:type="dxa"/>
          </w:tblCellMar>
        </w:tblPrEx>
        <w:trPr>
          <w:trHeight w:val="210"/>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276" w:lineRule="auto"/>
              <w:jc w:val="both"/>
              <w:rPr>
                <w:bCs/>
                <w:sz w:val="16"/>
                <w:szCs w:val="16"/>
              </w:rPr>
            </w:pPr>
            <w:r w:rsidRPr="001252FF">
              <w:rPr>
                <w:bCs/>
                <w:sz w:val="16"/>
                <w:szCs w:val="16"/>
              </w:rPr>
              <w:t>Жизнеспособность и группа по сохраняемости</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60" w:lineRule="atLeast"/>
              <w:jc w:val="both"/>
              <w:rPr>
                <w:bCs/>
                <w:sz w:val="16"/>
                <w:szCs w:val="16"/>
              </w:rPr>
            </w:pPr>
            <w:r w:rsidRPr="001252FF">
              <w:rPr>
                <w:bCs/>
                <w:sz w:val="16"/>
                <w:szCs w:val="16"/>
              </w:rPr>
              <w:t>ГОСТ 5802, п.7.5</w:t>
            </w:r>
          </w:p>
        </w:tc>
      </w:tr>
      <w:tr w:rsidR="001E3640" w:rsidRPr="0066216A" w:rsidTr="007E1741">
        <w:tblPrEx>
          <w:tblCellMar>
            <w:top w:w="0" w:type="dxa"/>
            <w:bottom w:w="0" w:type="dxa"/>
          </w:tblCellMar>
        </w:tblPrEx>
        <w:trPr>
          <w:trHeight w:val="229"/>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276" w:lineRule="auto"/>
              <w:jc w:val="both"/>
              <w:rPr>
                <w:rFonts w:ascii="ArialMT" w:hAnsi="ArialMT" w:cs="ArialMT"/>
                <w:sz w:val="16"/>
                <w:szCs w:val="16"/>
              </w:rPr>
            </w:pPr>
            <w:r w:rsidRPr="001252FF">
              <w:rPr>
                <w:bCs/>
                <w:sz w:val="16"/>
                <w:szCs w:val="16"/>
              </w:rPr>
              <w:t xml:space="preserve">Плотность </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754DCF">
            <w:pPr>
              <w:spacing w:line="60" w:lineRule="atLeast"/>
              <w:jc w:val="both"/>
              <w:rPr>
                <w:rFonts w:ascii="ArialMT" w:hAnsi="ArialMT" w:cs="ArialMT"/>
                <w:sz w:val="16"/>
                <w:szCs w:val="16"/>
              </w:rPr>
            </w:pPr>
            <w:r w:rsidRPr="001252FF">
              <w:rPr>
                <w:bCs/>
                <w:sz w:val="16"/>
                <w:szCs w:val="16"/>
              </w:rPr>
              <w:t>ГОСТ 1307, п.3</w:t>
            </w:r>
          </w:p>
        </w:tc>
      </w:tr>
      <w:tr w:rsidR="001E3640" w:rsidRPr="0066216A" w:rsidTr="007E1741">
        <w:tblPrEx>
          <w:tblCellMar>
            <w:top w:w="0" w:type="dxa"/>
            <w:bottom w:w="0" w:type="dxa"/>
          </w:tblCellMar>
        </w:tblPrEx>
        <w:trPr>
          <w:trHeight w:val="247"/>
        </w:trPr>
        <w:tc>
          <w:tcPr>
            <w:tcW w:w="1985" w:type="dxa"/>
            <w:vMerge/>
            <w:tcBorders>
              <w:left w:val="single" w:sz="6" w:space="0" w:color="auto"/>
              <w:bottom w:val="doub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1E3640" w:rsidRPr="003258C0" w:rsidRDefault="001E3640" w:rsidP="00754DCF">
            <w:pPr>
              <w:spacing w:line="276" w:lineRule="auto"/>
              <w:jc w:val="both"/>
              <w:rPr>
                <w:bCs/>
                <w:sz w:val="16"/>
                <w:szCs w:val="16"/>
              </w:rPr>
            </w:pPr>
            <w:r w:rsidRPr="001252FF">
              <w:rPr>
                <w:bCs/>
                <w:sz w:val="16"/>
                <w:szCs w:val="16"/>
              </w:rPr>
              <w:t xml:space="preserve">Прочность на сжатие </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3258C0" w:rsidRDefault="001E3640" w:rsidP="00754DCF">
            <w:pPr>
              <w:spacing w:line="60" w:lineRule="atLeast"/>
              <w:jc w:val="both"/>
              <w:rPr>
                <w:bCs/>
                <w:sz w:val="16"/>
                <w:szCs w:val="16"/>
              </w:rPr>
            </w:pPr>
            <w:r w:rsidRPr="001252FF">
              <w:rPr>
                <w:bCs/>
                <w:sz w:val="16"/>
                <w:szCs w:val="16"/>
              </w:rPr>
              <w:t>ГОСТ 5802, п.6</w:t>
            </w:r>
          </w:p>
        </w:tc>
      </w:tr>
      <w:tr w:rsidR="001E3640" w:rsidRPr="0066216A" w:rsidTr="00C80A69">
        <w:tblPrEx>
          <w:tblCellMar>
            <w:top w:w="0" w:type="dxa"/>
            <w:bottom w:w="0" w:type="dxa"/>
          </w:tblCellMar>
        </w:tblPrEx>
        <w:trPr>
          <w:trHeight w:val="247"/>
        </w:trPr>
        <w:tc>
          <w:tcPr>
            <w:tcW w:w="1985" w:type="dxa"/>
            <w:vMerge w:val="restart"/>
            <w:tcBorders>
              <w:left w:val="single" w:sz="6" w:space="0" w:color="auto"/>
              <w:right w:val="single" w:sz="6" w:space="0" w:color="auto"/>
            </w:tcBorders>
          </w:tcPr>
          <w:p w:rsidR="001E3640" w:rsidRPr="001252FF" w:rsidRDefault="001E3640" w:rsidP="00C80A69">
            <w:pPr>
              <w:suppressAutoHyphens/>
              <w:ind w:left="-41" w:right="-23"/>
              <w:rPr>
                <w:b/>
                <w:bCs/>
                <w:spacing w:val="4"/>
                <w:sz w:val="16"/>
                <w:szCs w:val="16"/>
              </w:rPr>
            </w:pPr>
            <w:r w:rsidRPr="001252FF">
              <w:rPr>
                <w:b/>
                <w:bCs/>
                <w:spacing w:val="4"/>
                <w:sz w:val="16"/>
                <w:szCs w:val="16"/>
              </w:rPr>
              <w:lastRenderedPageBreak/>
              <w:t xml:space="preserve">Смеси бетонные </w:t>
            </w:r>
          </w:p>
        </w:tc>
        <w:tc>
          <w:tcPr>
            <w:tcW w:w="1701" w:type="dxa"/>
            <w:vMerge w:val="restart"/>
            <w:tcBorders>
              <w:left w:val="single" w:sz="6" w:space="0" w:color="auto"/>
              <w:right w:val="single" w:sz="6" w:space="0" w:color="auto"/>
            </w:tcBorders>
          </w:tcPr>
          <w:p w:rsidR="001E3640" w:rsidRPr="001252FF" w:rsidRDefault="001E3640" w:rsidP="00C80A69">
            <w:pPr>
              <w:suppressAutoHyphens/>
              <w:ind w:left="-41" w:right="-23"/>
              <w:jc w:val="both"/>
              <w:rPr>
                <w:sz w:val="16"/>
                <w:szCs w:val="16"/>
              </w:rPr>
            </w:pPr>
            <w:r w:rsidRPr="001252FF">
              <w:rPr>
                <w:sz w:val="16"/>
                <w:szCs w:val="16"/>
              </w:rPr>
              <w:t>СТБ 1035</w:t>
            </w: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 xml:space="preserve">Отбор проб и изготовление образцов </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C80A69">
            <w:pPr>
              <w:suppressAutoHyphens/>
              <w:ind w:left="-41" w:right="-23"/>
              <w:jc w:val="both"/>
              <w:rPr>
                <w:bCs/>
                <w:sz w:val="16"/>
                <w:szCs w:val="16"/>
              </w:rPr>
            </w:pPr>
            <w:r w:rsidRPr="001252FF">
              <w:rPr>
                <w:bCs/>
                <w:sz w:val="16"/>
                <w:szCs w:val="16"/>
              </w:rPr>
              <w:t>СТБ 1545</w:t>
            </w:r>
          </w:p>
          <w:p w:rsidR="001E3640" w:rsidRPr="001252FF" w:rsidRDefault="001E3640" w:rsidP="00C80A69">
            <w:pPr>
              <w:suppressAutoHyphens/>
              <w:ind w:left="-41" w:right="-23"/>
              <w:jc w:val="both"/>
              <w:rPr>
                <w:bCs/>
                <w:sz w:val="16"/>
                <w:szCs w:val="16"/>
              </w:rPr>
            </w:pPr>
            <w:r w:rsidRPr="001252FF">
              <w:rPr>
                <w:bCs/>
                <w:sz w:val="16"/>
                <w:szCs w:val="16"/>
              </w:rPr>
              <w:t>ГОСТ 10180</w:t>
            </w:r>
          </w:p>
        </w:tc>
      </w:tr>
      <w:tr w:rsidR="001E3640" w:rsidRPr="0066216A" w:rsidTr="00C80A69">
        <w:tblPrEx>
          <w:tblCellMar>
            <w:top w:w="0" w:type="dxa"/>
            <w:bottom w:w="0" w:type="dxa"/>
          </w:tblCellMar>
        </w:tblPrEx>
        <w:trPr>
          <w:trHeight w:val="247"/>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 xml:space="preserve">Удобоукладываемость </w:t>
            </w:r>
          </w:p>
          <w:p w:rsidR="001E3640" w:rsidRPr="001252FF" w:rsidRDefault="001E3640" w:rsidP="00C80A69">
            <w:pPr>
              <w:suppressAutoHyphens/>
              <w:spacing w:line="276" w:lineRule="auto"/>
              <w:ind w:left="-41" w:right="-23"/>
              <w:jc w:val="both"/>
              <w:rPr>
                <w:bCs/>
                <w:sz w:val="16"/>
                <w:szCs w:val="16"/>
              </w:rPr>
            </w:pPr>
            <w:r w:rsidRPr="001252FF">
              <w:rPr>
                <w:bCs/>
                <w:sz w:val="16"/>
                <w:szCs w:val="16"/>
              </w:rPr>
              <w:t>- по показателю подвижности</w:t>
            </w:r>
          </w:p>
        </w:tc>
        <w:tc>
          <w:tcPr>
            <w:tcW w:w="170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ind w:left="-41" w:right="-23"/>
              <w:jc w:val="both"/>
              <w:rPr>
                <w:bCs/>
                <w:sz w:val="16"/>
                <w:szCs w:val="16"/>
              </w:rPr>
            </w:pPr>
            <w:r w:rsidRPr="001252FF">
              <w:rPr>
                <w:bCs/>
                <w:sz w:val="16"/>
                <w:szCs w:val="16"/>
              </w:rPr>
              <w:t>СТБ 1545, п.5.2</w:t>
            </w:r>
          </w:p>
        </w:tc>
      </w:tr>
      <w:tr w:rsidR="001E3640" w:rsidRPr="0066216A" w:rsidTr="00C80A69">
        <w:tblPrEx>
          <w:tblCellMar>
            <w:top w:w="0" w:type="dxa"/>
            <w:bottom w:w="0" w:type="dxa"/>
          </w:tblCellMar>
        </w:tblPrEx>
        <w:trPr>
          <w:trHeight w:val="247"/>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Сохраняемость свойств</w:t>
            </w:r>
          </w:p>
        </w:tc>
        <w:tc>
          <w:tcPr>
            <w:tcW w:w="170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ind w:left="-41" w:right="-23"/>
              <w:jc w:val="both"/>
              <w:rPr>
                <w:bCs/>
                <w:sz w:val="16"/>
                <w:szCs w:val="16"/>
              </w:rPr>
            </w:pPr>
            <w:r w:rsidRPr="001252FF">
              <w:rPr>
                <w:bCs/>
                <w:sz w:val="16"/>
                <w:szCs w:val="16"/>
              </w:rPr>
              <w:t>СТБ 1545, п.10</w:t>
            </w:r>
          </w:p>
        </w:tc>
      </w:tr>
      <w:tr w:rsidR="001E3640" w:rsidRPr="0066216A" w:rsidTr="00C80A69">
        <w:tblPrEx>
          <w:tblCellMar>
            <w:top w:w="0" w:type="dxa"/>
            <w:bottom w:w="0" w:type="dxa"/>
          </w:tblCellMar>
        </w:tblPrEx>
        <w:trPr>
          <w:trHeight w:val="247"/>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Температура бетонной смеси</w:t>
            </w:r>
          </w:p>
        </w:tc>
        <w:tc>
          <w:tcPr>
            <w:tcW w:w="170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ind w:left="-41" w:right="-23"/>
              <w:jc w:val="both"/>
              <w:rPr>
                <w:bCs/>
                <w:sz w:val="16"/>
                <w:szCs w:val="16"/>
              </w:rPr>
            </w:pPr>
            <w:r w:rsidRPr="001252FF">
              <w:rPr>
                <w:bCs/>
                <w:sz w:val="16"/>
                <w:szCs w:val="16"/>
              </w:rPr>
              <w:t>СТБ 1545, п.9</w:t>
            </w:r>
          </w:p>
        </w:tc>
      </w:tr>
      <w:tr w:rsidR="001E3640" w:rsidRPr="0066216A" w:rsidTr="00C80A69">
        <w:tblPrEx>
          <w:tblCellMar>
            <w:top w:w="0" w:type="dxa"/>
            <w:bottom w:w="0" w:type="dxa"/>
          </w:tblCellMar>
        </w:tblPrEx>
        <w:trPr>
          <w:trHeight w:val="247"/>
        </w:trPr>
        <w:tc>
          <w:tcPr>
            <w:tcW w:w="1985" w:type="dxa"/>
            <w:vMerge/>
            <w:tcBorders>
              <w:left w:val="sing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Предел прочности на сжатие</w:t>
            </w:r>
          </w:p>
        </w:tc>
        <w:tc>
          <w:tcPr>
            <w:tcW w:w="1701" w:type="dxa"/>
            <w:tcBorders>
              <w:top w:val="double" w:sz="6" w:space="0" w:color="auto"/>
              <w:left w:val="single" w:sz="6" w:space="0" w:color="auto"/>
              <w:bottom w:val="double" w:sz="6" w:space="0" w:color="auto"/>
              <w:right w:val="single" w:sz="6" w:space="0" w:color="auto"/>
            </w:tcBorders>
            <w:vAlign w:val="center"/>
          </w:tcPr>
          <w:p w:rsidR="001E3640" w:rsidRPr="001252FF" w:rsidRDefault="001E3640" w:rsidP="00C80A69">
            <w:pPr>
              <w:suppressAutoHyphens/>
              <w:ind w:left="-41" w:right="-23"/>
              <w:jc w:val="both"/>
              <w:rPr>
                <w:bCs/>
                <w:sz w:val="16"/>
                <w:szCs w:val="16"/>
              </w:rPr>
            </w:pPr>
            <w:r w:rsidRPr="001252FF">
              <w:rPr>
                <w:bCs/>
                <w:spacing w:val="-6"/>
                <w:sz w:val="16"/>
                <w:szCs w:val="16"/>
              </w:rPr>
              <w:t>ГОСТ 10180, п.7.2</w:t>
            </w:r>
          </w:p>
        </w:tc>
      </w:tr>
      <w:tr w:rsidR="001E3640" w:rsidRPr="0066216A" w:rsidTr="00C80A69">
        <w:tblPrEx>
          <w:tblCellMar>
            <w:top w:w="0" w:type="dxa"/>
            <w:bottom w:w="0" w:type="dxa"/>
          </w:tblCellMar>
        </w:tblPrEx>
        <w:trPr>
          <w:trHeight w:val="247"/>
        </w:trPr>
        <w:tc>
          <w:tcPr>
            <w:tcW w:w="1985" w:type="dxa"/>
            <w:vMerge/>
            <w:tcBorders>
              <w:left w:val="single" w:sz="6" w:space="0" w:color="auto"/>
              <w:bottom w:val="double" w:sz="6" w:space="0" w:color="auto"/>
              <w:right w:val="single" w:sz="6" w:space="0" w:color="auto"/>
            </w:tcBorders>
          </w:tcPr>
          <w:p w:rsidR="001E3640" w:rsidRPr="001252FF" w:rsidRDefault="001E3640" w:rsidP="00754DC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1E3640" w:rsidRPr="001252FF" w:rsidRDefault="001E3640" w:rsidP="00754DC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spacing w:line="276" w:lineRule="auto"/>
              <w:ind w:left="-41" w:right="-23"/>
              <w:jc w:val="both"/>
              <w:rPr>
                <w:bCs/>
                <w:sz w:val="16"/>
                <w:szCs w:val="16"/>
              </w:rPr>
            </w:pPr>
            <w:r w:rsidRPr="001252FF">
              <w:rPr>
                <w:bCs/>
                <w:sz w:val="16"/>
                <w:szCs w:val="16"/>
              </w:rPr>
              <w:t xml:space="preserve">Средняя плотность бетонной смеси </w:t>
            </w:r>
          </w:p>
        </w:tc>
        <w:tc>
          <w:tcPr>
            <w:tcW w:w="1701" w:type="dxa"/>
            <w:tcBorders>
              <w:top w:val="double" w:sz="6" w:space="0" w:color="auto"/>
              <w:left w:val="single" w:sz="6" w:space="0" w:color="auto"/>
              <w:bottom w:val="double" w:sz="6" w:space="0" w:color="auto"/>
              <w:right w:val="single" w:sz="6" w:space="0" w:color="auto"/>
            </w:tcBorders>
          </w:tcPr>
          <w:p w:rsidR="001E3640" w:rsidRPr="001252FF" w:rsidRDefault="001E3640" w:rsidP="00C80A69">
            <w:pPr>
              <w:suppressAutoHyphens/>
              <w:ind w:left="-41" w:right="-23"/>
              <w:jc w:val="both"/>
              <w:rPr>
                <w:sz w:val="16"/>
                <w:szCs w:val="16"/>
              </w:rPr>
            </w:pPr>
            <w:r w:rsidRPr="001252FF">
              <w:rPr>
                <w:sz w:val="16"/>
                <w:szCs w:val="16"/>
              </w:rPr>
              <w:t>ГОСТ12730.1</w:t>
            </w:r>
          </w:p>
          <w:p w:rsidR="001E3640" w:rsidRPr="001252FF" w:rsidRDefault="001E3640" w:rsidP="00C80A69">
            <w:pPr>
              <w:suppressAutoHyphens/>
              <w:ind w:left="-41" w:right="-23"/>
              <w:jc w:val="both"/>
              <w:rPr>
                <w:bCs/>
                <w:sz w:val="16"/>
                <w:szCs w:val="16"/>
              </w:rPr>
            </w:pPr>
            <w:r w:rsidRPr="001252FF">
              <w:rPr>
                <w:sz w:val="16"/>
                <w:szCs w:val="16"/>
              </w:rPr>
              <w:t>СТБ 1545-2005, п.6</w:t>
            </w:r>
          </w:p>
        </w:tc>
      </w:tr>
      <w:tr w:rsidR="001E3640" w:rsidRPr="0066216A" w:rsidTr="007E1741">
        <w:tblPrEx>
          <w:tblCellMar>
            <w:top w:w="0" w:type="dxa"/>
            <w:bottom w:w="0" w:type="dxa"/>
          </w:tblCellMar>
        </w:tblPrEx>
        <w:trPr>
          <w:trHeight w:val="121"/>
        </w:trPr>
        <w:tc>
          <w:tcPr>
            <w:tcW w:w="1985" w:type="dxa"/>
            <w:vMerge w:val="restart"/>
            <w:tcBorders>
              <w:top w:val="double" w:sz="6" w:space="0" w:color="auto"/>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r w:rsidRPr="00A5106A">
              <w:rPr>
                <w:b/>
                <w:bCs/>
                <w:spacing w:val="4"/>
                <w:sz w:val="16"/>
                <w:szCs w:val="16"/>
              </w:rPr>
              <w:t>Пиломатериалы хво</w:t>
            </w:r>
            <w:r w:rsidRPr="00A5106A">
              <w:rPr>
                <w:b/>
                <w:bCs/>
                <w:spacing w:val="4"/>
                <w:sz w:val="16"/>
                <w:szCs w:val="16"/>
              </w:rPr>
              <w:t>й</w:t>
            </w:r>
            <w:r w:rsidRPr="00A5106A">
              <w:rPr>
                <w:b/>
                <w:bCs/>
                <w:spacing w:val="4"/>
                <w:sz w:val="16"/>
                <w:szCs w:val="16"/>
              </w:rPr>
              <w:t>ных пород</w:t>
            </w:r>
          </w:p>
        </w:tc>
        <w:tc>
          <w:tcPr>
            <w:tcW w:w="1701" w:type="dxa"/>
            <w:vMerge w:val="restart"/>
            <w:tcBorders>
              <w:top w:val="double" w:sz="6" w:space="0" w:color="auto"/>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r w:rsidRPr="001E2288">
              <w:rPr>
                <w:bCs/>
                <w:spacing w:val="4"/>
                <w:sz w:val="16"/>
                <w:szCs w:val="16"/>
              </w:rPr>
              <w:t>СТБ 1713-2012</w:t>
            </w:r>
          </w:p>
        </w:tc>
        <w:tc>
          <w:tcPr>
            <w:tcW w:w="4111" w:type="dxa"/>
            <w:tcBorders>
              <w:top w:val="double" w:sz="6" w:space="0" w:color="auto"/>
              <w:left w:val="single" w:sz="6" w:space="0" w:color="auto"/>
              <w:bottom w:val="double" w:sz="6" w:space="0" w:color="auto"/>
              <w:right w:val="single" w:sz="6" w:space="0" w:color="auto"/>
            </w:tcBorders>
          </w:tcPr>
          <w:p w:rsidR="001E3640" w:rsidRPr="007E1741" w:rsidRDefault="001E3640" w:rsidP="001A7F30">
            <w:pPr>
              <w:pStyle w:val="a5"/>
              <w:spacing w:line="60" w:lineRule="atLeast"/>
              <w:ind w:left="-17" w:right="-17"/>
              <w:jc w:val="both"/>
              <w:rPr>
                <w:bCs/>
                <w:sz w:val="16"/>
                <w:szCs w:val="16"/>
              </w:rPr>
            </w:pPr>
            <w:r w:rsidRPr="007E1741">
              <w:rPr>
                <w:bCs/>
                <w:sz w:val="16"/>
                <w:szCs w:val="16"/>
              </w:rPr>
              <w:t>Определение размеров пиломатериалов</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1A7F30">
            <w:pPr>
              <w:pStyle w:val="a5"/>
              <w:spacing w:line="60" w:lineRule="atLeast"/>
              <w:ind w:left="-17" w:right="-17"/>
              <w:jc w:val="both"/>
              <w:rPr>
                <w:bCs/>
                <w:sz w:val="16"/>
                <w:szCs w:val="16"/>
              </w:rPr>
            </w:pPr>
            <w:r w:rsidRPr="003258C0">
              <w:rPr>
                <w:bCs/>
                <w:sz w:val="16"/>
                <w:szCs w:val="16"/>
              </w:rPr>
              <w:t>ГОСТ 6564</w:t>
            </w:r>
          </w:p>
          <w:p w:rsidR="001E3640" w:rsidRPr="003258C0" w:rsidRDefault="001E3640" w:rsidP="003258C0">
            <w:pPr>
              <w:pStyle w:val="a5"/>
              <w:spacing w:line="60" w:lineRule="atLeast"/>
              <w:ind w:left="-17" w:right="-17"/>
              <w:jc w:val="both"/>
              <w:rPr>
                <w:bCs/>
                <w:sz w:val="16"/>
                <w:szCs w:val="16"/>
              </w:rPr>
            </w:pPr>
            <w:r w:rsidRPr="003258C0">
              <w:rPr>
                <w:bCs/>
                <w:sz w:val="16"/>
                <w:szCs w:val="16"/>
              </w:rPr>
              <w:t>СТБ 2437</w:t>
            </w:r>
          </w:p>
        </w:tc>
      </w:tr>
      <w:tr w:rsidR="001E3640" w:rsidRPr="0066216A" w:rsidTr="007E1741">
        <w:tblPrEx>
          <w:tblCellMar>
            <w:top w:w="0" w:type="dxa"/>
            <w:bottom w:w="0" w:type="dxa"/>
          </w:tblCellMar>
        </w:tblPrEx>
        <w:trPr>
          <w:trHeight w:val="180"/>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3258C0" w:rsidRDefault="001E3640" w:rsidP="003258C0">
            <w:pPr>
              <w:pStyle w:val="a5"/>
              <w:spacing w:line="60" w:lineRule="atLeast"/>
              <w:ind w:left="-17" w:right="-17"/>
              <w:jc w:val="both"/>
              <w:rPr>
                <w:bCs/>
                <w:sz w:val="16"/>
                <w:szCs w:val="16"/>
              </w:rPr>
            </w:pPr>
            <w:r w:rsidRPr="003258C0">
              <w:rPr>
                <w:bCs/>
                <w:sz w:val="16"/>
                <w:szCs w:val="16"/>
              </w:rPr>
              <w:t xml:space="preserve">Объем обрезных пиломатериалов </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1A7F30">
            <w:pPr>
              <w:pStyle w:val="a5"/>
              <w:spacing w:line="60" w:lineRule="atLeast"/>
              <w:ind w:left="-17" w:right="-17"/>
              <w:jc w:val="both"/>
              <w:rPr>
                <w:bCs/>
                <w:sz w:val="16"/>
                <w:szCs w:val="16"/>
              </w:rPr>
            </w:pPr>
            <w:r w:rsidRPr="003258C0">
              <w:rPr>
                <w:bCs/>
                <w:sz w:val="16"/>
                <w:szCs w:val="16"/>
              </w:rPr>
              <w:t>ГОСТ 5306</w:t>
            </w:r>
          </w:p>
          <w:p w:rsidR="001E3640" w:rsidRPr="003258C0" w:rsidRDefault="001E3640" w:rsidP="001A7F30">
            <w:pPr>
              <w:pStyle w:val="a5"/>
              <w:spacing w:line="60" w:lineRule="atLeast"/>
              <w:ind w:left="-17" w:right="-17"/>
              <w:jc w:val="both"/>
              <w:rPr>
                <w:bCs/>
                <w:sz w:val="16"/>
                <w:szCs w:val="16"/>
              </w:rPr>
            </w:pPr>
            <w:r w:rsidRPr="003258C0">
              <w:rPr>
                <w:bCs/>
                <w:sz w:val="16"/>
                <w:szCs w:val="16"/>
              </w:rPr>
              <w:t>СТБ 1628</w:t>
            </w:r>
          </w:p>
        </w:tc>
      </w:tr>
      <w:tr w:rsidR="001E3640" w:rsidRPr="0066216A" w:rsidTr="007E1741">
        <w:tblPrEx>
          <w:tblCellMar>
            <w:top w:w="0" w:type="dxa"/>
            <w:bottom w:w="0" w:type="dxa"/>
          </w:tblCellMar>
        </w:tblPrEx>
        <w:trPr>
          <w:trHeight w:val="88"/>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7E1741" w:rsidRDefault="001E3640" w:rsidP="001A7F30">
            <w:pPr>
              <w:pStyle w:val="a5"/>
              <w:spacing w:line="60" w:lineRule="atLeast"/>
              <w:ind w:left="-17" w:right="-17"/>
              <w:jc w:val="both"/>
              <w:rPr>
                <w:bCs/>
                <w:sz w:val="16"/>
                <w:szCs w:val="16"/>
              </w:rPr>
            </w:pPr>
            <w:r w:rsidRPr="007E1741">
              <w:rPr>
                <w:bCs/>
                <w:sz w:val="16"/>
                <w:szCs w:val="16"/>
              </w:rPr>
              <w:t>Влажность древесины пиломатериалов</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1A7F30">
            <w:pPr>
              <w:pStyle w:val="a5"/>
              <w:spacing w:line="60" w:lineRule="atLeast"/>
              <w:ind w:left="-17" w:right="-17"/>
              <w:jc w:val="both"/>
              <w:rPr>
                <w:bCs/>
                <w:sz w:val="16"/>
                <w:szCs w:val="16"/>
              </w:rPr>
            </w:pPr>
            <w:r w:rsidRPr="003258C0">
              <w:rPr>
                <w:bCs/>
                <w:sz w:val="16"/>
                <w:szCs w:val="16"/>
              </w:rPr>
              <w:t>ГОСТ 16588</w:t>
            </w:r>
          </w:p>
        </w:tc>
      </w:tr>
      <w:tr w:rsidR="001E3640" w:rsidRPr="0066216A" w:rsidTr="007E1741">
        <w:tblPrEx>
          <w:tblCellMar>
            <w:top w:w="0" w:type="dxa"/>
            <w:bottom w:w="0" w:type="dxa"/>
          </w:tblCellMar>
        </w:tblPrEx>
        <w:trPr>
          <w:trHeight w:val="290"/>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7E1741" w:rsidRDefault="001E3640" w:rsidP="001A7F30">
            <w:pPr>
              <w:pStyle w:val="a5"/>
              <w:spacing w:line="60" w:lineRule="atLeast"/>
              <w:ind w:left="-17" w:right="-17"/>
              <w:jc w:val="both"/>
              <w:rPr>
                <w:bCs/>
                <w:sz w:val="16"/>
                <w:szCs w:val="16"/>
              </w:rPr>
            </w:pPr>
            <w:r w:rsidRPr="007E1741">
              <w:rPr>
                <w:bCs/>
                <w:sz w:val="16"/>
                <w:szCs w:val="16"/>
              </w:rPr>
              <w:t>Определение и измерение пороков и дефектов обработки пиломатериалов</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1A7F30">
            <w:pPr>
              <w:pStyle w:val="a5"/>
              <w:spacing w:line="60" w:lineRule="atLeast"/>
              <w:ind w:left="-17" w:right="-17"/>
              <w:jc w:val="both"/>
              <w:rPr>
                <w:bCs/>
                <w:sz w:val="16"/>
                <w:szCs w:val="16"/>
              </w:rPr>
            </w:pPr>
            <w:r w:rsidRPr="003258C0">
              <w:rPr>
                <w:bCs/>
                <w:sz w:val="16"/>
                <w:szCs w:val="16"/>
              </w:rPr>
              <w:t>ГОСТ 2140</w:t>
            </w:r>
          </w:p>
        </w:tc>
      </w:tr>
      <w:tr w:rsidR="001E3640" w:rsidRPr="0066216A" w:rsidTr="007E1741">
        <w:tblPrEx>
          <w:tblCellMar>
            <w:top w:w="0" w:type="dxa"/>
            <w:bottom w:w="0" w:type="dxa"/>
          </w:tblCellMar>
        </w:tblPrEx>
        <w:trPr>
          <w:trHeight w:val="140"/>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7E1741" w:rsidRDefault="001E3640" w:rsidP="001A7F30">
            <w:pPr>
              <w:pStyle w:val="a5"/>
              <w:spacing w:line="60" w:lineRule="atLeast"/>
              <w:ind w:left="-17" w:right="-17"/>
              <w:jc w:val="both"/>
              <w:rPr>
                <w:bCs/>
                <w:sz w:val="16"/>
                <w:szCs w:val="16"/>
              </w:rPr>
            </w:pPr>
            <w:r w:rsidRPr="007E1741">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1A7F30">
            <w:pPr>
              <w:pStyle w:val="a5"/>
              <w:spacing w:line="60" w:lineRule="atLeast"/>
              <w:ind w:left="-17" w:right="-17"/>
              <w:jc w:val="both"/>
              <w:rPr>
                <w:bCs/>
                <w:sz w:val="16"/>
                <w:szCs w:val="16"/>
              </w:rPr>
            </w:pPr>
            <w:r w:rsidRPr="003258C0">
              <w:rPr>
                <w:bCs/>
                <w:sz w:val="16"/>
                <w:szCs w:val="16"/>
              </w:rPr>
              <w:t>ГОСТ 19041</w:t>
            </w:r>
          </w:p>
        </w:tc>
      </w:tr>
      <w:tr w:rsidR="001E3640" w:rsidRPr="0066216A" w:rsidTr="007E1741">
        <w:tblPrEx>
          <w:tblCellMar>
            <w:top w:w="0" w:type="dxa"/>
            <w:bottom w:w="0" w:type="dxa"/>
          </w:tblCellMar>
        </w:tblPrEx>
        <w:trPr>
          <w:trHeight w:val="200"/>
        </w:trPr>
        <w:tc>
          <w:tcPr>
            <w:tcW w:w="1985" w:type="dxa"/>
            <w:vMerge/>
            <w:tcBorders>
              <w:left w:val="single" w:sz="6" w:space="0" w:color="auto"/>
              <w:bottom w:val="doub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bottom w:val="doub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7E1741" w:rsidRDefault="001E3640" w:rsidP="001A7F30">
            <w:pPr>
              <w:pStyle w:val="a5"/>
              <w:spacing w:line="60" w:lineRule="atLeast"/>
              <w:ind w:left="-17" w:right="-17"/>
              <w:jc w:val="both"/>
              <w:rPr>
                <w:bCs/>
                <w:sz w:val="16"/>
                <w:szCs w:val="16"/>
              </w:rPr>
            </w:pPr>
            <w:r>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1E3640" w:rsidRPr="003258C0" w:rsidRDefault="001E3640" w:rsidP="003258C0">
            <w:pPr>
              <w:pStyle w:val="a5"/>
              <w:spacing w:line="60" w:lineRule="atLeast"/>
              <w:ind w:left="-17" w:right="-17"/>
              <w:jc w:val="both"/>
              <w:rPr>
                <w:bCs/>
                <w:sz w:val="16"/>
                <w:szCs w:val="16"/>
              </w:rPr>
            </w:pPr>
            <w:r w:rsidRPr="003258C0">
              <w:rPr>
                <w:bCs/>
                <w:sz w:val="16"/>
                <w:szCs w:val="16"/>
              </w:rPr>
              <w:t>ГОСТ 19041</w:t>
            </w:r>
          </w:p>
          <w:p w:rsidR="001E3640" w:rsidRPr="003258C0" w:rsidRDefault="001E3640" w:rsidP="003258C0">
            <w:pPr>
              <w:pStyle w:val="a5"/>
              <w:spacing w:line="60" w:lineRule="atLeast"/>
              <w:ind w:left="-17" w:right="-17"/>
              <w:jc w:val="both"/>
              <w:rPr>
                <w:bCs/>
                <w:sz w:val="16"/>
                <w:szCs w:val="16"/>
              </w:rPr>
            </w:pPr>
            <w:r w:rsidRPr="003258C0">
              <w:rPr>
                <w:bCs/>
                <w:sz w:val="16"/>
                <w:szCs w:val="16"/>
              </w:rPr>
              <w:t>ГОСТ 6564</w:t>
            </w:r>
          </w:p>
        </w:tc>
      </w:tr>
      <w:tr w:rsidR="001E3640" w:rsidRPr="0066216A" w:rsidTr="007E41C6">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1E3640" w:rsidRPr="002C58BE" w:rsidRDefault="001E3640" w:rsidP="001E2288">
            <w:pPr>
              <w:spacing w:line="60" w:lineRule="atLeast"/>
              <w:ind w:right="-17"/>
              <w:jc w:val="both"/>
              <w:rPr>
                <w:rFonts w:ascii="Arial" w:hAnsi="Arial" w:cs="Arial"/>
                <w:sz w:val="14"/>
                <w:szCs w:val="14"/>
                <w:highlight w:val="green"/>
              </w:rPr>
            </w:pPr>
            <w:r w:rsidRPr="001E2288">
              <w:rPr>
                <w:b/>
                <w:bCs/>
                <w:spacing w:val="4"/>
                <w:sz w:val="16"/>
                <w:szCs w:val="16"/>
              </w:rPr>
              <w:t>Изделия бетонные и железобетонные для укрепления откосов земляных сооруж</w:t>
            </w:r>
            <w:r w:rsidRPr="001E2288">
              <w:rPr>
                <w:b/>
                <w:bCs/>
                <w:spacing w:val="4"/>
                <w:sz w:val="16"/>
                <w:szCs w:val="16"/>
              </w:rPr>
              <w:t>е</w:t>
            </w:r>
            <w:r w:rsidRPr="001E2288">
              <w:rPr>
                <w:b/>
                <w:bCs/>
                <w:spacing w:val="4"/>
                <w:sz w:val="16"/>
                <w:szCs w:val="16"/>
              </w:rPr>
              <w:t>ний</w:t>
            </w:r>
          </w:p>
        </w:tc>
        <w:tc>
          <w:tcPr>
            <w:tcW w:w="1701" w:type="dxa"/>
            <w:vMerge w:val="restart"/>
            <w:tcBorders>
              <w:top w:val="double" w:sz="6" w:space="0" w:color="auto"/>
              <w:left w:val="single" w:sz="6" w:space="0" w:color="auto"/>
              <w:right w:val="single" w:sz="6" w:space="0" w:color="auto"/>
            </w:tcBorders>
          </w:tcPr>
          <w:p w:rsidR="001E3640" w:rsidRPr="001E2288" w:rsidRDefault="001E3640" w:rsidP="001E2288">
            <w:pPr>
              <w:pStyle w:val="a5"/>
              <w:spacing w:line="60" w:lineRule="atLeast"/>
              <w:ind w:left="-17" w:right="-17"/>
              <w:jc w:val="both"/>
              <w:rPr>
                <w:rFonts w:ascii="Arial" w:hAnsi="Arial" w:cs="Arial"/>
                <w:sz w:val="14"/>
                <w:szCs w:val="14"/>
                <w:highlight w:val="green"/>
                <w:lang w:val="en-US"/>
              </w:rPr>
            </w:pPr>
            <w:r>
              <w:rPr>
                <w:bCs/>
                <w:spacing w:val="4"/>
                <w:sz w:val="16"/>
                <w:szCs w:val="16"/>
              </w:rPr>
              <w:t>СТБ</w:t>
            </w:r>
            <w:r w:rsidRPr="001E2288">
              <w:rPr>
                <w:bCs/>
                <w:spacing w:val="4"/>
                <w:sz w:val="16"/>
                <w:szCs w:val="16"/>
              </w:rPr>
              <w:t xml:space="preserve"> 1261-2001</w:t>
            </w: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76225">
            <w:pPr>
              <w:pStyle w:val="a5"/>
              <w:spacing w:line="60" w:lineRule="atLeast"/>
              <w:ind w:left="-17" w:right="-17"/>
              <w:jc w:val="both"/>
              <w:rPr>
                <w:rFonts w:ascii="Arial" w:hAnsi="Arial" w:cs="Arial"/>
                <w:sz w:val="14"/>
                <w:szCs w:val="14"/>
                <w:highlight w:val="green"/>
              </w:rPr>
            </w:pPr>
            <w:r w:rsidRPr="001252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1E3640" w:rsidRPr="001E3640" w:rsidRDefault="001E3640" w:rsidP="001A7F30">
            <w:pPr>
              <w:pStyle w:val="a5"/>
              <w:spacing w:line="60" w:lineRule="atLeast"/>
              <w:ind w:left="-17" w:right="-17"/>
              <w:jc w:val="both"/>
              <w:rPr>
                <w:bCs/>
                <w:spacing w:val="4"/>
                <w:sz w:val="16"/>
                <w:szCs w:val="16"/>
              </w:rPr>
            </w:pPr>
            <w:r w:rsidRPr="001E3640">
              <w:rPr>
                <w:bCs/>
                <w:spacing w:val="4"/>
                <w:sz w:val="16"/>
                <w:szCs w:val="16"/>
              </w:rPr>
              <w:t>СТБ 1261-2001</w:t>
            </w:r>
          </w:p>
          <w:p w:rsidR="001E3640" w:rsidRPr="001E3640" w:rsidRDefault="001E3640" w:rsidP="004535A1">
            <w:pPr>
              <w:pStyle w:val="a5"/>
              <w:spacing w:line="60" w:lineRule="atLeast"/>
              <w:ind w:left="-17" w:right="-17"/>
              <w:jc w:val="both"/>
              <w:rPr>
                <w:rFonts w:ascii="Arial" w:hAnsi="Arial" w:cs="Arial"/>
                <w:sz w:val="14"/>
                <w:szCs w:val="14"/>
              </w:rPr>
            </w:pPr>
            <w:r w:rsidRPr="001E3640">
              <w:rPr>
                <w:bCs/>
                <w:spacing w:val="4"/>
                <w:sz w:val="16"/>
                <w:szCs w:val="16"/>
              </w:rPr>
              <w:t xml:space="preserve">ГОСТ 13015.1 </w:t>
            </w:r>
          </w:p>
        </w:tc>
      </w:tr>
      <w:tr w:rsidR="001E3640" w:rsidRPr="0066216A" w:rsidTr="00C80A69">
        <w:tblPrEx>
          <w:tblCellMar>
            <w:top w:w="0" w:type="dxa"/>
            <w:bottom w:w="0" w:type="dxa"/>
          </w:tblCellMar>
        </w:tblPrEx>
        <w:trPr>
          <w:trHeight w:val="432"/>
        </w:trPr>
        <w:tc>
          <w:tcPr>
            <w:tcW w:w="1985" w:type="dxa"/>
            <w:vMerge/>
            <w:tcBorders>
              <w:left w:val="single" w:sz="6" w:space="0" w:color="auto"/>
              <w:right w:val="single" w:sz="6" w:space="0" w:color="auto"/>
            </w:tcBorders>
          </w:tcPr>
          <w:p w:rsidR="001E3640" w:rsidRPr="001E2288" w:rsidRDefault="001E3640" w:rsidP="001E2288">
            <w:pPr>
              <w:spacing w:line="60" w:lineRule="atLeast"/>
              <w:ind w:right="-17"/>
              <w:jc w:val="both"/>
              <w:rPr>
                <w:b/>
                <w:bCs/>
                <w:spacing w:val="4"/>
                <w:sz w:val="16"/>
                <w:szCs w:val="16"/>
              </w:rPr>
            </w:pPr>
          </w:p>
        </w:tc>
        <w:tc>
          <w:tcPr>
            <w:tcW w:w="1701" w:type="dxa"/>
            <w:vMerge/>
            <w:tcBorders>
              <w:left w:val="single" w:sz="6" w:space="0" w:color="auto"/>
              <w:right w:val="single" w:sz="6" w:space="0" w:color="auto"/>
            </w:tcBorders>
          </w:tcPr>
          <w:p w:rsidR="001E3640" w:rsidRDefault="001E3640" w:rsidP="001E2288">
            <w:pPr>
              <w:pStyle w:val="a5"/>
              <w:spacing w:line="60" w:lineRule="atLeast"/>
              <w:ind w:left="-17" w:right="-17"/>
              <w:jc w:val="both"/>
              <w:rPr>
                <w:bCs/>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7E41C6">
            <w:pPr>
              <w:pStyle w:val="a5"/>
              <w:spacing w:line="60" w:lineRule="atLeast"/>
              <w:ind w:left="-17" w:right="-17"/>
              <w:jc w:val="both"/>
              <w:rPr>
                <w:rFonts w:ascii="Arial" w:hAnsi="Arial" w:cs="Arial"/>
                <w:sz w:val="14"/>
                <w:szCs w:val="14"/>
                <w:highlight w:val="green"/>
              </w:rPr>
            </w:pPr>
            <w:r w:rsidRPr="00176225">
              <w:rPr>
                <w:bCs/>
                <w:sz w:val="16"/>
                <w:szCs w:val="16"/>
              </w:rPr>
              <w:t>показателям про</w:t>
            </w:r>
            <w:r w:rsidRPr="00176225">
              <w:rPr>
                <w:bCs/>
                <w:sz w:val="16"/>
                <w:szCs w:val="16"/>
              </w:rPr>
              <w:t>ч</w:t>
            </w:r>
            <w:r w:rsidRPr="00176225">
              <w:rPr>
                <w:bCs/>
                <w:sz w:val="16"/>
                <w:szCs w:val="16"/>
              </w:rPr>
              <w:t>ности (классу бетона по прочности на сжатие, отп</w:t>
            </w:r>
            <w:r>
              <w:rPr>
                <w:bCs/>
                <w:sz w:val="16"/>
                <w:szCs w:val="16"/>
              </w:rPr>
              <w:t>ускной прочности)</w:t>
            </w:r>
            <w:r w:rsidRPr="00176225">
              <w:rPr>
                <w:bCs/>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1E3640" w:rsidRPr="001E3640" w:rsidRDefault="001E3640" w:rsidP="007E41C6">
            <w:pPr>
              <w:pStyle w:val="a5"/>
              <w:spacing w:line="60" w:lineRule="atLeast"/>
              <w:ind w:left="-17" w:right="-17"/>
              <w:jc w:val="both"/>
              <w:rPr>
                <w:rFonts w:ascii="Arial" w:hAnsi="Arial" w:cs="Arial"/>
                <w:sz w:val="14"/>
                <w:szCs w:val="14"/>
              </w:rPr>
            </w:pPr>
            <w:r w:rsidRPr="001E3640">
              <w:rPr>
                <w:bCs/>
                <w:sz w:val="16"/>
                <w:szCs w:val="16"/>
              </w:rPr>
              <w:t>ГОСТ 10180</w:t>
            </w:r>
          </w:p>
        </w:tc>
      </w:tr>
      <w:tr w:rsidR="001E3640" w:rsidRPr="0066216A" w:rsidTr="003258C0">
        <w:tblPrEx>
          <w:tblCellMar>
            <w:top w:w="0" w:type="dxa"/>
            <w:bottom w:w="0" w:type="dxa"/>
          </w:tblCellMar>
        </w:tblPrEx>
        <w:trPr>
          <w:trHeight w:val="383"/>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76225">
            <w:pPr>
              <w:pStyle w:val="a5"/>
              <w:spacing w:line="60" w:lineRule="atLeast"/>
              <w:ind w:left="-17" w:right="-17"/>
              <w:jc w:val="both"/>
              <w:rPr>
                <w:rFonts w:ascii="Arial" w:hAnsi="Arial" w:cs="Arial"/>
                <w:sz w:val="14"/>
                <w:szCs w:val="14"/>
                <w:highlight w:val="green"/>
              </w:rPr>
            </w:pPr>
            <w:r w:rsidRPr="00176225">
              <w:rPr>
                <w:bCs/>
                <w:sz w:val="16"/>
                <w:szCs w:val="16"/>
              </w:rPr>
              <w:t>соответствия арматуры, арматурных и закладных изд</w:t>
            </w:r>
            <w:r w:rsidRPr="00176225">
              <w:rPr>
                <w:bCs/>
                <w:sz w:val="16"/>
                <w:szCs w:val="16"/>
              </w:rPr>
              <w:t>е</w:t>
            </w:r>
            <w:r w:rsidRPr="00176225">
              <w:rPr>
                <w:bCs/>
                <w:sz w:val="16"/>
                <w:szCs w:val="16"/>
              </w:rPr>
              <w:t>лий рабочим чертежам</w:t>
            </w:r>
          </w:p>
        </w:tc>
        <w:tc>
          <w:tcPr>
            <w:tcW w:w="1701" w:type="dxa"/>
            <w:tcBorders>
              <w:top w:val="double" w:sz="6" w:space="0" w:color="auto"/>
              <w:left w:val="single" w:sz="6" w:space="0" w:color="auto"/>
              <w:bottom w:val="double" w:sz="6" w:space="0" w:color="auto"/>
              <w:right w:val="single" w:sz="6" w:space="0" w:color="auto"/>
            </w:tcBorders>
          </w:tcPr>
          <w:p w:rsidR="001E3640" w:rsidRPr="001E3640" w:rsidRDefault="001E3640" w:rsidP="001A7F30">
            <w:pPr>
              <w:pStyle w:val="a5"/>
              <w:spacing w:line="60" w:lineRule="atLeast"/>
              <w:ind w:left="-17" w:right="-17"/>
              <w:jc w:val="both"/>
              <w:rPr>
                <w:bCs/>
                <w:sz w:val="16"/>
                <w:szCs w:val="16"/>
              </w:rPr>
            </w:pPr>
            <w:r w:rsidRPr="001E3640">
              <w:rPr>
                <w:bCs/>
                <w:sz w:val="16"/>
                <w:szCs w:val="16"/>
              </w:rPr>
              <w:t>ГОСТ 13015.1</w:t>
            </w:r>
          </w:p>
        </w:tc>
      </w:tr>
      <w:tr w:rsidR="001E3640" w:rsidRPr="0066216A" w:rsidTr="001E3640">
        <w:tblPrEx>
          <w:tblCellMar>
            <w:top w:w="0" w:type="dxa"/>
            <w:bottom w:w="0" w:type="dxa"/>
          </w:tblCellMar>
        </w:tblPrEx>
        <w:trPr>
          <w:trHeight w:val="248"/>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E3640">
            <w:pPr>
              <w:pStyle w:val="a5"/>
              <w:spacing w:line="60" w:lineRule="atLeast"/>
              <w:ind w:left="-17" w:right="-17"/>
              <w:jc w:val="both"/>
              <w:rPr>
                <w:rFonts w:ascii="Arial" w:hAnsi="Arial" w:cs="Arial"/>
                <w:sz w:val="14"/>
                <w:szCs w:val="14"/>
                <w:highlight w:val="green"/>
              </w:rPr>
            </w:pPr>
            <w:r w:rsidRPr="00176225">
              <w:rPr>
                <w:bCs/>
                <w:sz w:val="16"/>
                <w:szCs w:val="16"/>
              </w:rPr>
              <w:t>прочности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1E3640" w:rsidRPr="001E3640" w:rsidRDefault="001E3640" w:rsidP="001E3640">
            <w:pPr>
              <w:pStyle w:val="a5"/>
              <w:spacing w:line="60" w:lineRule="atLeast"/>
              <w:ind w:left="-17" w:right="-17"/>
              <w:jc w:val="both"/>
              <w:rPr>
                <w:bCs/>
                <w:sz w:val="16"/>
                <w:szCs w:val="16"/>
              </w:rPr>
            </w:pPr>
            <w:r w:rsidRPr="001E3640">
              <w:rPr>
                <w:bCs/>
                <w:sz w:val="16"/>
                <w:szCs w:val="16"/>
              </w:rPr>
              <w:t xml:space="preserve">ГОСТ 10922 </w:t>
            </w:r>
          </w:p>
        </w:tc>
      </w:tr>
      <w:tr w:rsidR="001E3640" w:rsidRPr="0066216A" w:rsidTr="003258C0">
        <w:tblPrEx>
          <w:tblCellMar>
            <w:top w:w="0" w:type="dxa"/>
            <w:bottom w:w="0" w:type="dxa"/>
          </w:tblCellMar>
        </w:tblPrEx>
        <w:trPr>
          <w:trHeight w:val="382"/>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E3640">
            <w:pPr>
              <w:pStyle w:val="a5"/>
              <w:spacing w:line="60" w:lineRule="atLeast"/>
              <w:ind w:left="-17" w:right="-17"/>
              <w:jc w:val="both"/>
              <w:rPr>
                <w:rFonts w:ascii="Arial" w:hAnsi="Arial" w:cs="Arial"/>
                <w:sz w:val="14"/>
                <w:szCs w:val="14"/>
                <w:highlight w:val="green"/>
              </w:rPr>
            </w:pPr>
            <w:r w:rsidRPr="00176225">
              <w:rPr>
                <w:bCs/>
                <w:sz w:val="16"/>
                <w:szCs w:val="16"/>
              </w:rPr>
              <w:t>точности геометрич</w:t>
            </w:r>
            <w:r w:rsidRPr="00176225">
              <w:rPr>
                <w:bCs/>
                <w:sz w:val="16"/>
                <w:szCs w:val="16"/>
              </w:rPr>
              <w:t>е</w:t>
            </w:r>
            <w:r w:rsidRPr="00176225">
              <w:rPr>
                <w:bCs/>
                <w:sz w:val="16"/>
                <w:szCs w:val="16"/>
              </w:rPr>
              <w:t>ских параметров</w:t>
            </w:r>
          </w:p>
        </w:tc>
        <w:tc>
          <w:tcPr>
            <w:tcW w:w="1701" w:type="dxa"/>
            <w:tcBorders>
              <w:top w:val="double" w:sz="6" w:space="0" w:color="auto"/>
              <w:left w:val="single" w:sz="6" w:space="0" w:color="auto"/>
              <w:bottom w:val="double" w:sz="6" w:space="0" w:color="auto"/>
              <w:right w:val="single" w:sz="6" w:space="0" w:color="auto"/>
            </w:tcBorders>
          </w:tcPr>
          <w:p w:rsidR="001E3640" w:rsidRDefault="001E3640" w:rsidP="004535A1">
            <w:pPr>
              <w:pStyle w:val="a5"/>
              <w:spacing w:line="60" w:lineRule="atLeast"/>
              <w:ind w:left="-17" w:right="-17"/>
              <w:jc w:val="both"/>
              <w:rPr>
                <w:bCs/>
                <w:sz w:val="16"/>
                <w:szCs w:val="16"/>
              </w:rPr>
            </w:pPr>
            <w:r w:rsidRPr="004535A1">
              <w:rPr>
                <w:bCs/>
                <w:sz w:val="16"/>
                <w:szCs w:val="16"/>
              </w:rPr>
              <w:t xml:space="preserve">ГОСТ 26433.0 </w:t>
            </w:r>
          </w:p>
          <w:p w:rsidR="001E3640" w:rsidRPr="004535A1" w:rsidRDefault="001E3640" w:rsidP="004535A1">
            <w:pPr>
              <w:pStyle w:val="a5"/>
              <w:spacing w:line="60" w:lineRule="atLeast"/>
              <w:ind w:left="-17" w:right="-17"/>
              <w:jc w:val="both"/>
              <w:rPr>
                <w:bCs/>
                <w:sz w:val="16"/>
                <w:szCs w:val="16"/>
              </w:rPr>
            </w:pPr>
            <w:r w:rsidRPr="004535A1">
              <w:rPr>
                <w:bCs/>
                <w:sz w:val="16"/>
                <w:szCs w:val="16"/>
              </w:rPr>
              <w:t>ГОСТ 26433.1</w:t>
            </w:r>
          </w:p>
        </w:tc>
      </w:tr>
      <w:tr w:rsidR="001E3640" w:rsidRPr="0066216A" w:rsidTr="003258C0">
        <w:tblPrEx>
          <w:tblCellMar>
            <w:top w:w="0" w:type="dxa"/>
            <w:bottom w:w="0" w:type="dxa"/>
          </w:tblCellMar>
        </w:tblPrEx>
        <w:trPr>
          <w:trHeight w:val="376"/>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3258C0">
            <w:pPr>
              <w:pStyle w:val="a5"/>
              <w:spacing w:line="60" w:lineRule="atLeast"/>
              <w:ind w:left="-17" w:right="-17"/>
              <w:jc w:val="both"/>
              <w:rPr>
                <w:rFonts w:ascii="Arial" w:hAnsi="Arial" w:cs="Arial"/>
                <w:sz w:val="14"/>
                <w:szCs w:val="14"/>
                <w:highlight w:val="green"/>
              </w:rPr>
            </w:pPr>
            <w:r w:rsidRPr="00176225">
              <w:rPr>
                <w:bCs/>
                <w:sz w:val="16"/>
                <w:szCs w:val="16"/>
              </w:rPr>
              <w:t>то</w:t>
            </w:r>
            <w:r w:rsidRPr="00176225">
              <w:rPr>
                <w:bCs/>
                <w:sz w:val="16"/>
                <w:szCs w:val="16"/>
              </w:rPr>
              <w:t>л</w:t>
            </w:r>
            <w:r w:rsidRPr="00176225">
              <w:rPr>
                <w:bCs/>
                <w:sz w:val="16"/>
                <w:szCs w:val="16"/>
              </w:rPr>
              <w:t>щины защитного слоя бетона до арматуры</w:t>
            </w:r>
          </w:p>
        </w:tc>
        <w:tc>
          <w:tcPr>
            <w:tcW w:w="1701" w:type="dxa"/>
            <w:tcBorders>
              <w:top w:val="double" w:sz="6" w:space="0" w:color="auto"/>
              <w:left w:val="single" w:sz="6" w:space="0" w:color="auto"/>
              <w:bottom w:val="double" w:sz="6" w:space="0" w:color="auto"/>
              <w:right w:val="single" w:sz="6" w:space="0" w:color="auto"/>
            </w:tcBorders>
          </w:tcPr>
          <w:p w:rsidR="001E3640" w:rsidRDefault="001E3640" w:rsidP="004535A1">
            <w:pPr>
              <w:pStyle w:val="a5"/>
              <w:spacing w:line="60" w:lineRule="atLeast"/>
              <w:ind w:left="-17" w:right="-17"/>
              <w:jc w:val="both"/>
              <w:rPr>
                <w:bCs/>
                <w:sz w:val="16"/>
                <w:szCs w:val="16"/>
              </w:rPr>
            </w:pPr>
            <w:r w:rsidRPr="004535A1">
              <w:rPr>
                <w:bCs/>
                <w:sz w:val="16"/>
                <w:szCs w:val="16"/>
              </w:rPr>
              <w:t xml:space="preserve">ГОСТ 17625 </w:t>
            </w:r>
          </w:p>
          <w:p w:rsidR="001E3640" w:rsidRPr="004535A1" w:rsidRDefault="001E3640" w:rsidP="004535A1">
            <w:pPr>
              <w:pStyle w:val="a5"/>
              <w:spacing w:line="60" w:lineRule="atLeast"/>
              <w:ind w:left="-17" w:right="-17"/>
              <w:jc w:val="both"/>
              <w:rPr>
                <w:bCs/>
                <w:sz w:val="16"/>
                <w:szCs w:val="16"/>
              </w:rPr>
            </w:pPr>
            <w:r w:rsidRPr="004535A1">
              <w:rPr>
                <w:bCs/>
                <w:sz w:val="16"/>
                <w:szCs w:val="16"/>
              </w:rPr>
              <w:t>ГОСТ 22904</w:t>
            </w:r>
          </w:p>
        </w:tc>
      </w:tr>
      <w:tr w:rsidR="001E3640" w:rsidRPr="0066216A" w:rsidTr="0057677B">
        <w:tblPrEx>
          <w:tblCellMar>
            <w:top w:w="0" w:type="dxa"/>
            <w:bottom w:w="0" w:type="dxa"/>
          </w:tblCellMar>
        </w:tblPrEx>
        <w:trPr>
          <w:trHeight w:val="218"/>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r w:rsidRPr="00176225">
              <w:rPr>
                <w:bCs/>
                <w:sz w:val="16"/>
                <w:szCs w:val="16"/>
              </w:rPr>
              <w:t>ширины раскрытия трещин</w:t>
            </w:r>
          </w:p>
        </w:tc>
        <w:tc>
          <w:tcPr>
            <w:tcW w:w="1701" w:type="dxa"/>
            <w:tcBorders>
              <w:top w:val="double" w:sz="6" w:space="0" w:color="auto"/>
              <w:left w:val="single" w:sz="6" w:space="0" w:color="auto"/>
              <w:bottom w:val="double" w:sz="6" w:space="0" w:color="auto"/>
              <w:right w:val="single" w:sz="6" w:space="0" w:color="auto"/>
            </w:tcBorders>
          </w:tcPr>
          <w:p w:rsidR="001E3640" w:rsidRPr="0057677B" w:rsidRDefault="001E3640" w:rsidP="001A7F30">
            <w:pPr>
              <w:pStyle w:val="a5"/>
              <w:spacing w:line="60" w:lineRule="atLeast"/>
              <w:ind w:left="-17" w:right="-17"/>
              <w:jc w:val="both"/>
              <w:rPr>
                <w:bCs/>
                <w:sz w:val="16"/>
                <w:szCs w:val="16"/>
              </w:rPr>
            </w:pPr>
            <w:r w:rsidRPr="0057677B">
              <w:rPr>
                <w:bCs/>
                <w:sz w:val="16"/>
                <w:szCs w:val="16"/>
              </w:rPr>
              <w:t>ГОСТ 13015.1.</w:t>
            </w:r>
          </w:p>
        </w:tc>
      </w:tr>
      <w:tr w:rsidR="001E3640" w:rsidRPr="0066216A" w:rsidTr="003258C0">
        <w:tblPrEx>
          <w:tblCellMar>
            <w:top w:w="0" w:type="dxa"/>
            <w:bottom w:w="0" w:type="dxa"/>
          </w:tblCellMar>
        </w:tblPrEx>
        <w:trPr>
          <w:trHeight w:val="202"/>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3258C0">
            <w:pPr>
              <w:pStyle w:val="a5"/>
              <w:spacing w:line="60" w:lineRule="atLeast"/>
              <w:ind w:left="-17" w:right="-17"/>
              <w:jc w:val="both"/>
              <w:rPr>
                <w:rFonts w:ascii="Arial" w:hAnsi="Arial" w:cs="Arial"/>
                <w:sz w:val="14"/>
                <w:szCs w:val="14"/>
                <w:highlight w:val="green"/>
              </w:rPr>
            </w:pPr>
            <w:r w:rsidRPr="00176225">
              <w:rPr>
                <w:bCs/>
                <w:sz w:val="16"/>
                <w:szCs w:val="16"/>
              </w:rPr>
              <w:t>категории бетонной поверхности</w:t>
            </w:r>
          </w:p>
        </w:tc>
        <w:tc>
          <w:tcPr>
            <w:tcW w:w="1701" w:type="dxa"/>
            <w:tcBorders>
              <w:top w:val="double" w:sz="6" w:space="0" w:color="auto"/>
              <w:left w:val="single" w:sz="6" w:space="0" w:color="auto"/>
              <w:bottom w:val="double" w:sz="6" w:space="0" w:color="auto"/>
              <w:right w:val="single" w:sz="6" w:space="0" w:color="auto"/>
            </w:tcBorders>
          </w:tcPr>
          <w:p w:rsidR="001E3640" w:rsidRPr="0057677B" w:rsidRDefault="001E3640" w:rsidP="001A7F30">
            <w:pPr>
              <w:pStyle w:val="a5"/>
              <w:spacing w:line="60" w:lineRule="atLeast"/>
              <w:ind w:left="-17" w:right="-17"/>
              <w:jc w:val="both"/>
              <w:rPr>
                <w:bCs/>
                <w:sz w:val="16"/>
                <w:szCs w:val="16"/>
              </w:rPr>
            </w:pPr>
            <w:r w:rsidRPr="0057677B">
              <w:rPr>
                <w:bCs/>
                <w:sz w:val="16"/>
                <w:szCs w:val="16"/>
              </w:rPr>
              <w:t>ГОСТ 13015.1.</w:t>
            </w:r>
          </w:p>
        </w:tc>
      </w:tr>
      <w:tr w:rsidR="001E3640" w:rsidRPr="0066216A" w:rsidTr="00C80A69">
        <w:tblPrEx>
          <w:tblCellMar>
            <w:top w:w="0" w:type="dxa"/>
            <w:bottom w:w="0" w:type="dxa"/>
          </w:tblCellMar>
        </w:tblPrEx>
        <w:trPr>
          <w:trHeight w:val="432"/>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r w:rsidRPr="00176225">
              <w:rPr>
                <w:bCs/>
                <w:sz w:val="16"/>
                <w:szCs w:val="16"/>
              </w:rPr>
              <w:t xml:space="preserve">объему вовлеченного </w:t>
            </w:r>
            <w:proofErr w:type="gramStart"/>
            <w:r w:rsidRPr="00176225">
              <w:rPr>
                <w:bCs/>
                <w:sz w:val="16"/>
                <w:szCs w:val="16"/>
              </w:rPr>
              <w:t>возд уха</w:t>
            </w:r>
            <w:proofErr w:type="gramEnd"/>
            <w:r w:rsidRPr="00176225">
              <w:rPr>
                <w:bCs/>
                <w:sz w:val="16"/>
                <w:szCs w:val="16"/>
              </w:rPr>
              <w:t xml:space="preserve"> в бето</w:t>
            </w:r>
            <w:r w:rsidRPr="00176225">
              <w:rPr>
                <w:bCs/>
                <w:sz w:val="16"/>
                <w:szCs w:val="16"/>
              </w:rPr>
              <w:t>н</w:t>
            </w:r>
            <w:r w:rsidRPr="00176225">
              <w:rPr>
                <w:bCs/>
                <w:sz w:val="16"/>
                <w:szCs w:val="16"/>
              </w:rPr>
              <w:t>ной смеси.</w:t>
            </w:r>
          </w:p>
        </w:tc>
        <w:tc>
          <w:tcPr>
            <w:tcW w:w="1701" w:type="dxa"/>
            <w:tcBorders>
              <w:top w:val="double" w:sz="6" w:space="0" w:color="auto"/>
              <w:left w:val="single" w:sz="6" w:space="0" w:color="auto"/>
              <w:bottom w:val="double" w:sz="6" w:space="0" w:color="auto"/>
              <w:right w:val="single" w:sz="6" w:space="0" w:color="auto"/>
            </w:tcBorders>
          </w:tcPr>
          <w:p w:rsidR="001E3640" w:rsidRDefault="001E3640" w:rsidP="004535A1">
            <w:pPr>
              <w:pStyle w:val="a5"/>
              <w:spacing w:line="60" w:lineRule="atLeast"/>
              <w:ind w:left="-17" w:right="-17"/>
              <w:jc w:val="both"/>
              <w:rPr>
                <w:bCs/>
                <w:sz w:val="16"/>
                <w:szCs w:val="16"/>
              </w:rPr>
            </w:pPr>
            <w:r w:rsidRPr="004535A1">
              <w:rPr>
                <w:bCs/>
                <w:sz w:val="16"/>
                <w:szCs w:val="16"/>
              </w:rPr>
              <w:t>ГОСТ 10181.0</w:t>
            </w:r>
          </w:p>
          <w:p w:rsidR="001E3640" w:rsidRPr="004535A1" w:rsidRDefault="001E3640" w:rsidP="004535A1">
            <w:pPr>
              <w:pStyle w:val="a5"/>
              <w:spacing w:line="60" w:lineRule="atLeast"/>
              <w:ind w:left="-17" w:right="-17"/>
              <w:jc w:val="both"/>
              <w:rPr>
                <w:bCs/>
                <w:sz w:val="16"/>
                <w:szCs w:val="16"/>
              </w:rPr>
            </w:pPr>
            <w:r w:rsidRPr="004535A1">
              <w:rPr>
                <w:bCs/>
                <w:sz w:val="16"/>
                <w:szCs w:val="16"/>
              </w:rPr>
              <w:t xml:space="preserve"> ГОСТ 10181.3.</w:t>
            </w:r>
          </w:p>
        </w:tc>
      </w:tr>
      <w:tr w:rsidR="001E3640" w:rsidRPr="0066216A" w:rsidTr="0057677B">
        <w:tblPrEx>
          <w:tblCellMar>
            <w:top w:w="0" w:type="dxa"/>
            <w:bottom w:w="0" w:type="dxa"/>
          </w:tblCellMar>
        </w:tblPrEx>
        <w:trPr>
          <w:trHeight w:val="224"/>
        </w:trPr>
        <w:tc>
          <w:tcPr>
            <w:tcW w:w="1985" w:type="dxa"/>
            <w:vMerge/>
            <w:tcBorders>
              <w:left w:val="sing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176225" w:rsidRDefault="001E3640" w:rsidP="001A7F30">
            <w:pPr>
              <w:pStyle w:val="a5"/>
              <w:spacing w:line="60" w:lineRule="atLeast"/>
              <w:ind w:left="-17" w:right="-17"/>
              <w:jc w:val="both"/>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1E3640" w:rsidRPr="004535A1" w:rsidRDefault="001E3640" w:rsidP="004535A1">
            <w:pPr>
              <w:pStyle w:val="a5"/>
              <w:spacing w:line="60" w:lineRule="atLeast"/>
              <w:ind w:left="-17" w:right="-17"/>
              <w:jc w:val="both"/>
              <w:rPr>
                <w:bCs/>
                <w:sz w:val="16"/>
                <w:szCs w:val="16"/>
              </w:rPr>
            </w:pPr>
            <w:r>
              <w:rPr>
                <w:bCs/>
                <w:spacing w:val="4"/>
                <w:sz w:val="16"/>
                <w:szCs w:val="16"/>
              </w:rPr>
              <w:t>СТБ</w:t>
            </w:r>
            <w:r w:rsidRPr="001E2288">
              <w:rPr>
                <w:bCs/>
                <w:spacing w:val="4"/>
                <w:sz w:val="16"/>
                <w:szCs w:val="16"/>
              </w:rPr>
              <w:t xml:space="preserve"> 1261-200</w:t>
            </w:r>
          </w:p>
        </w:tc>
      </w:tr>
      <w:tr w:rsidR="001E3640" w:rsidRPr="0066216A" w:rsidTr="0057677B">
        <w:tblPrEx>
          <w:tblCellMar>
            <w:top w:w="0" w:type="dxa"/>
            <w:bottom w:w="0" w:type="dxa"/>
          </w:tblCellMar>
        </w:tblPrEx>
        <w:trPr>
          <w:trHeight w:val="370"/>
        </w:trPr>
        <w:tc>
          <w:tcPr>
            <w:tcW w:w="1985" w:type="dxa"/>
            <w:vMerge/>
            <w:tcBorders>
              <w:left w:val="single" w:sz="6" w:space="0" w:color="auto"/>
              <w:bottom w:val="double" w:sz="6" w:space="0" w:color="auto"/>
              <w:right w:val="single" w:sz="6" w:space="0" w:color="auto"/>
            </w:tcBorders>
          </w:tcPr>
          <w:p w:rsidR="001E3640" w:rsidRPr="002C58BE" w:rsidRDefault="001E3640"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bottom w:val="doub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1E3640" w:rsidRPr="002C58BE" w:rsidRDefault="001E3640" w:rsidP="001A7F30">
            <w:pPr>
              <w:pStyle w:val="a5"/>
              <w:spacing w:line="60" w:lineRule="atLeast"/>
              <w:ind w:left="-17" w:right="-17"/>
              <w:jc w:val="both"/>
              <w:rPr>
                <w:rFonts w:ascii="Arial" w:hAnsi="Arial" w:cs="Arial"/>
                <w:sz w:val="14"/>
                <w:szCs w:val="14"/>
                <w:highlight w:val="green"/>
              </w:rPr>
            </w:pPr>
            <w:r>
              <w:rPr>
                <w:bCs/>
                <w:sz w:val="16"/>
                <w:szCs w:val="16"/>
              </w:rPr>
              <w:t>М</w:t>
            </w:r>
            <w:r w:rsidRPr="007E1741">
              <w:rPr>
                <w:bCs/>
                <w:sz w:val="16"/>
                <w:szCs w:val="16"/>
              </w:rPr>
              <w:t>аркировка</w:t>
            </w:r>
          </w:p>
        </w:tc>
        <w:tc>
          <w:tcPr>
            <w:tcW w:w="1701" w:type="dxa"/>
            <w:tcBorders>
              <w:top w:val="double" w:sz="6" w:space="0" w:color="auto"/>
              <w:left w:val="single" w:sz="6" w:space="0" w:color="auto"/>
              <w:bottom w:val="double" w:sz="6" w:space="0" w:color="auto"/>
              <w:right w:val="single" w:sz="6" w:space="0" w:color="auto"/>
            </w:tcBorders>
          </w:tcPr>
          <w:p w:rsidR="001E3640" w:rsidRPr="004535A1" w:rsidRDefault="001E3640" w:rsidP="001A7F30">
            <w:pPr>
              <w:pStyle w:val="a5"/>
              <w:spacing w:line="60" w:lineRule="atLeast"/>
              <w:ind w:left="-17" w:right="-17"/>
              <w:jc w:val="both"/>
              <w:rPr>
                <w:bCs/>
                <w:sz w:val="16"/>
                <w:szCs w:val="16"/>
              </w:rPr>
            </w:pPr>
            <w:r w:rsidRPr="004535A1">
              <w:rPr>
                <w:bCs/>
                <w:sz w:val="16"/>
                <w:szCs w:val="16"/>
              </w:rPr>
              <w:t>ГОСТ 13015.2</w:t>
            </w:r>
          </w:p>
          <w:p w:rsidR="001E3640" w:rsidRPr="002C58BE" w:rsidRDefault="001E3640" w:rsidP="001A7F30">
            <w:pPr>
              <w:pStyle w:val="a5"/>
              <w:spacing w:line="60" w:lineRule="atLeast"/>
              <w:ind w:left="-17" w:right="-17"/>
              <w:jc w:val="both"/>
              <w:rPr>
                <w:rFonts w:ascii="Arial" w:hAnsi="Arial" w:cs="Arial"/>
                <w:sz w:val="14"/>
                <w:szCs w:val="14"/>
                <w:highlight w:val="green"/>
              </w:rPr>
            </w:pPr>
            <w:r w:rsidRPr="004535A1">
              <w:rPr>
                <w:bCs/>
                <w:sz w:val="16"/>
                <w:szCs w:val="16"/>
              </w:rPr>
              <w:t>СТБ 1261-2001</w:t>
            </w:r>
          </w:p>
        </w:tc>
      </w:tr>
    </w:tbl>
    <w:p w:rsidR="00804581" w:rsidRDefault="00804581"/>
    <w:p w:rsidR="00B857B6" w:rsidRPr="00D801E8" w:rsidRDefault="00B857B6" w:rsidP="00245B26"/>
    <w:sectPr w:rsidR="00B857B6" w:rsidRPr="00D801E8" w:rsidSect="00E74D7F">
      <w:headerReference w:type="even" r:id="rId15"/>
      <w:headerReference w:type="default" r:id="rId16"/>
      <w:footerReference w:type="even" r:id="rId17"/>
      <w:footerReference w:type="default" r:id="rId18"/>
      <w:headerReference w:type="first" r:id="rId19"/>
      <w:footerReference w:type="first" r:id="rId2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24" w:rsidRDefault="00985124">
      <w:r>
        <w:separator/>
      </w:r>
    </w:p>
  </w:endnote>
  <w:endnote w:type="continuationSeparator" w:id="0">
    <w:p w:rsidR="00985124" w:rsidRDefault="0098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39" w:rsidRDefault="00E13A3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57677B" w:rsidRDefault="0001755A" w:rsidP="00243605">
    <w:pPr>
      <w:ind w:firstLine="426"/>
      <w:jc w:val="both"/>
    </w:pPr>
    <w:r w:rsidRPr="0057677B">
      <w:t xml:space="preserve">Руководитель организации </w:t>
    </w:r>
  </w:p>
  <w:p w:rsidR="0001755A" w:rsidRPr="0057677B" w:rsidRDefault="0001755A" w:rsidP="00243605">
    <w:pPr>
      <w:tabs>
        <w:tab w:val="left" w:pos="3050"/>
      </w:tabs>
      <w:ind w:firstLine="426"/>
      <w:jc w:val="both"/>
    </w:pPr>
    <w:r w:rsidRPr="0057677B">
      <w:t xml:space="preserve">по оценке системы </w:t>
    </w:r>
    <w:r w:rsidRPr="0057677B">
      <w:tab/>
    </w:r>
  </w:p>
  <w:p w:rsidR="0001755A" w:rsidRPr="0057677B" w:rsidRDefault="0001755A" w:rsidP="00243605">
    <w:pPr>
      <w:ind w:firstLine="426"/>
      <w:jc w:val="both"/>
    </w:pPr>
    <w:r w:rsidRPr="0057677B">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39" w:rsidRDefault="00E13A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24" w:rsidRDefault="00985124">
      <w:r>
        <w:separator/>
      </w:r>
    </w:p>
  </w:footnote>
  <w:footnote w:type="continuationSeparator" w:id="0">
    <w:p w:rsidR="00985124" w:rsidRDefault="00985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1B2966" w:rsidRPr="00706A04" w:rsidRDefault="001B2966" w:rsidP="001B2966">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B2966" w:rsidRPr="00706A04" w:rsidRDefault="001B2966" w:rsidP="001B2966">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Pr>
        <w:sz w:val="28"/>
        <w:szCs w:val="28"/>
        <w:u w:val="single"/>
      </w:rPr>
      <w:t xml:space="preserve">1371 </w:t>
    </w:r>
    <w:r w:rsidRPr="00316932">
      <w:rPr>
        <w:sz w:val="28"/>
        <w:szCs w:val="28"/>
        <w:u w:val="single"/>
      </w:rPr>
      <w:t>-20</w:t>
    </w:r>
    <w:r>
      <w:rPr>
        <w:sz w:val="28"/>
        <w:szCs w:val="28"/>
        <w:u w:val="single"/>
      </w:rPr>
      <w:t>22</w:t>
    </w:r>
    <w:bookmarkEnd w:id="0"/>
    <w:r w:rsidRPr="00706A04">
      <w:rPr>
        <w:sz w:val="28"/>
        <w:u w:val="single"/>
      </w:rPr>
      <w:t xml:space="preserve">                             .</w:t>
    </w:r>
  </w:p>
  <w:p w:rsidR="001B2966" w:rsidRPr="00706A04" w:rsidRDefault="001B2966" w:rsidP="001B2966">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B2966" w:rsidRPr="00E510FF" w:rsidRDefault="001B2966" w:rsidP="001B2966">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57677B">
      <w:rPr>
        <w:sz w:val="18"/>
        <w:szCs w:val="18"/>
      </w:rPr>
      <w:t xml:space="preserve">от </w:t>
    </w:r>
    <w:r w:rsidRPr="0057677B">
      <w:rPr>
        <w:sz w:val="24"/>
        <w:szCs w:val="24"/>
      </w:rPr>
      <w:t>«</w:t>
    </w:r>
    <w:r w:rsidRPr="0057677B">
      <w:rPr>
        <w:sz w:val="28"/>
        <w:u w:val="single"/>
      </w:rPr>
      <w:t xml:space="preserve"> 2</w:t>
    </w:r>
    <w:r w:rsidR="00176225" w:rsidRPr="0057677B">
      <w:rPr>
        <w:sz w:val="28"/>
        <w:u w:val="single"/>
      </w:rPr>
      <w:t>8</w:t>
    </w:r>
    <w:r w:rsidRPr="0057677B">
      <w:rPr>
        <w:sz w:val="28"/>
        <w:u w:val="single"/>
      </w:rPr>
      <w:t xml:space="preserve"> </w:t>
    </w:r>
    <w:r w:rsidRPr="0057677B">
      <w:rPr>
        <w:sz w:val="24"/>
        <w:szCs w:val="24"/>
      </w:rPr>
      <w:t>»</w:t>
    </w:r>
    <w:r w:rsidRPr="0057677B">
      <w:rPr>
        <w:sz w:val="28"/>
        <w:u w:val="single"/>
      </w:rPr>
      <w:t xml:space="preserve"> ноября  </w:t>
    </w:r>
    <w:r w:rsidRPr="0057677B">
      <w:rPr>
        <w:sz w:val="18"/>
        <w:szCs w:val="18"/>
      </w:rPr>
      <w:t>20</w:t>
    </w:r>
    <w:r w:rsidRPr="0057677B">
      <w:rPr>
        <w:sz w:val="28"/>
        <w:szCs w:val="28"/>
        <w:u w:val="single"/>
      </w:rPr>
      <w:t xml:space="preserve"> 25 </w:t>
    </w:r>
    <w:r w:rsidRPr="0057677B">
      <w:rPr>
        <w:sz w:val="18"/>
        <w:szCs w:val="18"/>
      </w:rPr>
      <w:t>г., листов всего</w:t>
    </w:r>
    <w:r w:rsidRPr="0057677B">
      <w:rPr>
        <w:sz w:val="28"/>
        <w:u w:val="single"/>
      </w:rPr>
      <w:t xml:space="preserve">  </w:t>
    </w:r>
    <w:r w:rsidRPr="0057677B">
      <w:rPr>
        <w:rStyle w:val="aa"/>
        <w:sz w:val="28"/>
        <w:szCs w:val="28"/>
        <w:u w:val="single"/>
      </w:rPr>
      <w:fldChar w:fldCharType="begin"/>
    </w:r>
    <w:r w:rsidRPr="0057677B">
      <w:rPr>
        <w:rStyle w:val="aa"/>
        <w:sz w:val="28"/>
        <w:szCs w:val="28"/>
        <w:u w:val="single"/>
      </w:rPr>
      <w:instrText xml:space="preserve"> NUMPAGES </w:instrText>
    </w:r>
    <w:r w:rsidRPr="0057677B">
      <w:rPr>
        <w:rStyle w:val="aa"/>
        <w:sz w:val="28"/>
        <w:szCs w:val="28"/>
        <w:u w:val="single"/>
      </w:rPr>
      <w:fldChar w:fldCharType="separate"/>
    </w:r>
    <w:r w:rsidR="00E13A39">
      <w:rPr>
        <w:rStyle w:val="aa"/>
        <w:noProof/>
        <w:sz w:val="28"/>
        <w:szCs w:val="28"/>
        <w:u w:val="single"/>
      </w:rPr>
      <w:t>6</w:t>
    </w:r>
    <w:r w:rsidRPr="0057677B">
      <w:rPr>
        <w:rStyle w:val="aa"/>
        <w:sz w:val="28"/>
        <w:szCs w:val="28"/>
        <w:u w:val="single"/>
      </w:rPr>
      <w:fldChar w:fldCharType="end"/>
    </w:r>
    <w:r w:rsidRPr="0057677B">
      <w:rPr>
        <w:sz w:val="28"/>
        <w:u w:val="single"/>
      </w:rPr>
      <w:t xml:space="preserve"> </w:t>
    </w:r>
    <w:r w:rsidRPr="0057677B">
      <w:rPr>
        <w:sz w:val="18"/>
        <w:szCs w:val="18"/>
      </w:rPr>
      <w:t xml:space="preserve">, лист </w:t>
    </w:r>
    <w:r w:rsidRPr="0057677B">
      <w:rPr>
        <w:sz w:val="18"/>
        <w:szCs w:val="18"/>
        <w:u w:val="single"/>
      </w:rPr>
      <w:t>№</w:t>
    </w:r>
    <w:r w:rsidRPr="0057677B">
      <w:rPr>
        <w:rStyle w:val="aa"/>
        <w:sz w:val="28"/>
        <w:szCs w:val="28"/>
        <w:u w:val="single"/>
      </w:rPr>
      <w:fldChar w:fldCharType="begin"/>
    </w:r>
    <w:r w:rsidRPr="0057677B">
      <w:rPr>
        <w:rStyle w:val="aa"/>
        <w:sz w:val="28"/>
        <w:szCs w:val="28"/>
        <w:u w:val="single"/>
      </w:rPr>
      <w:instrText xml:space="preserve"> PAGE </w:instrText>
    </w:r>
    <w:r w:rsidRPr="0057677B">
      <w:rPr>
        <w:rStyle w:val="aa"/>
        <w:sz w:val="28"/>
        <w:szCs w:val="28"/>
        <w:u w:val="single"/>
      </w:rPr>
      <w:fldChar w:fldCharType="separate"/>
    </w:r>
    <w:r w:rsidR="00E13A39">
      <w:rPr>
        <w:rStyle w:val="aa"/>
        <w:noProof/>
        <w:sz w:val="28"/>
        <w:szCs w:val="28"/>
        <w:u w:val="single"/>
      </w:rPr>
      <w:t>1</w:t>
    </w:r>
    <w:r w:rsidRPr="0057677B">
      <w:rPr>
        <w:rStyle w:val="aa"/>
        <w:sz w:val="28"/>
        <w:szCs w:val="28"/>
        <w:u w:val="single"/>
      </w:rPr>
      <w:fldChar w:fldCharType="end"/>
    </w:r>
    <w:r w:rsidRPr="00833F06">
      <w:rPr>
        <w:sz w:val="28"/>
        <w:u w:val="single"/>
      </w:rPr>
      <w:t xml:space="preserve">  </w:t>
    </w:r>
  </w:p>
  <w:p w:rsidR="001B2966" w:rsidRPr="006805F8" w:rsidRDefault="001B2966" w:rsidP="001B2966">
    <w:pPr>
      <w:rPr>
        <w:sz w:val="22"/>
      </w:rPr>
    </w:pPr>
  </w:p>
  <w:p w:rsidR="001B2966" w:rsidRPr="00BA10DD" w:rsidRDefault="001B2966" w:rsidP="001B2966">
    <w:pPr>
      <w:jc w:val="center"/>
      <w:rPr>
        <w:sz w:val="8"/>
        <w:szCs w:val="8"/>
      </w:rPr>
    </w:pPr>
    <w:r>
      <w:rPr>
        <w:sz w:val="32"/>
        <w:szCs w:val="32"/>
      </w:rPr>
      <w:t>ОБЛАСТЬ ТЕХНИЧЕСКОЙ КОМПЕТЕНТНОСТИ</w:t>
    </w:r>
  </w:p>
  <w:p w:rsidR="001B2966" w:rsidRDefault="001B2966" w:rsidP="001B2966">
    <w:pPr>
      <w:tabs>
        <w:tab w:val="left" w:pos="5625"/>
      </w:tabs>
      <w:jc w:val="center"/>
      <w:rPr>
        <w:sz w:val="32"/>
        <w:szCs w:val="32"/>
      </w:rPr>
    </w:pPr>
    <w:r w:rsidRPr="00C86AA8">
      <w:rPr>
        <w:sz w:val="32"/>
        <w:szCs w:val="32"/>
      </w:rPr>
      <w:t>производственного контроля</w:t>
    </w:r>
  </w:p>
  <w:p w:rsidR="001B2966" w:rsidRPr="00F36231" w:rsidRDefault="001B2966" w:rsidP="001B2966">
    <w:pPr>
      <w:jc w:val="center"/>
      <w:rPr>
        <w:sz w:val="28"/>
        <w:szCs w:val="28"/>
      </w:rPr>
    </w:pPr>
    <w:r>
      <w:rPr>
        <w:sz w:val="32"/>
        <w:szCs w:val="32"/>
      </w:rPr>
      <w:t>ООО «СК ГМАСТРОЙ»</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39" w:rsidRDefault="00E13A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5ADB"/>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225"/>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2966"/>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2288"/>
    <w:rsid w:val="001E3640"/>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58C0"/>
    <w:rsid w:val="0033018C"/>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6F97"/>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5A1"/>
    <w:rsid w:val="00453AAE"/>
    <w:rsid w:val="00453B7A"/>
    <w:rsid w:val="00455A2E"/>
    <w:rsid w:val="004562D9"/>
    <w:rsid w:val="0045648D"/>
    <w:rsid w:val="00456919"/>
    <w:rsid w:val="00457F09"/>
    <w:rsid w:val="004607F6"/>
    <w:rsid w:val="00460AB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231F"/>
    <w:rsid w:val="00493FA7"/>
    <w:rsid w:val="004961F0"/>
    <w:rsid w:val="004962AC"/>
    <w:rsid w:val="00496779"/>
    <w:rsid w:val="00496825"/>
    <w:rsid w:val="00497783"/>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77B"/>
    <w:rsid w:val="00576C02"/>
    <w:rsid w:val="0058087B"/>
    <w:rsid w:val="00582C9E"/>
    <w:rsid w:val="005849DF"/>
    <w:rsid w:val="00585707"/>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02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3B7C"/>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BB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54DCF"/>
    <w:rsid w:val="00761E13"/>
    <w:rsid w:val="0076315C"/>
    <w:rsid w:val="00763370"/>
    <w:rsid w:val="00763A69"/>
    <w:rsid w:val="00763AB8"/>
    <w:rsid w:val="007645BD"/>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19C1"/>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1741"/>
    <w:rsid w:val="007E2CDF"/>
    <w:rsid w:val="007E3D93"/>
    <w:rsid w:val="007E41C6"/>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1F66"/>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12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106A"/>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1F5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2E35"/>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A6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64B6"/>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3A3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91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236A"/>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886">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12464</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2025-12-29T05:57:00Z</cp:lastPrinted>
  <dcterms:created xsi:type="dcterms:W3CDTF">2026-06-12T13:14:00Z</dcterms:created>
  <dcterms:modified xsi:type="dcterms:W3CDTF">2026-06-12T13:14:00Z</dcterms:modified>
</cp:coreProperties>
</file>