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79"/>
        <w:gridCol w:w="3421"/>
        <w:gridCol w:w="1979"/>
      </w:tblGrid>
      <w:tr w:rsidR="00232ACE" w:rsidRPr="006F6BC2" w:rsidTr="00B5312A">
        <w:trPr>
          <w:trHeight w:val="543"/>
        </w:trPr>
        <w:tc>
          <w:tcPr>
            <w:tcW w:w="2341" w:type="dxa"/>
          </w:tcPr>
          <w:p w:rsidR="00232ACE" w:rsidRPr="006F6BC2" w:rsidRDefault="00232ACE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Монтаж</w:t>
            </w:r>
          </w:p>
          <w:p w:rsidR="00232ACE" w:rsidRPr="006F6BC2" w:rsidRDefault="00232ACE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F6BC2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79" w:type="dxa"/>
          </w:tcPr>
          <w:p w:rsidR="00232ACE" w:rsidRPr="009F323F" w:rsidRDefault="00232ACE" w:rsidP="009F323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 w:rsidRPr="009F323F">
              <w:rPr>
                <w:sz w:val="18"/>
                <w:szCs w:val="18"/>
              </w:rPr>
              <w:t>СП 4.04.06-2024</w:t>
            </w:r>
          </w:p>
          <w:p w:rsidR="00232ACE" w:rsidRPr="009F323F" w:rsidRDefault="00232ACE" w:rsidP="009F323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232ACE" w:rsidRPr="006F6BC2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Контактные соединения</w:t>
            </w:r>
          </w:p>
          <w:p w:rsidR="00232ACE" w:rsidRPr="006F6BC2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Электропроводка</w:t>
            </w:r>
          </w:p>
          <w:p w:rsidR="00232ACE" w:rsidRPr="006F6BC2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Кабельные линии</w:t>
            </w:r>
          </w:p>
          <w:p w:rsidR="00232ACE" w:rsidRPr="006F6BC2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Токопроводы напряжением до 35кВ</w:t>
            </w:r>
          </w:p>
          <w:p w:rsidR="00232ACE" w:rsidRPr="006F6BC2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Воздушные линии электропередачи</w:t>
            </w:r>
          </w:p>
          <w:p w:rsidR="00232ACE" w:rsidRPr="006F6BC2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Распределительные устройства и подста</w:t>
            </w:r>
            <w:r w:rsidRPr="006F6BC2">
              <w:rPr>
                <w:sz w:val="17"/>
                <w:szCs w:val="17"/>
              </w:rPr>
              <w:t>н</w:t>
            </w:r>
            <w:r w:rsidRPr="006F6BC2">
              <w:rPr>
                <w:sz w:val="17"/>
                <w:szCs w:val="17"/>
              </w:rPr>
              <w:t>ции Электросиловые установки</w:t>
            </w:r>
          </w:p>
          <w:p w:rsidR="00232ACE" w:rsidRPr="006F6BC2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Электрическое освещение</w:t>
            </w:r>
          </w:p>
          <w:p w:rsidR="00232ACE" w:rsidRPr="006F6BC2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Заземляющие устройства</w:t>
            </w:r>
          </w:p>
          <w:p w:rsidR="00232ACE" w:rsidRPr="006F6BC2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sz w:val="17"/>
                <w:szCs w:val="17"/>
              </w:rPr>
              <w:t>Установки распределенного электро</w:t>
            </w:r>
            <w:r>
              <w:rPr>
                <w:sz w:val="17"/>
                <w:szCs w:val="17"/>
              </w:rPr>
              <w:t>о</w:t>
            </w:r>
            <w:r w:rsidRPr="006F6BC2">
              <w:rPr>
                <w:sz w:val="17"/>
                <w:szCs w:val="17"/>
              </w:rPr>
              <w:t>богр</w:t>
            </w:r>
            <w:r w:rsidRPr="006F6BC2">
              <w:rPr>
                <w:sz w:val="17"/>
                <w:szCs w:val="17"/>
              </w:rPr>
              <w:t>е</w:t>
            </w:r>
            <w:r w:rsidRPr="006F6BC2">
              <w:rPr>
                <w:sz w:val="17"/>
                <w:szCs w:val="17"/>
              </w:rPr>
              <w:t>ва</w:t>
            </w:r>
          </w:p>
        </w:tc>
        <w:tc>
          <w:tcPr>
            <w:tcW w:w="1979" w:type="dxa"/>
          </w:tcPr>
          <w:p w:rsidR="00232ACE" w:rsidRPr="006F6BC2" w:rsidRDefault="00232ACE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32ACE" w:rsidRPr="006F6BC2" w:rsidRDefault="00232ACE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32ACE" w:rsidRPr="006F6BC2" w:rsidTr="00B5312A">
        <w:trPr>
          <w:trHeight w:val="543"/>
        </w:trPr>
        <w:tc>
          <w:tcPr>
            <w:tcW w:w="2341" w:type="dxa"/>
          </w:tcPr>
          <w:p w:rsidR="00232ACE" w:rsidRPr="008C2ECC" w:rsidRDefault="00232ACE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8C2ECC">
              <w:rPr>
                <w:b/>
                <w:sz w:val="20"/>
                <w:szCs w:val="20"/>
              </w:rPr>
              <w:t>Электроустановки на напряжение до 750 кВ</w:t>
            </w:r>
          </w:p>
        </w:tc>
        <w:tc>
          <w:tcPr>
            <w:tcW w:w="1979" w:type="dxa"/>
          </w:tcPr>
          <w:p w:rsidR="00232ACE" w:rsidRDefault="00232ACE" w:rsidP="008C2ECC">
            <w:pPr>
              <w:suppressAutoHyphens/>
              <w:spacing w:line="12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ТКП 339-2022</w:t>
            </w:r>
          </w:p>
          <w:p w:rsidR="00232ACE" w:rsidRPr="009F323F" w:rsidRDefault="00232ACE" w:rsidP="0024016F">
            <w:pPr>
              <w:suppressAutoHyphens/>
              <w:spacing w:line="120" w:lineRule="atLeast"/>
              <w:ind w:left="-57" w:right="-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ПУЭ</w:t>
            </w:r>
          </w:p>
        </w:tc>
        <w:tc>
          <w:tcPr>
            <w:tcW w:w="3421" w:type="dxa"/>
          </w:tcPr>
          <w:p w:rsidR="00232ACE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</w:t>
            </w:r>
            <w:r w:rsidRPr="008C2ECC">
              <w:rPr>
                <w:sz w:val="17"/>
                <w:szCs w:val="17"/>
              </w:rPr>
              <w:t>инии электропередачи воздушные и ток</w:t>
            </w:r>
            <w:r w:rsidRPr="008C2ECC">
              <w:rPr>
                <w:sz w:val="17"/>
                <w:szCs w:val="17"/>
              </w:rPr>
              <w:t>о</w:t>
            </w:r>
            <w:r>
              <w:rPr>
                <w:sz w:val="17"/>
                <w:szCs w:val="17"/>
              </w:rPr>
              <w:t>проводы</w:t>
            </w:r>
          </w:p>
          <w:p w:rsidR="00232ACE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стройства распределительные и трансфо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маторные подстанции</w:t>
            </w:r>
          </w:p>
          <w:p w:rsidR="00232ACE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</w:t>
            </w:r>
            <w:r w:rsidRPr="008C2ECC">
              <w:rPr>
                <w:sz w:val="17"/>
                <w:szCs w:val="17"/>
              </w:rPr>
              <w:t>становки электросиловые и аккумулято</w:t>
            </w:r>
            <w:r w:rsidRPr="008C2ECC">
              <w:rPr>
                <w:sz w:val="17"/>
                <w:szCs w:val="17"/>
              </w:rPr>
              <w:t>р</w:t>
            </w:r>
            <w:r>
              <w:rPr>
                <w:sz w:val="17"/>
                <w:szCs w:val="17"/>
              </w:rPr>
              <w:t>ные</w:t>
            </w:r>
          </w:p>
          <w:p w:rsidR="00232ACE" w:rsidRPr="008C2ECC" w:rsidRDefault="00232ACE" w:rsidP="0024016F">
            <w:pPr>
              <w:shd w:val="clear" w:color="auto" w:fill="FFFFFF"/>
              <w:spacing w:line="216" w:lineRule="auto"/>
              <w:ind w:left="-57" w:right="-8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</w:t>
            </w:r>
            <w:r w:rsidRPr="008C2ECC">
              <w:rPr>
                <w:sz w:val="17"/>
                <w:szCs w:val="17"/>
              </w:rPr>
              <w:t>лектроустановки жилых и обществе</w:t>
            </w:r>
            <w:r w:rsidRPr="008C2ECC">
              <w:rPr>
                <w:sz w:val="17"/>
                <w:szCs w:val="17"/>
              </w:rPr>
              <w:t>н</w:t>
            </w:r>
            <w:r w:rsidRPr="008C2ECC">
              <w:rPr>
                <w:sz w:val="17"/>
                <w:szCs w:val="17"/>
              </w:rPr>
              <w:t>ных зданий</w:t>
            </w:r>
          </w:p>
        </w:tc>
        <w:tc>
          <w:tcPr>
            <w:tcW w:w="1979" w:type="dxa"/>
          </w:tcPr>
          <w:p w:rsidR="00232ACE" w:rsidRPr="006F6BC2" w:rsidRDefault="00232ACE" w:rsidP="00585567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32ACE" w:rsidRPr="006F6BC2" w:rsidRDefault="00232ACE" w:rsidP="00585567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232ACE" w:rsidRPr="006F6BC2" w:rsidTr="00B5312A">
        <w:trPr>
          <w:trHeight w:val="543"/>
        </w:trPr>
        <w:tc>
          <w:tcPr>
            <w:tcW w:w="2341" w:type="dxa"/>
          </w:tcPr>
          <w:p w:rsidR="00232ACE" w:rsidRPr="00DC70AF" w:rsidRDefault="00232ACE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DC70AF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79" w:type="dxa"/>
          </w:tcPr>
          <w:p w:rsidR="00232ACE" w:rsidRPr="009F323F" w:rsidRDefault="00232ACE" w:rsidP="009F323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9F323F">
              <w:rPr>
                <w:bCs/>
                <w:sz w:val="18"/>
                <w:szCs w:val="18"/>
              </w:rPr>
              <w:t>СН 4.04.06-2025</w:t>
            </w:r>
          </w:p>
        </w:tc>
        <w:tc>
          <w:tcPr>
            <w:tcW w:w="3421" w:type="dxa"/>
          </w:tcPr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Прокладка кабелей электросвязи в гру</w:t>
            </w:r>
            <w:r w:rsidRPr="006F6BC2">
              <w:rPr>
                <w:bCs/>
                <w:iCs/>
                <w:sz w:val="17"/>
                <w:szCs w:val="17"/>
              </w:rPr>
              <w:t>н</w:t>
            </w:r>
            <w:r w:rsidRPr="006F6BC2">
              <w:rPr>
                <w:bCs/>
                <w:iCs/>
                <w:sz w:val="17"/>
                <w:szCs w:val="17"/>
              </w:rPr>
              <w:t>те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Прокладка кабелей электросвязи в кабел</w:t>
            </w:r>
            <w:r w:rsidRPr="006F6BC2">
              <w:rPr>
                <w:bCs/>
                <w:iCs/>
                <w:sz w:val="17"/>
                <w:szCs w:val="17"/>
              </w:rPr>
              <w:t>ь</w:t>
            </w:r>
            <w:r w:rsidRPr="006F6BC2">
              <w:rPr>
                <w:bCs/>
                <w:iCs/>
                <w:sz w:val="17"/>
                <w:szCs w:val="17"/>
              </w:rPr>
              <w:t>ной канализации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Колодцы кабельной канализации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Прокладка кабелей электросвязи в коллект</w:t>
            </w:r>
            <w:r w:rsidRPr="006F6BC2">
              <w:rPr>
                <w:bCs/>
                <w:iCs/>
                <w:sz w:val="17"/>
                <w:szCs w:val="17"/>
              </w:rPr>
              <w:t>о</w:t>
            </w:r>
            <w:r w:rsidRPr="006F6BC2">
              <w:rPr>
                <w:bCs/>
                <w:iCs/>
                <w:sz w:val="17"/>
                <w:szCs w:val="17"/>
              </w:rPr>
              <w:t>рах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Кабельные переходы через водные прегр</w:t>
            </w:r>
            <w:r w:rsidRPr="006F6BC2">
              <w:rPr>
                <w:bCs/>
                <w:iCs/>
                <w:sz w:val="17"/>
                <w:szCs w:val="17"/>
              </w:rPr>
              <w:t>а</w:t>
            </w:r>
            <w:r w:rsidRPr="006F6BC2">
              <w:rPr>
                <w:bCs/>
                <w:iCs/>
                <w:sz w:val="17"/>
                <w:szCs w:val="17"/>
              </w:rPr>
              <w:t>ды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Вводы кабелей в здания и сооружения орг</w:t>
            </w:r>
            <w:r w:rsidRPr="006F6BC2">
              <w:rPr>
                <w:bCs/>
                <w:iCs/>
                <w:sz w:val="17"/>
                <w:szCs w:val="17"/>
              </w:rPr>
              <w:t>а</w:t>
            </w:r>
            <w:r w:rsidRPr="006F6BC2">
              <w:rPr>
                <w:bCs/>
                <w:iCs/>
                <w:sz w:val="17"/>
                <w:szCs w:val="17"/>
              </w:rPr>
              <w:t>низаций электросвязи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Вводы кабелей электросвязи сети абонен</w:t>
            </w:r>
            <w:r w:rsidRPr="006F6BC2">
              <w:rPr>
                <w:bCs/>
                <w:iCs/>
                <w:sz w:val="17"/>
                <w:szCs w:val="17"/>
              </w:rPr>
              <w:t>т</w:t>
            </w:r>
            <w:r w:rsidRPr="006F6BC2">
              <w:rPr>
                <w:bCs/>
                <w:iCs/>
                <w:sz w:val="17"/>
                <w:szCs w:val="17"/>
              </w:rPr>
              <w:t>ского доступа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Оконечные кабельные и распределител</w:t>
            </w:r>
            <w:r w:rsidRPr="006F6BC2">
              <w:rPr>
                <w:bCs/>
                <w:iCs/>
                <w:sz w:val="17"/>
                <w:szCs w:val="17"/>
              </w:rPr>
              <w:t>ь</w:t>
            </w:r>
            <w:r w:rsidRPr="006F6BC2">
              <w:rPr>
                <w:bCs/>
                <w:iCs/>
                <w:sz w:val="17"/>
                <w:szCs w:val="17"/>
              </w:rPr>
              <w:t>ные устройства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Пассивные оптические сети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Распределительные сети систем кабельн</w:t>
            </w:r>
            <w:r w:rsidRPr="006F6BC2">
              <w:rPr>
                <w:bCs/>
                <w:iCs/>
                <w:sz w:val="17"/>
                <w:szCs w:val="17"/>
              </w:rPr>
              <w:t>о</w:t>
            </w:r>
            <w:r w:rsidRPr="006F6BC2">
              <w:rPr>
                <w:bCs/>
                <w:iCs/>
                <w:sz w:val="17"/>
                <w:szCs w:val="17"/>
              </w:rPr>
              <w:t>го телевидения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Защита кабельных линий электросвязи</w:t>
            </w:r>
          </w:p>
          <w:p w:rsidR="00232ACE" w:rsidRPr="006F6BC2" w:rsidRDefault="00232ACE" w:rsidP="0024016F">
            <w:pPr>
              <w:spacing w:line="216" w:lineRule="auto"/>
              <w:ind w:left="-57" w:right="-85"/>
              <w:rPr>
                <w:bCs/>
                <w:iCs/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Заземляющие устройства</w:t>
            </w:r>
          </w:p>
        </w:tc>
        <w:tc>
          <w:tcPr>
            <w:tcW w:w="1979" w:type="dxa"/>
          </w:tcPr>
          <w:p w:rsidR="00232ACE" w:rsidRPr="006F6BC2" w:rsidRDefault="00232ACE" w:rsidP="00A53184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6F6BC2">
              <w:rPr>
                <w:iCs/>
                <w:sz w:val="18"/>
                <w:szCs w:val="18"/>
              </w:rPr>
              <w:t>ГОСТ 26433.0-85</w:t>
            </w:r>
          </w:p>
          <w:p w:rsidR="00232ACE" w:rsidRPr="006F6BC2" w:rsidRDefault="00232ACE" w:rsidP="00A53184">
            <w:pPr>
              <w:ind w:right="17"/>
              <w:jc w:val="both"/>
              <w:rPr>
                <w:iCs/>
                <w:sz w:val="18"/>
                <w:szCs w:val="18"/>
              </w:rPr>
            </w:pPr>
            <w:r w:rsidRPr="006F6BC2">
              <w:rPr>
                <w:iCs/>
                <w:sz w:val="18"/>
                <w:szCs w:val="18"/>
              </w:rPr>
              <w:t>ГОСТ 26433.2-94</w:t>
            </w:r>
          </w:p>
        </w:tc>
      </w:tr>
      <w:tr w:rsidR="00232ACE" w:rsidRPr="006F6BC2" w:rsidTr="00B5312A">
        <w:trPr>
          <w:trHeight w:val="70"/>
        </w:trPr>
        <w:tc>
          <w:tcPr>
            <w:tcW w:w="2341" w:type="dxa"/>
          </w:tcPr>
          <w:p w:rsidR="00232ACE" w:rsidRPr="00DC70AF" w:rsidRDefault="00232ACE" w:rsidP="00585046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DC70AF">
              <w:rPr>
                <w:b/>
                <w:sz w:val="20"/>
                <w:szCs w:val="20"/>
              </w:rPr>
              <w:t>Системы автоматизации</w:t>
            </w:r>
          </w:p>
        </w:tc>
        <w:tc>
          <w:tcPr>
            <w:tcW w:w="1979" w:type="dxa"/>
          </w:tcPr>
          <w:p w:rsidR="00232ACE" w:rsidRPr="009F323F" w:rsidRDefault="00232ACE" w:rsidP="009F323F">
            <w:pPr>
              <w:suppressAutoHyphens/>
              <w:spacing w:line="120" w:lineRule="atLeast"/>
              <w:ind w:left="-57" w:right="-57"/>
              <w:rPr>
                <w:sz w:val="18"/>
                <w:szCs w:val="18"/>
                <w:lang w:val="en-US"/>
              </w:rPr>
            </w:pPr>
            <w:r w:rsidRPr="009F323F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3421" w:type="dxa"/>
          </w:tcPr>
          <w:p w:rsidR="00232ACE" w:rsidRPr="006F6BC2" w:rsidRDefault="00232ACE" w:rsidP="0024016F">
            <w:pPr>
              <w:suppressAutoHyphens/>
              <w:spacing w:line="216" w:lineRule="auto"/>
              <w:ind w:left="-57" w:right="-85"/>
              <w:rPr>
                <w:sz w:val="17"/>
                <w:szCs w:val="17"/>
              </w:rPr>
            </w:pPr>
            <w:r w:rsidRPr="006F6BC2">
              <w:rPr>
                <w:bCs/>
                <w:iCs/>
                <w:sz w:val="17"/>
                <w:szCs w:val="17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</w:t>
            </w:r>
          </w:p>
        </w:tc>
        <w:tc>
          <w:tcPr>
            <w:tcW w:w="1979" w:type="dxa"/>
          </w:tcPr>
          <w:p w:rsidR="00232ACE" w:rsidRPr="006F6BC2" w:rsidRDefault="00232ACE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232ACE" w:rsidRPr="006F6BC2" w:rsidRDefault="00232ACE" w:rsidP="000757B1">
            <w:pPr>
              <w:pStyle w:val="PlainText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F6BC2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232ACE" w:rsidRPr="000757B1" w:rsidRDefault="00232ACE" w:rsidP="000757B1">
      <w:pPr>
        <w:rPr>
          <w:szCs w:val="18"/>
        </w:rPr>
      </w:pPr>
    </w:p>
    <w:sectPr w:rsidR="00232ACE" w:rsidRPr="000757B1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ACE" w:rsidRDefault="00232ACE">
      <w:r>
        <w:separator/>
      </w:r>
    </w:p>
  </w:endnote>
  <w:endnote w:type="continuationSeparator" w:id="0">
    <w:p w:rsidR="00232ACE" w:rsidRDefault="00232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CE" w:rsidRDefault="00232AC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232ACE" w:rsidRPr="006D2B97" w:rsidTr="006F6BC2">
      <w:tc>
        <w:tcPr>
          <w:tcW w:w="4320" w:type="dxa"/>
        </w:tcPr>
        <w:p w:rsidR="00232ACE" w:rsidRPr="00643FAA" w:rsidRDefault="00232ACE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232ACE" w:rsidRPr="00643FAA" w:rsidRDefault="00232ACE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232ACE" w:rsidRPr="006D2B97" w:rsidRDefault="00232ACE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232ACE" w:rsidRPr="000843E8" w:rsidRDefault="00232ACE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232ACE" w:rsidRPr="000843E8" w:rsidRDefault="00232ACE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232ACE" w:rsidRPr="000843E8" w:rsidRDefault="00232ACE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232ACE" w:rsidRPr="006D2B97" w:rsidTr="009F323F">
      <w:trPr>
        <w:trHeight w:val="110"/>
      </w:trPr>
      <w:tc>
        <w:tcPr>
          <w:tcW w:w="4320" w:type="dxa"/>
        </w:tcPr>
        <w:p w:rsidR="00232ACE" w:rsidRPr="009F323F" w:rsidRDefault="00232ACE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232ACE" w:rsidRPr="009F323F" w:rsidRDefault="00232ACE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232ACE" w:rsidRPr="009F323F" w:rsidRDefault="00232ACE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232ACE" w:rsidRPr="009F323F" w:rsidRDefault="00232ACE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232ACE" w:rsidRPr="006D2B97" w:rsidTr="006F6BC2">
      <w:tc>
        <w:tcPr>
          <w:tcW w:w="4320" w:type="dxa"/>
        </w:tcPr>
        <w:p w:rsidR="00232ACE" w:rsidRPr="00092384" w:rsidRDefault="00232ACE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232ACE" w:rsidRPr="00092384" w:rsidRDefault="00232ACE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232ACE" w:rsidRPr="00092384" w:rsidRDefault="00232ACE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232ACE" w:rsidRPr="00092384" w:rsidRDefault="00232ACE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232ACE" w:rsidRDefault="00232AC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32ACE" w:rsidRDefault="00232AC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32ACE" w:rsidRDefault="00232AC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32ACE" w:rsidRPr="003C5754" w:rsidRDefault="00232AC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CE" w:rsidRDefault="00232A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ACE" w:rsidRDefault="00232ACE">
      <w:r>
        <w:separator/>
      </w:r>
    </w:p>
  </w:footnote>
  <w:footnote w:type="continuationSeparator" w:id="0">
    <w:p w:rsidR="00232ACE" w:rsidRDefault="00232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CE" w:rsidRDefault="00232AC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CE" w:rsidRPr="009F323F" w:rsidRDefault="00232ACE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232ACE" w:rsidRPr="00B06B9C" w:rsidTr="009E32CC">
      <w:tc>
        <w:tcPr>
          <w:tcW w:w="4788" w:type="dxa"/>
        </w:tcPr>
        <w:p w:rsidR="00232ACE" w:rsidRPr="00B06B9C" w:rsidRDefault="00232ACE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232ACE" w:rsidRPr="009E32CC" w:rsidRDefault="00232AC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232ACE" w:rsidRPr="009E32CC" w:rsidRDefault="00232AC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232ACE" w:rsidRDefault="00232ACE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232ACE" w:rsidRPr="009E32CC" w:rsidRDefault="00232AC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 xml:space="preserve">№ </w:t>
          </w:r>
          <w:r w:rsidRPr="00DC70AF">
            <w:rPr>
              <w:sz w:val="24"/>
              <w:szCs w:val="24"/>
            </w:rPr>
            <w:t>05890263.2256-2026</w:t>
          </w:r>
        </w:p>
        <w:p w:rsidR="00232ACE" w:rsidRPr="00B06B9C" w:rsidRDefault="00232AC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232ACE" w:rsidRDefault="00232ACE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232ACE" w:rsidRPr="00D81A1E" w:rsidRDefault="00232ACE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232ACE" w:rsidRPr="00D81A1E" w:rsidRDefault="00232ACE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DC70AF">
      <w:rPr>
        <w:b/>
        <w:sz w:val="24"/>
        <w:szCs w:val="24"/>
      </w:rPr>
      <w:t>Сотбел Групп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232ACE" w:rsidTr="00B5312A">
      <w:trPr>
        <w:cantSplit/>
      </w:trPr>
      <w:tc>
        <w:tcPr>
          <w:tcW w:w="2340" w:type="dxa"/>
          <w:vAlign w:val="center"/>
        </w:tcPr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232ACE" w:rsidRPr="00433C9C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32ACE" w:rsidRPr="00433C9C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232ACE" w:rsidRPr="00D81A1E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232ACE" w:rsidRPr="00433C9C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232ACE" w:rsidRPr="00833690" w:rsidRDefault="00232AC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232ACE" w:rsidRPr="00D81A1E" w:rsidRDefault="00232ACE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ACE" w:rsidRDefault="00232A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9B9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A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0AF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7B1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CE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CE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CE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CE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CE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CED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CED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CE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CED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23CED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3CED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23CED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3CED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A23CED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A23CED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23CED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23CED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CED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23CED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C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CED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220</Words>
  <Characters>1254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2026-06-15T11:54:00Z</dcterms:created>
  <dcterms:modified xsi:type="dcterms:W3CDTF">2026-06-15T11:54:00Z</dcterms:modified>
</cp:coreProperties>
</file>