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3E67DF" w:rsidRPr="0059407F" w14:paraId="355DCC7F" w14:textId="77777777" w:rsidTr="005A5C70">
        <w:tblPrEx>
          <w:tblCellMar>
            <w:top w:w="0" w:type="dxa"/>
            <w:bottom w:w="0" w:type="dxa"/>
          </w:tblCellMar>
        </w:tblPrEx>
        <w:trPr>
          <w:trHeight w:val="25"/>
        </w:trPr>
        <w:tc>
          <w:tcPr>
            <w:tcW w:w="1560" w:type="dxa"/>
            <w:tcBorders>
              <w:top w:val="double" w:sz="6" w:space="0" w:color="auto"/>
              <w:bottom w:val="double" w:sz="6" w:space="0" w:color="auto"/>
            </w:tcBorders>
          </w:tcPr>
          <w:p w14:paraId="3440D8A9" w14:textId="77777777" w:rsidR="000C61EC" w:rsidRDefault="003E67DF" w:rsidP="006E5910">
            <w:pPr>
              <w:spacing w:line="211" w:lineRule="auto"/>
              <w:rPr>
                <w:b/>
                <w:sz w:val="22"/>
                <w:szCs w:val="22"/>
              </w:rPr>
            </w:pPr>
            <w:r w:rsidRPr="000C61EC">
              <w:rPr>
                <w:b/>
                <w:sz w:val="22"/>
                <w:szCs w:val="22"/>
              </w:rPr>
              <w:t xml:space="preserve">Монтаж </w:t>
            </w:r>
          </w:p>
          <w:p w14:paraId="36C4A5D5" w14:textId="77777777" w:rsidR="003E67DF" w:rsidRPr="000C61EC" w:rsidRDefault="003E67DF" w:rsidP="000C61EC">
            <w:pPr>
              <w:spacing w:line="211" w:lineRule="auto"/>
              <w:rPr>
                <w:b/>
                <w:sz w:val="22"/>
                <w:szCs w:val="22"/>
              </w:rPr>
            </w:pPr>
            <w:r w:rsidRPr="000C61EC">
              <w:rPr>
                <w:b/>
                <w:sz w:val="22"/>
                <w:szCs w:val="22"/>
              </w:rPr>
              <w:t>легких огражда</w:t>
            </w:r>
            <w:r w:rsidRPr="000C61EC">
              <w:rPr>
                <w:b/>
                <w:sz w:val="22"/>
                <w:szCs w:val="22"/>
              </w:rPr>
              <w:t>ю</w:t>
            </w:r>
            <w:r w:rsidRPr="000C61EC">
              <w:rPr>
                <w:b/>
                <w:sz w:val="22"/>
                <w:szCs w:val="22"/>
              </w:rPr>
              <w:t>щи</w:t>
            </w:r>
            <w:r w:rsidR="000C61EC">
              <w:rPr>
                <w:b/>
                <w:sz w:val="22"/>
                <w:szCs w:val="22"/>
              </w:rPr>
              <w:t>х</w:t>
            </w:r>
            <w:r w:rsidRPr="000C61EC">
              <w:rPr>
                <w:b/>
                <w:sz w:val="22"/>
                <w:szCs w:val="22"/>
              </w:rPr>
              <w:t xml:space="preserve"> ко</w:t>
            </w:r>
            <w:r w:rsidRPr="000C61EC">
              <w:rPr>
                <w:b/>
                <w:sz w:val="22"/>
                <w:szCs w:val="22"/>
              </w:rPr>
              <w:t>н</w:t>
            </w:r>
            <w:r w:rsidRPr="000C61EC">
              <w:rPr>
                <w:b/>
                <w:sz w:val="22"/>
                <w:szCs w:val="22"/>
              </w:rPr>
              <w:t>струкций</w:t>
            </w:r>
          </w:p>
        </w:tc>
        <w:tc>
          <w:tcPr>
            <w:tcW w:w="1701" w:type="dxa"/>
            <w:tcBorders>
              <w:top w:val="double" w:sz="6" w:space="0" w:color="auto"/>
              <w:bottom w:val="double" w:sz="6" w:space="0" w:color="auto"/>
            </w:tcBorders>
          </w:tcPr>
          <w:p w14:paraId="311ABF6F" w14:textId="77777777" w:rsidR="002A4A90" w:rsidRPr="000C61EC" w:rsidRDefault="002A4A90" w:rsidP="002A4A90">
            <w:pPr>
              <w:spacing w:line="192" w:lineRule="auto"/>
              <w:ind w:left="-17" w:right="-63"/>
              <w:rPr>
                <w:spacing w:val="-4"/>
                <w:sz w:val="22"/>
                <w:szCs w:val="22"/>
              </w:rPr>
            </w:pPr>
            <w:r w:rsidRPr="000C61EC">
              <w:rPr>
                <w:spacing w:val="-4"/>
                <w:sz w:val="22"/>
                <w:szCs w:val="22"/>
              </w:rPr>
              <w:t xml:space="preserve">СН 1.03.01-2019 </w:t>
            </w:r>
          </w:p>
          <w:p w14:paraId="6A2EE41B" w14:textId="77777777" w:rsidR="003E67DF" w:rsidRPr="000C61EC" w:rsidRDefault="003E67DF" w:rsidP="00CA6E9C">
            <w:pPr>
              <w:ind w:left="-17" w:right="-17"/>
              <w:rPr>
                <w:sz w:val="22"/>
                <w:szCs w:val="22"/>
              </w:rPr>
            </w:pPr>
            <w:r w:rsidRPr="000C61EC">
              <w:rPr>
                <w:sz w:val="22"/>
                <w:szCs w:val="22"/>
              </w:rPr>
              <w:t>СТБ 1968-2009</w:t>
            </w:r>
          </w:p>
        </w:tc>
        <w:tc>
          <w:tcPr>
            <w:tcW w:w="4394" w:type="dxa"/>
            <w:tcBorders>
              <w:top w:val="double" w:sz="6" w:space="0" w:color="auto"/>
              <w:bottom w:val="double" w:sz="6" w:space="0" w:color="auto"/>
            </w:tcBorders>
          </w:tcPr>
          <w:p w14:paraId="23F1D765" w14:textId="77777777" w:rsidR="003E67DF" w:rsidRPr="000C61EC" w:rsidRDefault="003E67DF" w:rsidP="00E3297A">
            <w:pPr>
              <w:spacing w:line="204" w:lineRule="auto"/>
              <w:ind w:right="-17"/>
              <w:jc w:val="both"/>
              <w:rPr>
                <w:sz w:val="22"/>
                <w:szCs w:val="22"/>
              </w:rPr>
            </w:pPr>
            <w:r w:rsidRPr="000C61EC">
              <w:rPr>
                <w:sz w:val="22"/>
                <w:szCs w:val="22"/>
              </w:rPr>
              <w:t>Монтаж гипсобетонных перегородок.</w:t>
            </w:r>
          </w:p>
          <w:p w14:paraId="0FE113A3" w14:textId="77777777" w:rsidR="003E67DF" w:rsidRPr="000C61EC" w:rsidRDefault="003E67DF" w:rsidP="00E3297A">
            <w:pPr>
              <w:spacing w:line="204" w:lineRule="auto"/>
              <w:ind w:right="-17"/>
              <w:jc w:val="both"/>
              <w:rPr>
                <w:sz w:val="22"/>
                <w:szCs w:val="22"/>
              </w:rPr>
            </w:pPr>
            <w:r w:rsidRPr="000C61EC">
              <w:rPr>
                <w:sz w:val="22"/>
                <w:szCs w:val="22"/>
              </w:rPr>
              <w:t>Монтаж каркасно-обшивных перегородок.</w:t>
            </w:r>
          </w:p>
          <w:p w14:paraId="48BB14CE" w14:textId="77777777" w:rsidR="000C61EC" w:rsidRPr="000C61EC" w:rsidRDefault="003E67DF" w:rsidP="00E3297A">
            <w:pPr>
              <w:spacing w:line="204" w:lineRule="auto"/>
              <w:ind w:right="-17"/>
              <w:jc w:val="both"/>
              <w:rPr>
                <w:sz w:val="22"/>
                <w:szCs w:val="22"/>
              </w:rPr>
            </w:pPr>
            <w:r w:rsidRPr="000C61EC">
              <w:rPr>
                <w:sz w:val="22"/>
                <w:szCs w:val="22"/>
              </w:rPr>
              <w:t xml:space="preserve">Монтаж стен из металлических панелей с </w:t>
            </w:r>
          </w:p>
          <w:p w14:paraId="4C19EC57" w14:textId="77777777" w:rsidR="003E67DF" w:rsidRPr="000C61EC" w:rsidRDefault="003E67DF" w:rsidP="00E3297A">
            <w:pPr>
              <w:spacing w:line="204" w:lineRule="auto"/>
              <w:ind w:right="-17"/>
              <w:jc w:val="both"/>
              <w:rPr>
                <w:sz w:val="22"/>
                <w:szCs w:val="22"/>
              </w:rPr>
            </w:pPr>
            <w:r w:rsidRPr="000C61EC">
              <w:rPr>
                <w:sz w:val="22"/>
                <w:szCs w:val="22"/>
              </w:rPr>
              <w:t>утеплителем и</w:t>
            </w:r>
            <w:r w:rsidR="00FD0FDC" w:rsidRPr="000C61EC">
              <w:rPr>
                <w:sz w:val="22"/>
                <w:szCs w:val="22"/>
              </w:rPr>
              <w:t>ли способом</w:t>
            </w:r>
            <w:r w:rsidRPr="000C61EC">
              <w:rPr>
                <w:sz w:val="22"/>
                <w:szCs w:val="22"/>
              </w:rPr>
              <w:t xml:space="preserve"> полистовой сборки.</w:t>
            </w:r>
          </w:p>
          <w:p w14:paraId="198CA6B7" w14:textId="77777777" w:rsidR="000C61EC" w:rsidRPr="000C61EC" w:rsidRDefault="00FD0FDC" w:rsidP="00E3297A">
            <w:pPr>
              <w:spacing w:line="204" w:lineRule="auto"/>
              <w:ind w:right="-17"/>
              <w:jc w:val="both"/>
              <w:rPr>
                <w:sz w:val="22"/>
                <w:szCs w:val="22"/>
              </w:rPr>
            </w:pPr>
            <w:r w:rsidRPr="000C61EC">
              <w:rPr>
                <w:sz w:val="22"/>
                <w:szCs w:val="22"/>
              </w:rPr>
              <w:t xml:space="preserve">Монтаж конструкций из асбестоцементных </w:t>
            </w:r>
          </w:p>
          <w:p w14:paraId="43E47D8B" w14:textId="77777777" w:rsidR="00FD0FDC" w:rsidRPr="000C61EC" w:rsidRDefault="00FD0FDC" w:rsidP="00E3297A">
            <w:pPr>
              <w:spacing w:line="204" w:lineRule="auto"/>
              <w:ind w:right="-17"/>
              <w:jc w:val="both"/>
              <w:rPr>
                <w:sz w:val="22"/>
                <w:szCs w:val="22"/>
              </w:rPr>
            </w:pPr>
            <w:r w:rsidRPr="000C61EC">
              <w:rPr>
                <w:sz w:val="22"/>
                <w:szCs w:val="22"/>
              </w:rPr>
              <w:t>экструз</w:t>
            </w:r>
            <w:r w:rsidRPr="000C61EC">
              <w:rPr>
                <w:sz w:val="22"/>
                <w:szCs w:val="22"/>
              </w:rPr>
              <w:t>и</w:t>
            </w:r>
            <w:r w:rsidRPr="000C61EC">
              <w:rPr>
                <w:sz w:val="22"/>
                <w:szCs w:val="22"/>
              </w:rPr>
              <w:t>онных панелей и плит.</w:t>
            </w:r>
          </w:p>
        </w:tc>
        <w:tc>
          <w:tcPr>
            <w:tcW w:w="1843" w:type="dxa"/>
            <w:tcBorders>
              <w:top w:val="double" w:sz="6" w:space="0" w:color="auto"/>
              <w:bottom w:val="double" w:sz="6" w:space="0" w:color="auto"/>
            </w:tcBorders>
          </w:tcPr>
          <w:p w14:paraId="2FB106C7" w14:textId="77777777" w:rsidR="003E67DF" w:rsidRPr="000C61EC" w:rsidRDefault="003E67DF" w:rsidP="00CA6E9C">
            <w:pPr>
              <w:ind w:left="-17" w:right="-17"/>
              <w:rPr>
                <w:sz w:val="22"/>
                <w:szCs w:val="22"/>
              </w:rPr>
            </w:pPr>
            <w:r w:rsidRPr="000C61EC">
              <w:rPr>
                <w:sz w:val="22"/>
                <w:szCs w:val="22"/>
              </w:rPr>
              <w:t>СТБ 1970-2009</w:t>
            </w:r>
          </w:p>
        </w:tc>
      </w:tr>
      <w:tr w:rsidR="00F3560A" w:rsidRPr="0059407F" w14:paraId="4FE4449A" w14:textId="77777777" w:rsidTr="00946661">
        <w:tblPrEx>
          <w:tblCellMar>
            <w:top w:w="0" w:type="dxa"/>
            <w:bottom w:w="0" w:type="dxa"/>
          </w:tblCellMar>
        </w:tblPrEx>
        <w:trPr>
          <w:trHeight w:val="29"/>
        </w:trPr>
        <w:tc>
          <w:tcPr>
            <w:tcW w:w="1560" w:type="dxa"/>
            <w:vMerge w:val="restart"/>
            <w:tcBorders>
              <w:top w:val="double" w:sz="6" w:space="0" w:color="auto"/>
            </w:tcBorders>
          </w:tcPr>
          <w:p w14:paraId="6A7AF38F" w14:textId="77777777" w:rsidR="00F3560A" w:rsidRPr="000C61EC" w:rsidRDefault="00F3560A" w:rsidP="0022259E">
            <w:pPr>
              <w:spacing w:line="197" w:lineRule="auto"/>
              <w:ind w:right="-70"/>
              <w:jc w:val="both"/>
              <w:rPr>
                <w:b/>
                <w:sz w:val="22"/>
                <w:szCs w:val="22"/>
              </w:rPr>
            </w:pPr>
            <w:r w:rsidRPr="000C61EC">
              <w:rPr>
                <w:b/>
                <w:sz w:val="22"/>
                <w:szCs w:val="22"/>
              </w:rPr>
              <w:t xml:space="preserve">Заполнение оконных и дверных </w:t>
            </w:r>
          </w:p>
          <w:p w14:paraId="09DEA379" w14:textId="77777777" w:rsidR="00F3560A" w:rsidRPr="000C61EC" w:rsidRDefault="00F3560A" w:rsidP="0022259E">
            <w:pPr>
              <w:spacing w:line="197" w:lineRule="auto"/>
              <w:ind w:right="-70"/>
              <w:jc w:val="both"/>
              <w:rPr>
                <w:b/>
                <w:sz w:val="22"/>
                <w:szCs w:val="22"/>
              </w:rPr>
            </w:pPr>
            <w:r w:rsidRPr="000C61EC">
              <w:rPr>
                <w:b/>
                <w:sz w:val="22"/>
                <w:szCs w:val="22"/>
              </w:rPr>
              <w:t>пр</w:t>
            </w:r>
            <w:r w:rsidRPr="000C61EC">
              <w:rPr>
                <w:b/>
                <w:sz w:val="22"/>
                <w:szCs w:val="22"/>
              </w:rPr>
              <w:t>о</w:t>
            </w:r>
            <w:r w:rsidRPr="000C61EC">
              <w:rPr>
                <w:b/>
                <w:sz w:val="22"/>
                <w:szCs w:val="22"/>
              </w:rPr>
              <w:t>ёмов</w:t>
            </w:r>
            <w:r w:rsidRPr="000C61EC">
              <w:rPr>
                <w:b/>
                <w:sz w:val="22"/>
                <w:szCs w:val="22"/>
              </w:rPr>
              <w:br w:type="page"/>
            </w:r>
          </w:p>
        </w:tc>
        <w:tc>
          <w:tcPr>
            <w:tcW w:w="1701" w:type="dxa"/>
            <w:tcBorders>
              <w:top w:val="double" w:sz="6" w:space="0" w:color="auto"/>
              <w:bottom w:val="single" w:sz="4" w:space="0" w:color="auto"/>
            </w:tcBorders>
          </w:tcPr>
          <w:p w14:paraId="3D32095C" w14:textId="77777777" w:rsidR="00F3560A" w:rsidRPr="000C61EC" w:rsidRDefault="00F3560A" w:rsidP="00C57A83">
            <w:pPr>
              <w:spacing w:line="187" w:lineRule="auto"/>
              <w:ind w:left="-17" w:right="-63"/>
              <w:rPr>
                <w:spacing w:val="-4"/>
                <w:sz w:val="22"/>
                <w:szCs w:val="22"/>
              </w:rPr>
            </w:pPr>
            <w:r w:rsidRPr="000C61EC">
              <w:rPr>
                <w:spacing w:val="-4"/>
                <w:sz w:val="22"/>
                <w:szCs w:val="22"/>
              </w:rPr>
              <w:t>ТКП 45-3.02-223-2010</w:t>
            </w:r>
          </w:p>
          <w:p w14:paraId="439DF54C" w14:textId="77777777" w:rsidR="00F3560A" w:rsidRPr="000C61EC" w:rsidRDefault="00F3560A" w:rsidP="00C57A83">
            <w:pPr>
              <w:spacing w:line="187" w:lineRule="auto"/>
              <w:ind w:left="-17" w:right="-17"/>
              <w:rPr>
                <w:sz w:val="22"/>
                <w:szCs w:val="22"/>
                <w:lang w:val="en-US"/>
              </w:rPr>
            </w:pPr>
            <w:r w:rsidRPr="000C61EC">
              <w:rPr>
                <w:sz w:val="22"/>
                <w:szCs w:val="22"/>
              </w:rPr>
              <w:t>СТБ 1484-2004</w:t>
            </w:r>
          </w:p>
        </w:tc>
        <w:tc>
          <w:tcPr>
            <w:tcW w:w="4394" w:type="dxa"/>
            <w:tcBorders>
              <w:top w:val="double" w:sz="6" w:space="0" w:color="auto"/>
              <w:bottom w:val="single" w:sz="4" w:space="0" w:color="auto"/>
            </w:tcBorders>
          </w:tcPr>
          <w:p w14:paraId="1DD84D83" w14:textId="77777777" w:rsidR="00F3560A" w:rsidRPr="000C61EC" w:rsidRDefault="00F3560A" w:rsidP="00414AEA">
            <w:pPr>
              <w:spacing w:line="192" w:lineRule="auto"/>
              <w:ind w:right="-17"/>
              <w:jc w:val="both"/>
              <w:rPr>
                <w:sz w:val="22"/>
                <w:szCs w:val="22"/>
              </w:rPr>
            </w:pPr>
            <w:r w:rsidRPr="000C61EC">
              <w:rPr>
                <w:sz w:val="22"/>
                <w:szCs w:val="22"/>
              </w:rPr>
              <w:t>Заполнение оконных проёмов.</w:t>
            </w:r>
          </w:p>
          <w:p w14:paraId="0E225975" w14:textId="77777777" w:rsidR="00F3560A" w:rsidRPr="000C61EC" w:rsidRDefault="00F3560A" w:rsidP="00414AEA">
            <w:pPr>
              <w:spacing w:line="192" w:lineRule="auto"/>
              <w:ind w:right="-17"/>
              <w:jc w:val="both"/>
              <w:rPr>
                <w:sz w:val="22"/>
                <w:szCs w:val="22"/>
              </w:rPr>
            </w:pPr>
            <w:r w:rsidRPr="000C61EC">
              <w:rPr>
                <w:sz w:val="22"/>
                <w:szCs w:val="22"/>
              </w:rPr>
              <w:t>Заполнение две</w:t>
            </w:r>
            <w:r w:rsidRPr="000C61EC">
              <w:rPr>
                <w:sz w:val="22"/>
                <w:szCs w:val="22"/>
              </w:rPr>
              <w:t>р</w:t>
            </w:r>
            <w:r w:rsidRPr="000C61EC">
              <w:rPr>
                <w:sz w:val="22"/>
                <w:szCs w:val="22"/>
              </w:rPr>
              <w:t>ных проёмов.</w:t>
            </w:r>
          </w:p>
        </w:tc>
        <w:tc>
          <w:tcPr>
            <w:tcW w:w="1843" w:type="dxa"/>
            <w:tcBorders>
              <w:top w:val="double" w:sz="6" w:space="0" w:color="auto"/>
              <w:bottom w:val="single" w:sz="4" w:space="0" w:color="auto"/>
            </w:tcBorders>
          </w:tcPr>
          <w:p w14:paraId="56CEA030" w14:textId="77777777" w:rsidR="00F3560A" w:rsidRPr="000C61EC" w:rsidRDefault="00F3560A" w:rsidP="00414AEA">
            <w:pPr>
              <w:spacing w:line="192" w:lineRule="auto"/>
              <w:ind w:left="-17" w:right="-17"/>
              <w:rPr>
                <w:sz w:val="22"/>
                <w:szCs w:val="22"/>
                <w:lang w:val="en-US"/>
              </w:rPr>
            </w:pPr>
            <w:r w:rsidRPr="000C61EC">
              <w:rPr>
                <w:sz w:val="22"/>
                <w:szCs w:val="22"/>
              </w:rPr>
              <w:t>СТБ 1484-2004</w:t>
            </w:r>
          </w:p>
        </w:tc>
      </w:tr>
      <w:tr w:rsidR="00F3560A" w:rsidRPr="0059407F" w14:paraId="662B99DC" w14:textId="77777777" w:rsidTr="006B667B">
        <w:tblPrEx>
          <w:tblCellMar>
            <w:top w:w="0" w:type="dxa"/>
            <w:bottom w:w="0" w:type="dxa"/>
          </w:tblCellMar>
        </w:tblPrEx>
        <w:trPr>
          <w:trHeight w:val="127"/>
        </w:trPr>
        <w:tc>
          <w:tcPr>
            <w:tcW w:w="1560" w:type="dxa"/>
            <w:vMerge/>
            <w:tcBorders>
              <w:bottom w:val="double" w:sz="6" w:space="0" w:color="auto"/>
            </w:tcBorders>
          </w:tcPr>
          <w:p w14:paraId="0328A8C2" w14:textId="77777777" w:rsidR="00F3560A" w:rsidRPr="000C61EC" w:rsidRDefault="00F3560A" w:rsidP="00F3560A">
            <w:pPr>
              <w:spacing w:line="211" w:lineRule="auto"/>
              <w:ind w:right="-65"/>
              <w:rPr>
                <w:b/>
                <w:sz w:val="22"/>
                <w:szCs w:val="22"/>
              </w:rPr>
            </w:pPr>
          </w:p>
        </w:tc>
        <w:tc>
          <w:tcPr>
            <w:tcW w:w="1701" w:type="dxa"/>
            <w:tcBorders>
              <w:top w:val="double" w:sz="6" w:space="0" w:color="auto"/>
              <w:bottom w:val="double" w:sz="6" w:space="0" w:color="auto"/>
            </w:tcBorders>
          </w:tcPr>
          <w:p w14:paraId="49DEC1AA" w14:textId="77777777" w:rsidR="00F3560A" w:rsidRPr="000C61EC" w:rsidRDefault="00F3560A" w:rsidP="006B667B">
            <w:pPr>
              <w:spacing w:line="185" w:lineRule="auto"/>
              <w:ind w:left="-17" w:right="-62"/>
              <w:rPr>
                <w:spacing w:val="-4"/>
                <w:sz w:val="22"/>
                <w:szCs w:val="22"/>
              </w:rPr>
            </w:pPr>
            <w:r w:rsidRPr="000C61EC">
              <w:rPr>
                <w:spacing w:val="-4"/>
                <w:sz w:val="22"/>
                <w:szCs w:val="22"/>
              </w:rPr>
              <w:t>ТКП 45-3.02-223-2010</w:t>
            </w:r>
          </w:p>
          <w:p w14:paraId="01B87087" w14:textId="77777777" w:rsidR="00F3560A" w:rsidRPr="000C61EC" w:rsidRDefault="00F3560A" w:rsidP="006B667B">
            <w:pPr>
              <w:spacing w:line="185" w:lineRule="auto"/>
              <w:ind w:left="-17" w:right="-62"/>
              <w:rPr>
                <w:spacing w:val="-4"/>
                <w:sz w:val="22"/>
                <w:szCs w:val="22"/>
              </w:rPr>
            </w:pPr>
            <w:r w:rsidRPr="000C61EC">
              <w:rPr>
                <w:spacing w:val="-4"/>
                <w:sz w:val="22"/>
                <w:szCs w:val="22"/>
              </w:rPr>
              <w:t>СП 1.03.01-2019</w:t>
            </w:r>
          </w:p>
          <w:p w14:paraId="1BC1A664" w14:textId="77777777" w:rsidR="00F3560A" w:rsidRPr="000C61EC" w:rsidRDefault="00F3560A" w:rsidP="006B667B">
            <w:pPr>
              <w:spacing w:line="185" w:lineRule="auto"/>
              <w:ind w:left="-17" w:right="-62"/>
              <w:rPr>
                <w:spacing w:val="-4"/>
                <w:sz w:val="22"/>
                <w:szCs w:val="22"/>
              </w:rPr>
            </w:pPr>
            <w:r w:rsidRPr="000C61EC">
              <w:rPr>
                <w:sz w:val="22"/>
                <w:szCs w:val="22"/>
              </w:rPr>
              <w:t>СТБ 1484-2004</w:t>
            </w:r>
          </w:p>
        </w:tc>
        <w:tc>
          <w:tcPr>
            <w:tcW w:w="4394" w:type="dxa"/>
            <w:tcBorders>
              <w:top w:val="double" w:sz="6" w:space="0" w:color="auto"/>
              <w:bottom w:val="double" w:sz="6" w:space="0" w:color="auto"/>
            </w:tcBorders>
          </w:tcPr>
          <w:p w14:paraId="6F18F869" w14:textId="77777777" w:rsidR="00F3560A" w:rsidRPr="000C61EC" w:rsidRDefault="00F3560A" w:rsidP="00DC77DB">
            <w:pPr>
              <w:spacing w:line="211" w:lineRule="auto"/>
              <w:ind w:right="-17"/>
              <w:jc w:val="both"/>
              <w:rPr>
                <w:sz w:val="22"/>
                <w:szCs w:val="22"/>
              </w:rPr>
            </w:pPr>
            <w:r w:rsidRPr="000C61EC">
              <w:rPr>
                <w:sz w:val="22"/>
                <w:szCs w:val="22"/>
              </w:rPr>
              <w:t>Устройство откосов.</w:t>
            </w:r>
          </w:p>
        </w:tc>
        <w:tc>
          <w:tcPr>
            <w:tcW w:w="1843" w:type="dxa"/>
            <w:tcBorders>
              <w:top w:val="double" w:sz="6" w:space="0" w:color="auto"/>
              <w:bottom w:val="double" w:sz="6" w:space="0" w:color="auto"/>
            </w:tcBorders>
          </w:tcPr>
          <w:p w14:paraId="2BFEB9D3" w14:textId="77777777" w:rsidR="00F3560A" w:rsidRPr="000C61EC" w:rsidRDefault="00F3560A" w:rsidP="00F3560A">
            <w:pPr>
              <w:ind w:left="-17" w:right="-17"/>
              <w:rPr>
                <w:sz w:val="22"/>
                <w:szCs w:val="22"/>
              </w:rPr>
            </w:pPr>
            <w:r w:rsidRPr="000C61EC">
              <w:rPr>
                <w:sz w:val="22"/>
                <w:szCs w:val="22"/>
              </w:rPr>
              <w:t>СТБ 1484-2004</w:t>
            </w:r>
          </w:p>
        </w:tc>
      </w:tr>
    </w:tbl>
    <w:p w14:paraId="31BA6E54" w14:textId="77777777" w:rsidR="00B857B6" w:rsidRPr="00D801E8" w:rsidRDefault="00B857B6" w:rsidP="00E573FC"/>
    <w:sectPr w:rsidR="00B857B6" w:rsidRPr="00D801E8" w:rsidSect="00FE43AE">
      <w:headerReference w:type="even" r:id="rId7"/>
      <w:headerReference w:type="default" r:id="rId8"/>
      <w:footerReference w:type="default" r:id="rId9"/>
      <w:pgSz w:w="11906" w:h="16838"/>
      <w:pgMar w:top="3856" w:right="992" w:bottom="1843" w:left="1304" w:header="720" w:footer="35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990F4" w14:textId="77777777" w:rsidR="00CB42B1" w:rsidRDefault="00CB42B1">
      <w:r>
        <w:separator/>
      </w:r>
    </w:p>
  </w:endnote>
  <w:endnote w:type="continuationSeparator" w:id="0">
    <w:p w14:paraId="30EC51D7" w14:textId="77777777" w:rsidR="00CB42B1" w:rsidRDefault="00CB4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2A43C" w14:textId="77777777" w:rsidR="00611FB0" w:rsidRDefault="00611FB0" w:rsidP="004233F0">
    <w:pPr>
      <w:ind w:firstLine="426"/>
      <w:jc w:val="both"/>
      <w:rPr>
        <w:sz w:val="16"/>
        <w:szCs w:val="16"/>
      </w:rPr>
    </w:pPr>
    <w:r>
      <w:rPr>
        <w:sz w:val="16"/>
        <w:szCs w:val="16"/>
      </w:rPr>
      <w:t>Руководитель организации</w:t>
    </w:r>
  </w:p>
  <w:p w14:paraId="74C37B25"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0A58231F"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7248064B"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070353">
      <w:rPr>
        <w:sz w:val="28"/>
      </w:rPr>
      <w:t>В.И. Лобачевский</w:t>
    </w:r>
    <w:r w:rsidRPr="00BA20DF">
      <w:rPr>
        <w:sz w:val="28"/>
      </w:rPr>
      <w:t xml:space="preserve">         </w:t>
    </w:r>
  </w:p>
  <w:p w14:paraId="502667A0"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6C62530B"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76B73" w14:textId="77777777" w:rsidR="00CB42B1" w:rsidRDefault="00CB42B1">
      <w:r>
        <w:separator/>
      </w:r>
    </w:p>
  </w:footnote>
  <w:footnote w:type="continuationSeparator" w:id="0">
    <w:p w14:paraId="12EE39E4" w14:textId="77777777" w:rsidR="00CB42B1" w:rsidRDefault="00CB4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538CF"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0CC16798"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00EBE" w14:textId="77777777" w:rsidR="00611FB0" w:rsidRDefault="00611FB0" w:rsidP="001E5318">
    <w:pPr>
      <w:ind w:right="360"/>
      <w:rPr>
        <w:sz w:val="24"/>
      </w:rPr>
    </w:pPr>
  </w:p>
  <w:p w14:paraId="25A28C3B" w14:textId="77777777" w:rsidR="00611FB0" w:rsidRDefault="00611FB0" w:rsidP="001E5318">
    <w:pPr>
      <w:ind w:right="360"/>
      <w:rPr>
        <w:sz w:val="24"/>
      </w:rPr>
    </w:pPr>
  </w:p>
  <w:p w14:paraId="67EA7AEA" w14:textId="77777777" w:rsidR="00611FB0" w:rsidRPr="00FE43AE" w:rsidRDefault="00611FB0" w:rsidP="00B966ED">
    <w:pPr>
      <w:ind w:left="4320"/>
      <w:rPr>
        <w:sz w:val="18"/>
        <w:szCs w:val="18"/>
      </w:rPr>
    </w:pPr>
    <w:r w:rsidRPr="00FE43AE">
      <w:rPr>
        <w:b/>
        <w:sz w:val="18"/>
        <w:szCs w:val="18"/>
      </w:rPr>
      <w:t>Приложение</w:t>
    </w:r>
    <w:r w:rsidR="0037300D" w:rsidRPr="00FE43AE">
      <w:rPr>
        <w:b/>
        <w:sz w:val="18"/>
        <w:szCs w:val="18"/>
      </w:rPr>
      <w:t xml:space="preserve"> </w:t>
    </w:r>
    <w:r w:rsidRPr="00FE43AE">
      <w:rPr>
        <w:b/>
        <w:sz w:val="18"/>
        <w:szCs w:val="18"/>
      </w:rPr>
      <w:t xml:space="preserve"> </w:t>
    </w:r>
    <w:r w:rsidRPr="00FE43AE">
      <w:rPr>
        <w:sz w:val="18"/>
        <w:szCs w:val="18"/>
      </w:rPr>
      <w:t>к свидетельству</w:t>
    </w:r>
  </w:p>
  <w:p w14:paraId="297A47CA" w14:textId="77777777" w:rsidR="00611FB0" w:rsidRPr="00FE43AE" w:rsidRDefault="00611FB0" w:rsidP="00C06D89">
    <w:pPr>
      <w:rPr>
        <w:sz w:val="28"/>
        <w:u w:val="single"/>
      </w:rPr>
    </w:pPr>
    <w:r w:rsidRPr="00FE43AE">
      <w:rPr>
        <w:sz w:val="24"/>
      </w:rPr>
      <w:tab/>
    </w:r>
    <w:r w:rsidRPr="00FE43AE">
      <w:rPr>
        <w:sz w:val="24"/>
      </w:rPr>
      <w:tab/>
    </w:r>
    <w:r w:rsidRPr="00FE43AE">
      <w:rPr>
        <w:sz w:val="24"/>
      </w:rPr>
      <w:tab/>
    </w:r>
    <w:r w:rsidRPr="00FE43AE">
      <w:rPr>
        <w:sz w:val="24"/>
      </w:rPr>
      <w:tab/>
    </w:r>
    <w:r w:rsidRPr="00FE43AE">
      <w:rPr>
        <w:sz w:val="24"/>
      </w:rPr>
      <w:tab/>
    </w:r>
    <w:r w:rsidRPr="00FE43AE">
      <w:rPr>
        <w:sz w:val="24"/>
      </w:rPr>
      <w:tab/>
    </w:r>
    <w:r w:rsidRPr="00FE43AE">
      <w:rPr>
        <w:sz w:val="18"/>
        <w:szCs w:val="18"/>
      </w:rPr>
      <w:t>№</w:t>
    </w:r>
    <w:r w:rsidRPr="00FE43AE">
      <w:rPr>
        <w:sz w:val="24"/>
      </w:rPr>
      <w:t xml:space="preserve"> </w:t>
    </w:r>
    <w:r w:rsidRPr="00FE43AE">
      <w:rPr>
        <w:sz w:val="28"/>
        <w:szCs w:val="28"/>
        <w:u w:val="single"/>
      </w:rPr>
      <w:tab/>
    </w:r>
    <w:r w:rsidR="00950A50" w:rsidRPr="00FE43AE">
      <w:rPr>
        <w:sz w:val="28"/>
        <w:szCs w:val="28"/>
        <w:u w:val="single"/>
      </w:rPr>
      <w:t>00295018</w:t>
    </w:r>
    <w:r w:rsidRPr="00FE43AE">
      <w:rPr>
        <w:sz w:val="28"/>
        <w:szCs w:val="28"/>
        <w:u w:val="single"/>
      </w:rPr>
      <w:t>.</w:t>
    </w:r>
    <w:r w:rsidR="00FE43AE" w:rsidRPr="00FE43AE">
      <w:rPr>
        <w:sz w:val="28"/>
        <w:szCs w:val="28"/>
        <w:u w:val="single"/>
      </w:rPr>
      <w:t>351</w:t>
    </w:r>
    <w:r w:rsidR="00BC72FA" w:rsidRPr="00FE43AE">
      <w:rPr>
        <w:sz w:val="28"/>
        <w:szCs w:val="28"/>
        <w:u w:val="single"/>
      </w:rPr>
      <w:t>-202</w:t>
    </w:r>
    <w:r w:rsidR="00FE43AE" w:rsidRPr="00FE43AE">
      <w:rPr>
        <w:sz w:val="28"/>
        <w:szCs w:val="28"/>
        <w:u w:val="single"/>
      </w:rPr>
      <w:t>3</w:t>
    </w:r>
    <w:r w:rsidRPr="00FE43AE">
      <w:rPr>
        <w:sz w:val="28"/>
        <w:u w:val="single"/>
      </w:rPr>
      <w:t xml:space="preserve">                          </w:t>
    </w:r>
  </w:p>
  <w:p w14:paraId="5320CF9F" w14:textId="77777777" w:rsidR="00611FB0" w:rsidRPr="00FE43AE" w:rsidRDefault="00611FB0" w:rsidP="00C06D89">
    <w:pPr>
      <w:rPr>
        <w:sz w:val="2"/>
      </w:rPr>
    </w:pPr>
    <w:r w:rsidRPr="00FE43AE">
      <w:rPr>
        <w:sz w:val="28"/>
      </w:rPr>
      <w:tab/>
    </w:r>
    <w:r w:rsidRPr="00FE43AE">
      <w:rPr>
        <w:sz w:val="28"/>
      </w:rPr>
      <w:tab/>
    </w:r>
    <w:r w:rsidRPr="00FE43AE">
      <w:rPr>
        <w:sz w:val="28"/>
      </w:rPr>
      <w:tab/>
    </w:r>
    <w:r w:rsidRPr="00FE43AE">
      <w:rPr>
        <w:sz w:val="28"/>
      </w:rPr>
      <w:tab/>
    </w:r>
    <w:r w:rsidRPr="00FE43AE">
      <w:rPr>
        <w:sz w:val="28"/>
      </w:rPr>
      <w:tab/>
    </w:r>
    <w:r w:rsidRPr="00FE43AE">
      <w:rPr>
        <w:sz w:val="28"/>
      </w:rPr>
      <w:tab/>
    </w:r>
    <w:r w:rsidRPr="00FE43AE">
      <w:rPr>
        <w:sz w:val="28"/>
      </w:rPr>
      <w:tab/>
    </w:r>
    <w:r w:rsidRPr="00FE43AE">
      <w:rPr>
        <w:sz w:val="4"/>
      </w:rPr>
      <w:t xml:space="preserve">  </w:t>
    </w:r>
  </w:p>
  <w:p w14:paraId="2CC9EC4B" w14:textId="77777777" w:rsidR="00611FB0" w:rsidRPr="00FE43AE" w:rsidRDefault="00611FB0" w:rsidP="00C06D89">
    <w:pPr>
      <w:rPr>
        <w:sz w:val="28"/>
        <w:u w:val="single"/>
      </w:rPr>
    </w:pPr>
    <w:r w:rsidRPr="00FE43AE">
      <w:rPr>
        <w:sz w:val="28"/>
      </w:rPr>
      <w:tab/>
    </w:r>
    <w:r w:rsidRPr="00FE43AE">
      <w:rPr>
        <w:sz w:val="28"/>
      </w:rPr>
      <w:tab/>
    </w:r>
    <w:r w:rsidRPr="00FE43AE">
      <w:rPr>
        <w:sz w:val="28"/>
      </w:rPr>
      <w:tab/>
    </w:r>
    <w:r w:rsidRPr="00FE43AE">
      <w:rPr>
        <w:sz w:val="28"/>
      </w:rPr>
      <w:tab/>
    </w:r>
    <w:r w:rsidRPr="00FE43AE">
      <w:rPr>
        <w:sz w:val="28"/>
      </w:rPr>
      <w:tab/>
    </w:r>
    <w:r w:rsidRPr="00FE43AE">
      <w:rPr>
        <w:sz w:val="28"/>
      </w:rPr>
      <w:tab/>
    </w:r>
    <w:r w:rsidRPr="00FE43AE">
      <w:rPr>
        <w:sz w:val="18"/>
        <w:szCs w:val="18"/>
      </w:rPr>
      <w:t xml:space="preserve">от </w:t>
    </w:r>
    <w:r w:rsidRPr="00FE43AE">
      <w:rPr>
        <w:sz w:val="24"/>
        <w:szCs w:val="24"/>
      </w:rPr>
      <w:t>«</w:t>
    </w:r>
    <w:r w:rsidRPr="00FE43AE">
      <w:rPr>
        <w:sz w:val="24"/>
        <w:szCs w:val="24"/>
        <w:u w:val="single"/>
      </w:rPr>
      <w:t xml:space="preserve"> </w:t>
    </w:r>
    <w:r w:rsidR="00FE43AE" w:rsidRPr="00FE43AE">
      <w:rPr>
        <w:sz w:val="28"/>
        <w:u w:val="single"/>
      </w:rPr>
      <w:t>13</w:t>
    </w:r>
    <w:r w:rsidRPr="00FE43AE">
      <w:rPr>
        <w:sz w:val="28"/>
        <w:u w:val="single"/>
      </w:rPr>
      <w:t xml:space="preserve"> </w:t>
    </w:r>
    <w:r w:rsidRPr="00FE43AE">
      <w:rPr>
        <w:sz w:val="24"/>
        <w:szCs w:val="24"/>
      </w:rPr>
      <w:t>»</w:t>
    </w:r>
    <w:r w:rsidRPr="00FE43AE">
      <w:rPr>
        <w:sz w:val="28"/>
        <w:u w:val="single"/>
      </w:rPr>
      <w:t xml:space="preserve"> </w:t>
    </w:r>
    <w:r w:rsidR="00FE43AE" w:rsidRPr="00FE43AE">
      <w:rPr>
        <w:sz w:val="28"/>
        <w:u w:val="single"/>
      </w:rPr>
      <w:t>апреля</w:t>
    </w:r>
    <w:r w:rsidRPr="00FE43AE">
      <w:rPr>
        <w:sz w:val="28"/>
        <w:u w:val="single"/>
      </w:rPr>
      <w:t xml:space="preserve">  </w:t>
    </w:r>
    <w:r w:rsidRPr="00FE43AE">
      <w:rPr>
        <w:sz w:val="18"/>
        <w:szCs w:val="18"/>
      </w:rPr>
      <w:t>20</w:t>
    </w:r>
    <w:r w:rsidRPr="00FE43AE">
      <w:rPr>
        <w:sz w:val="28"/>
        <w:szCs w:val="28"/>
        <w:u w:val="single"/>
      </w:rPr>
      <w:t xml:space="preserve"> </w:t>
    </w:r>
    <w:r w:rsidR="00BC72FA" w:rsidRPr="00FE43AE">
      <w:rPr>
        <w:sz w:val="28"/>
        <w:szCs w:val="28"/>
        <w:u w:val="single"/>
      </w:rPr>
      <w:t>2</w:t>
    </w:r>
    <w:r w:rsidR="00FE43AE" w:rsidRPr="00FE43AE">
      <w:rPr>
        <w:sz w:val="28"/>
        <w:szCs w:val="28"/>
        <w:u w:val="single"/>
      </w:rPr>
      <w:t>3</w:t>
    </w:r>
    <w:r w:rsidRPr="00FE43AE">
      <w:rPr>
        <w:sz w:val="28"/>
        <w:szCs w:val="28"/>
        <w:u w:val="single"/>
      </w:rPr>
      <w:t xml:space="preserve"> </w:t>
    </w:r>
    <w:r w:rsidRPr="00FE43AE">
      <w:rPr>
        <w:sz w:val="18"/>
        <w:szCs w:val="18"/>
      </w:rPr>
      <w:t>г., листов всего</w:t>
    </w:r>
    <w:r w:rsidRPr="00FE43AE">
      <w:rPr>
        <w:sz w:val="28"/>
        <w:u w:val="single"/>
      </w:rPr>
      <w:t xml:space="preserve">  </w:t>
    </w:r>
    <w:r w:rsidRPr="00FE43AE">
      <w:rPr>
        <w:rStyle w:val="ab"/>
        <w:sz w:val="28"/>
        <w:szCs w:val="28"/>
        <w:u w:val="single"/>
      </w:rPr>
      <w:fldChar w:fldCharType="begin"/>
    </w:r>
    <w:r w:rsidRPr="00FE43AE">
      <w:rPr>
        <w:rStyle w:val="ab"/>
        <w:sz w:val="28"/>
        <w:szCs w:val="28"/>
        <w:u w:val="single"/>
      </w:rPr>
      <w:instrText xml:space="preserve"> NUMPAGES </w:instrText>
    </w:r>
    <w:r w:rsidRPr="00FE43AE">
      <w:rPr>
        <w:rStyle w:val="ab"/>
        <w:sz w:val="28"/>
        <w:szCs w:val="28"/>
        <w:u w:val="single"/>
      </w:rPr>
      <w:fldChar w:fldCharType="separate"/>
    </w:r>
    <w:r w:rsidR="000C61EC">
      <w:rPr>
        <w:rStyle w:val="ab"/>
        <w:noProof/>
        <w:sz w:val="28"/>
        <w:szCs w:val="28"/>
        <w:u w:val="single"/>
      </w:rPr>
      <w:t>1</w:t>
    </w:r>
    <w:r w:rsidRPr="00FE43AE">
      <w:rPr>
        <w:rStyle w:val="ab"/>
        <w:sz w:val="28"/>
        <w:szCs w:val="28"/>
        <w:u w:val="single"/>
      </w:rPr>
      <w:fldChar w:fldCharType="end"/>
    </w:r>
    <w:r w:rsidRPr="00FE43AE">
      <w:rPr>
        <w:sz w:val="28"/>
        <w:u w:val="single"/>
      </w:rPr>
      <w:t xml:space="preserve"> </w:t>
    </w:r>
    <w:r w:rsidRPr="00FE43AE">
      <w:rPr>
        <w:sz w:val="18"/>
        <w:szCs w:val="18"/>
      </w:rPr>
      <w:t xml:space="preserve">, лист </w:t>
    </w:r>
    <w:r w:rsidRPr="00FE43AE">
      <w:rPr>
        <w:sz w:val="18"/>
        <w:szCs w:val="18"/>
        <w:u w:val="single"/>
      </w:rPr>
      <w:t>№</w:t>
    </w:r>
    <w:r w:rsidRPr="00FE43AE">
      <w:rPr>
        <w:rStyle w:val="ab"/>
        <w:sz w:val="28"/>
        <w:szCs w:val="28"/>
        <w:u w:val="single"/>
      </w:rPr>
      <w:fldChar w:fldCharType="begin"/>
    </w:r>
    <w:r w:rsidRPr="00FE43AE">
      <w:rPr>
        <w:rStyle w:val="ab"/>
        <w:sz w:val="28"/>
        <w:szCs w:val="28"/>
        <w:u w:val="single"/>
      </w:rPr>
      <w:instrText xml:space="preserve"> PAGE </w:instrText>
    </w:r>
    <w:r w:rsidRPr="00FE43AE">
      <w:rPr>
        <w:rStyle w:val="ab"/>
        <w:sz w:val="28"/>
        <w:szCs w:val="28"/>
        <w:u w:val="single"/>
      </w:rPr>
      <w:fldChar w:fldCharType="separate"/>
    </w:r>
    <w:r w:rsidR="000C61EC">
      <w:rPr>
        <w:rStyle w:val="ab"/>
        <w:noProof/>
        <w:sz w:val="28"/>
        <w:szCs w:val="28"/>
        <w:u w:val="single"/>
      </w:rPr>
      <w:t>1</w:t>
    </w:r>
    <w:r w:rsidRPr="00FE43AE">
      <w:rPr>
        <w:rStyle w:val="ab"/>
        <w:sz w:val="28"/>
        <w:szCs w:val="28"/>
        <w:u w:val="single"/>
      </w:rPr>
      <w:fldChar w:fldCharType="end"/>
    </w:r>
    <w:r w:rsidRPr="00FE43AE">
      <w:rPr>
        <w:sz w:val="28"/>
        <w:u w:val="single"/>
      </w:rPr>
      <w:t xml:space="preserve">  </w:t>
    </w:r>
  </w:p>
  <w:p w14:paraId="597AB171" w14:textId="77777777" w:rsidR="00611FB0" w:rsidRPr="00FE43AE" w:rsidRDefault="00611FB0" w:rsidP="00C06D89">
    <w:pPr>
      <w:rPr>
        <w:sz w:val="22"/>
      </w:rPr>
    </w:pPr>
  </w:p>
  <w:p w14:paraId="52F61EBB" w14:textId="77777777" w:rsidR="00611FB0" w:rsidRPr="00FE43AE" w:rsidRDefault="00611FB0" w:rsidP="00A27EC3">
    <w:pPr>
      <w:jc w:val="center"/>
      <w:rPr>
        <w:sz w:val="8"/>
        <w:szCs w:val="8"/>
      </w:rPr>
    </w:pPr>
    <w:r w:rsidRPr="00FE43AE">
      <w:rPr>
        <w:sz w:val="32"/>
        <w:szCs w:val="32"/>
      </w:rPr>
      <w:t>ОБЛАСТЬ ТЕХНИЧЕСКОЙ КОМПЕТЕНТНОСТИ</w:t>
    </w:r>
  </w:p>
  <w:p w14:paraId="4705CE3D" w14:textId="30FD36E3" w:rsidR="00611FB0" w:rsidRPr="00FE43AE" w:rsidRDefault="00EF652E" w:rsidP="00A27EC3">
    <w:pPr>
      <w:tabs>
        <w:tab w:val="left" w:pos="5625"/>
      </w:tabs>
      <w:jc w:val="center"/>
      <w:rPr>
        <w:sz w:val="32"/>
        <w:szCs w:val="32"/>
      </w:rPr>
    </w:pPr>
    <w:r w:rsidRPr="00FE43AE">
      <w:rPr>
        <w:noProof/>
        <w:sz w:val="28"/>
        <w:szCs w:val="28"/>
      </w:rPr>
      <mc:AlternateContent>
        <mc:Choice Requires="wps">
          <w:drawing>
            <wp:anchor distT="0" distB="0" distL="114300" distR="114300" simplePos="0" relativeHeight="251658240" behindDoc="0" locked="0" layoutInCell="1" allowOverlap="1" wp14:anchorId="22C82482" wp14:editId="6B8A3AC3">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366F3"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sidRPr="00FE43AE">
      <w:rPr>
        <w:sz w:val="32"/>
        <w:szCs w:val="32"/>
      </w:rPr>
      <w:t>системы производственного контроля</w:t>
    </w:r>
  </w:p>
  <w:p w14:paraId="44C5DFFD" w14:textId="77777777" w:rsidR="00611FB0" w:rsidRPr="00E25503" w:rsidRDefault="00611FB0" w:rsidP="00FC2891">
    <w:pPr>
      <w:jc w:val="center"/>
      <w:rPr>
        <w:sz w:val="32"/>
        <w:szCs w:val="32"/>
      </w:rPr>
    </w:pPr>
    <w:r w:rsidRPr="00FE43AE">
      <w:rPr>
        <w:sz w:val="32"/>
        <w:szCs w:val="32"/>
      </w:rPr>
      <w:t>О</w:t>
    </w:r>
    <w:r w:rsidR="00FE43AE" w:rsidRPr="00FE43AE">
      <w:rPr>
        <w:sz w:val="32"/>
        <w:szCs w:val="32"/>
      </w:rPr>
      <w:t>бщества с ограниченной ответственностью</w:t>
    </w:r>
    <w:r w:rsidRPr="00FE43AE">
      <w:rPr>
        <w:sz w:val="32"/>
        <w:szCs w:val="32"/>
      </w:rPr>
      <w:t xml:space="preserve"> «</w:t>
    </w:r>
    <w:r w:rsidR="00FE43AE" w:rsidRPr="00FE43AE">
      <w:rPr>
        <w:sz w:val="32"/>
        <w:szCs w:val="32"/>
      </w:rPr>
      <w:t>СТИЛЬСТРОЙ-ТСК</w:t>
    </w:r>
    <w:r w:rsidRPr="00FE43AE">
      <w:rPr>
        <w:sz w:val="32"/>
        <w:szCs w:val="32"/>
      </w:rPr>
      <w:t>»</w:t>
    </w:r>
  </w:p>
  <w:p w14:paraId="762EC0FA" w14:textId="300C04EF" w:rsidR="00611FB0" w:rsidRDefault="00EF652E"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732D6205" wp14:editId="4939234C">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5B760"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21EF8F0E" w14:textId="77777777">
      <w:trPr>
        <w:trHeight w:val="534"/>
      </w:trPr>
      <w:tc>
        <w:tcPr>
          <w:tcW w:w="1560" w:type="dxa"/>
          <w:shd w:val="clear" w:color="auto" w:fill="auto"/>
        </w:tcPr>
        <w:p w14:paraId="7AAE2F60"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075C801F"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02ABDDB0"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166453CD"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7E4FE3AC"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0353"/>
    <w:rsid w:val="0007120C"/>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6678"/>
    <w:rsid w:val="000B28D4"/>
    <w:rsid w:val="000B2CC1"/>
    <w:rsid w:val="000B3B19"/>
    <w:rsid w:val="000B78EF"/>
    <w:rsid w:val="000C0E7E"/>
    <w:rsid w:val="000C0F8C"/>
    <w:rsid w:val="000C1E78"/>
    <w:rsid w:val="000C568B"/>
    <w:rsid w:val="000C61EC"/>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78E"/>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2F65A1"/>
    <w:rsid w:val="00300220"/>
    <w:rsid w:val="00301807"/>
    <w:rsid w:val="00302713"/>
    <w:rsid w:val="00303370"/>
    <w:rsid w:val="0030370C"/>
    <w:rsid w:val="003043CD"/>
    <w:rsid w:val="00305209"/>
    <w:rsid w:val="00305815"/>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298C"/>
    <w:rsid w:val="00334C7F"/>
    <w:rsid w:val="00341450"/>
    <w:rsid w:val="0034389B"/>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7300D"/>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A94"/>
    <w:rsid w:val="003A4F01"/>
    <w:rsid w:val="003A6178"/>
    <w:rsid w:val="003A661E"/>
    <w:rsid w:val="003A6C3C"/>
    <w:rsid w:val="003A6DF3"/>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6755F"/>
    <w:rsid w:val="0047060A"/>
    <w:rsid w:val="0047073B"/>
    <w:rsid w:val="004718DD"/>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3A05"/>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780"/>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0BC"/>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E7776"/>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194A"/>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CF7"/>
    <w:rsid w:val="00684403"/>
    <w:rsid w:val="00685AF9"/>
    <w:rsid w:val="00687A67"/>
    <w:rsid w:val="00690B4D"/>
    <w:rsid w:val="00691B37"/>
    <w:rsid w:val="00692485"/>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B667B"/>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5B1"/>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2F50"/>
    <w:rsid w:val="00823500"/>
    <w:rsid w:val="00823798"/>
    <w:rsid w:val="00823C7C"/>
    <w:rsid w:val="00824FBC"/>
    <w:rsid w:val="0082656B"/>
    <w:rsid w:val="00826AAF"/>
    <w:rsid w:val="00826CB4"/>
    <w:rsid w:val="00826EE9"/>
    <w:rsid w:val="008279AE"/>
    <w:rsid w:val="0083305C"/>
    <w:rsid w:val="00833CE4"/>
    <w:rsid w:val="00833F06"/>
    <w:rsid w:val="008357AB"/>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E7767"/>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08BF"/>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0A5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5172"/>
    <w:rsid w:val="009B61D4"/>
    <w:rsid w:val="009B7401"/>
    <w:rsid w:val="009B760D"/>
    <w:rsid w:val="009B7DC7"/>
    <w:rsid w:val="009C1310"/>
    <w:rsid w:val="009C2CB9"/>
    <w:rsid w:val="009C38C1"/>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80A77"/>
    <w:rsid w:val="00A80A9D"/>
    <w:rsid w:val="00A812B3"/>
    <w:rsid w:val="00A8162F"/>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CF1"/>
    <w:rsid w:val="00AA3E31"/>
    <w:rsid w:val="00AA4DE4"/>
    <w:rsid w:val="00AA4E90"/>
    <w:rsid w:val="00AA50E1"/>
    <w:rsid w:val="00AA5F60"/>
    <w:rsid w:val="00AA6252"/>
    <w:rsid w:val="00AA6B19"/>
    <w:rsid w:val="00AA6FB2"/>
    <w:rsid w:val="00AB06F7"/>
    <w:rsid w:val="00AB17F6"/>
    <w:rsid w:val="00AB384F"/>
    <w:rsid w:val="00AC0AFE"/>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1839"/>
    <w:rsid w:val="00B2200F"/>
    <w:rsid w:val="00B252D3"/>
    <w:rsid w:val="00B25AC9"/>
    <w:rsid w:val="00B2648A"/>
    <w:rsid w:val="00B26ABA"/>
    <w:rsid w:val="00B31119"/>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33E2"/>
    <w:rsid w:val="00C43701"/>
    <w:rsid w:val="00C44A5D"/>
    <w:rsid w:val="00C44BF9"/>
    <w:rsid w:val="00C46143"/>
    <w:rsid w:val="00C476C7"/>
    <w:rsid w:val="00C53347"/>
    <w:rsid w:val="00C53BE3"/>
    <w:rsid w:val="00C54159"/>
    <w:rsid w:val="00C545BC"/>
    <w:rsid w:val="00C57A83"/>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52A8"/>
    <w:rsid w:val="00C97775"/>
    <w:rsid w:val="00CA2385"/>
    <w:rsid w:val="00CA2E22"/>
    <w:rsid w:val="00CA6E9C"/>
    <w:rsid w:val="00CA7B44"/>
    <w:rsid w:val="00CB1DF6"/>
    <w:rsid w:val="00CB42B1"/>
    <w:rsid w:val="00CB4B8C"/>
    <w:rsid w:val="00CC04FB"/>
    <w:rsid w:val="00CC1169"/>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238F"/>
    <w:rsid w:val="00D94ECD"/>
    <w:rsid w:val="00D95231"/>
    <w:rsid w:val="00DA02D3"/>
    <w:rsid w:val="00DA046E"/>
    <w:rsid w:val="00DA05A5"/>
    <w:rsid w:val="00DA1B34"/>
    <w:rsid w:val="00DA284F"/>
    <w:rsid w:val="00DA2D71"/>
    <w:rsid w:val="00DA5EFD"/>
    <w:rsid w:val="00DA6CBF"/>
    <w:rsid w:val="00DB0613"/>
    <w:rsid w:val="00DB117C"/>
    <w:rsid w:val="00DB1EA4"/>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504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3DD0"/>
    <w:rsid w:val="00E141A8"/>
    <w:rsid w:val="00E14FF4"/>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429E"/>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EF652E"/>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0A44"/>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2B46"/>
    <w:rsid w:val="00F53756"/>
    <w:rsid w:val="00F545B1"/>
    <w:rsid w:val="00F5663E"/>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43AE"/>
    <w:rsid w:val="00FF0E78"/>
    <w:rsid w:val="00FF13E1"/>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5E1B681"/>
  <w15:chartTrackingRefBased/>
  <w15:docId w15:val="{EEAD1A43-5A78-4A0B-9B7B-E5CECEDFC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User</cp:lastModifiedBy>
  <cp:revision>2</cp:revision>
  <cp:lastPrinted>2023-04-05T08:57:00Z</cp:lastPrinted>
  <dcterms:created xsi:type="dcterms:W3CDTF">2026-06-15T11:59:00Z</dcterms:created>
  <dcterms:modified xsi:type="dcterms:W3CDTF">2026-06-15T11:59:00Z</dcterms:modified>
</cp:coreProperties>
</file>