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0BE4C70D" w14:textId="77777777" w:rsidTr="00AB501F">
        <w:trPr>
          <w:trHeight w:val="824"/>
          <w:tblHeader/>
        </w:trPr>
        <w:tc>
          <w:tcPr>
            <w:tcW w:w="1840" w:type="dxa"/>
          </w:tcPr>
          <w:p w14:paraId="2307F841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03CB9E39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  <w:p w14:paraId="3581A48F" w14:textId="77777777" w:rsidR="00572C74" w:rsidRPr="00B82EBA" w:rsidRDefault="00572C74" w:rsidP="0026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992D019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20463A3B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4134B988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1EBE76EB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методику проведения испытаний (контроля) продукции в </w:t>
            </w:r>
            <w:r w:rsidR="00657C5A" w:rsidRPr="00B82EBA">
              <w:rPr>
                <w:sz w:val="16"/>
                <w:szCs w:val="16"/>
              </w:rPr>
              <w:t>с</w:t>
            </w:r>
            <w:r w:rsidRPr="00B82EBA">
              <w:rPr>
                <w:sz w:val="16"/>
                <w:szCs w:val="16"/>
              </w:rPr>
              <w:t>троительстве</w:t>
            </w:r>
          </w:p>
        </w:tc>
      </w:tr>
      <w:tr w:rsidR="00952755" w:rsidRPr="00E8246E" w14:paraId="6FE03DD9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019B" w14:textId="77777777" w:rsidR="00952755" w:rsidRPr="00952755" w:rsidRDefault="00952755" w:rsidP="00952755">
            <w:r w:rsidRPr="00952755">
              <w:t>Смеси бетонные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86E0" w14:textId="77777777" w:rsidR="00952755" w:rsidRPr="00952755" w:rsidRDefault="00952755" w:rsidP="00952755">
            <w:pPr>
              <w:ind w:left="-108" w:right="-108"/>
            </w:pPr>
            <w:r w:rsidRPr="00952755">
              <w:t>СТБ 1035-96</w:t>
            </w:r>
          </w:p>
          <w:p w14:paraId="36422AF9" w14:textId="77777777" w:rsidR="00952755" w:rsidRPr="00952755" w:rsidRDefault="00952755" w:rsidP="00952755">
            <w:pPr>
              <w:ind w:left="-108" w:right="-108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601" w14:textId="77777777" w:rsidR="00952755" w:rsidRPr="00952755" w:rsidRDefault="00952755" w:rsidP="00952755">
            <w:r w:rsidRPr="00952755">
              <w:t>Отбор проб</w:t>
            </w:r>
          </w:p>
          <w:p w14:paraId="3690FC25" w14:textId="77777777" w:rsidR="00952755" w:rsidRPr="00952755" w:rsidRDefault="00952755" w:rsidP="00952755">
            <w:proofErr w:type="spellStart"/>
            <w:r w:rsidRPr="00952755">
              <w:t>Удобоукладываемость</w:t>
            </w:r>
            <w:proofErr w:type="spellEnd"/>
          </w:p>
          <w:p w14:paraId="7325F1BA" w14:textId="77777777" w:rsidR="00952755" w:rsidRPr="00952755" w:rsidRDefault="00952755" w:rsidP="00952755">
            <w:r w:rsidRPr="00952755">
              <w:t xml:space="preserve">Сохраняемость </w:t>
            </w:r>
            <w:proofErr w:type="spellStart"/>
            <w:r w:rsidRPr="00952755">
              <w:t>удобоуклад</w:t>
            </w:r>
            <w:r w:rsidRPr="00952755">
              <w:t>ы</w:t>
            </w:r>
            <w:r w:rsidRPr="00952755">
              <w:t>ваемости</w:t>
            </w:r>
            <w:proofErr w:type="spellEnd"/>
            <w:r w:rsidRPr="00952755">
              <w:t xml:space="preserve"> бето</w:t>
            </w:r>
            <w:r w:rsidRPr="00952755">
              <w:t>н</w:t>
            </w:r>
            <w:r w:rsidRPr="00952755">
              <w:t>ной смеси</w:t>
            </w:r>
          </w:p>
          <w:p w14:paraId="11B7680E" w14:textId="77777777" w:rsidR="00952755" w:rsidRPr="00952755" w:rsidRDefault="00952755" w:rsidP="00952755">
            <w:r w:rsidRPr="00952755">
              <w:t>Температура бетонной смеси</w:t>
            </w:r>
          </w:p>
          <w:p w14:paraId="441FA1C0" w14:textId="77777777" w:rsidR="00952755" w:rsidRPr="00952755" w:rsidRDefault="00952755" w:rsidP="00952755">
            <w:r w:rsidRPr="00952755">
              <w:t>Средняя плотность</w:t>
            </w:r>
          </w:p>
          <w:p w14:paraId="0C8D133A" w14:textId="77777777" w:rsidR="00952755" w:rsidRPr="00952755" w:rsidRDefault="00952755" w:rsidP="00952755">
            <w:r w:rsidRPr="00952755">
              <w:t xml:space="preserve">Прочность на сжатие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4EB2" w14:textId="77777777" w:rsidR="00952755" w:rsidRPr="00952755" w:rsidRDefault="00952755" w:rsidP="00952755">
            <w:r w:rsidRPr="00952755">
              <w:t>СТБ 1545-2005</w:t>
            </w:r>
          </w:p>
          <w:p w14:paraId="4E02C619" w14:textId="77777777" w:rsidR="00952755" w:rsidRPr="00952755" w:rsidRDefault="00952755" w:rsidP="00952755">
            <w:r w:rsidRPr="00952755">
              <w:t>ГОСТ 12730.1-2020</w:t>
            </w:r>
          </w:p>
          <w:p w14:paraId="5B769934" w14:textId="77777777" w:rsidR="00952755" w:rsidRPr="00952755" w:rsidRDefault="00952755" w:rsidP="00952755">
            <w:pPr>
              <w:ind w:left="-108" w:right="-108" w:firstLine="108"/>
            </w:pPr>
            <w:r w:rsidRPr="00952755">
              <w:t>ГОСТ 10180-2012</w:t>
            </w:r>
          </w:p>
        </w:tc>
      </w:tr>
      <w:tr w:rsidR="00952755" w:rsidRPr="00E8246E" w14:paraId="5A732821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A57F" w14:textId="77777777" w:rsidR="00952755" w:rsidRPr="00952755" w:rsidRDefault="00952755" w:rsidP="00952755">
            <w:r w:rsidRPr="00952755">
              <w:t xml:space="preserve">Бетоны </w:t>
            </w:r>
            <w:proofErr w:type="spellStart"/>
            <w:r w:rsidRPr="00952755">
              <w:t>конс</w:t>
            </w:r>
            <w:r w:rsidRPr="00952755">
              <w:t>т</w:t>
            </w:r>
            <w:r w:rsidRPr="00952755">
              <w:t>рук</w:t>
            </w:r>
            <w:r>
              <w:t>-</w:t>
            </w:r>
            <w:r w:rsidRPr="00952755">
              <w:t>ционные</w:t>
            </w:r>
            <w:proofErr w:type="spellEnd"/>
            <w:r w:rsidRPr="00952755">
              <w:t xml:space="preserve"> тяж</w:t>
            </w:r>
            <w:r>
              <w:t>е</w:t>
            </w:r>
            <w:r w:rsidRPr="00952755">
              <w:t>лые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AFC3" w14:textId="77777777" w:rsidR="00952755" w:rsidRPr="00952755" w:rsidRDefault="00952755" w:rsidP="00952755">
            <w:pPr>
              <w:ind w:left="-108" w:right="-108"/>
            </w:pPr>
            <w:r w:rsidRPr="00952755">
              <w:t>СТБ 1544-2005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F47" w14:textId="77777777" w:rsidR="00952755" w:rsidRPr="00952755" w:rsidRDefault="00952755" w:rsidP="00952755">
            <w:r w:rsidRPr="00952755">
              <w:t>Отбор проб</w:t>
            </w:r>
          </w:p>
          <w:p w14:paraId="25525C8E" w14:textId="77777777" w:rsidR="00952755" w:rsidRPr="00952755" w:rsidRDefault="00952755" w:rsidP="00952755">
            <w:r w:rsidRPr="00952755">
              <w:t>Средняя плотность</w:t>
            </w:r>
          </w:p>
          <w:p w14:paraId="63B56B2E" w14:textId="77777777" w:rsidR="00952755" w:rsidRPr="00952755" w:rsidRDefault="00952755" w:rsidP="00952755">
            <w:r w:rsidRPr="00952755">
              <w:t>Прочность на сжатие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BB5F" w14:textId="77777777" w:rsidR="00952755" w:rsidRPr="00952755" w:rsidRDefault="00952755" w:rsidP="00952755">
            <w:r w:rsidRPr="00952755">
              <w:t>СТБ</w:t>
            </w:r>
            <w:r>
              <w:t xml:space="preserve"> </w:t>
            </w:r>
            <w:r w:rsidRPr="00952755">
              <w:t>1545-2005</w:t>
            </w:r>
          </w:p>
          <w:p w14:paraId="726A086C" w14:textId="77777777" w:rsidR="00952755" w:rsidRPr="00952755" w:rsidRDefault="00952755" w:rsidP="00952755">
            <w:r w:rsidRPr="00952755">
              <w:t>ГОСТ 12730.1-2020</w:t>
            </w:r>
          </w:p>
          <w:p w14:paraId="68D1FA10" w14:textId="77777777" w:rsidR="00952755" w:rsidRPr="00952755" w:rsidRDefault="00952755" w:rsidP="00952755">
            <w:r w:rsidRPr="00952755">
              <w:t>ГОСТ 10180-2012</w:t>
            </w:r>
          </w:p>
        </w:tc>
      </w:tr>
      <w:tr w:rsidR="00952755" w:rsidRPr="00240B39" w14:paraId="503A11CD" w14:textId="77777777" w:rsidTr="00540FD6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5E8C" w14:textId="77777777" w:rsidR="00952755" w:rsidRPr="00952755" w:rsidRDefault="00952755" w:rsidP="00952755">
            <w:r w:rsidRPr="00952755">
              <w:t>Смеси раство</w:t>
            </w:r>
            <w:r w:rsidRPr="00952755">
              <w:t>р</w:t>
            </w:r>
            <w:r w:rsidRPr="00952755">
              <w:t>ные и растворы стро</w:t>
            </w:r>
            <w:r w:rsidRPr="00952755">
              <w:t>и</w:t>
            </w:r>
            <w:r w:rsidRPr="00952755">
              <w:t xml:space="preserve">тельные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B31" w14:textId="77777777" w:rsidR="00952755" w:rsidRPr="00952755" w:rsidRDefault="00952755" w:rsidP="00952755">
            <w:r w:rsidRPr="00952755">
              <w:t>СТБ 1307-2012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08B1" w14:textId="77777777" w:rsidR="00952755" w:rsidRPr="00952755" w:rsidRDefault="00952755" w:rsidP="00952755">
            <w:r w:rsidRPr="00952755">
              <w:t>Отбор проб</w:t>
            </w:r>
          </w:p>
          <w:p w14:paraId="393C4BBD" w14:textId="77777777" w:rsidR="00952755" w:rsidRPr="00952755" w:rsidRDefault="00952755" w:rsidP="00952755">
            <w:r w:rsidRPr="00952755">
              <w:t>Марка по подвижности</w:t>
            </w:r>
          </w:p>
          <w:p w14:paraId="5932588B" w14:textId="77777777" w:rsidR="00952755" w:rsidRPr="00952755" w:rsidRDefault="00952755" w:rsidP="00952755">
            <w:r w:rsidRPr="00952755">
              <w:t>Средняя плотность</w:t>
            </w:r>
          </w:p>
          <w:p w14:paraId="7B7B9FE3" w14:textId="77777777" w:rsidR="00952755" w:rsidRPr="00952755" w:rsidRDefault="00952755" w:rsidP="00952755">
            <w:r w:rsidRPr="00952755">
              <w:t>Прочность на сжатие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CE09" w14:textId="77777777" w:rsidR="00952755" w:rsidRPr="00952755" w:rsidRDefault="00952755" w:rsidP="00952755">
            <w:pPr>
              <w:ind w:left="-108" w:right="-108" w:firstLine="108"/>
            </w:pPr>
            <w:r w:rsidRPr="00952755">
              <w:t>ГОСТ 5802-86</w:t>
            </w:r>
          </w:p>
        </w:tc>
      </w:tr>
      <w:tr w:rsidR="00952755" w:rsidRPr="00240B39" w14:paraId="4BE6D96C" w14:textId="77777777" w:rsidTr="00540FD6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B9D7" w14:textId="77777777" w:rsidR="00952755" w:rsidRPr="00952755" w:rsidRDefault="00952755" w:rsidP="00952755">
            <w:r w:rsidRPr="00952755">
              <w:t>Конструкции б</w:t>
            </w:r>
            <w:r w:rsidRPr="00952755">
              <w:t>е</w:t>
            </w:r>
            <w:r w:rsidRPr="00952755">
              <w:t xml:space="preserve">тонные и </w:t>
            </w:r>
            <w:proofErr w:type="gramStart"/>
            <w:r w:rsidRPr="00952755">
              <w:t>желез</w:t>
            </w:r>
            <w:r w:rsidRPr="00952755">
              <w:t>о</w:t>
            </w:r>
            <w:r>
              <w:t>-</w:t>
            </w:r>
            <w:r w:rsidRPr="00952755">
              <w:t>бетонные</w:t>
            </w:r>
            <w:proofErr w:type="gramEnd"/>
            <w:r w:rsidRPr="00952755">
              <w:t xml:space="preserve"> фунд</w:t>
            </w:r>
            <w:r w:rsidRPr="00952755">
              <w:t>а</w:t>
            </w:r>
            <w:r w:rsidRPr="00952755">
              <w:t xml:space="preserve">ментов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5B2C" w14:textId="77777777" w:rsidR="00952755" w:rsidRPr="00952755" w:rsidRDefault="00952755" w:rsidP="00952755">
            <w:r w:rsidRPr="00952755">
              <w:t>СТБ</w:t>
            </w:r>
            <w:r>
              <w:t xml:space="preserve"> </w:t>
            </w:r>
            <w:r w:rsidRPr="00952755">
              <w:t>1076-97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A0AC" w14:textId="77777777" w:rsidR="00952755" w:rsidRPr="00952755" w:rsidRDefault="00952755" w:rsidP="00952755">
            <w:r w:rsidRPr="00952755">
              <w:t xml:space="preserve">Отклонение геометрических параметров </w:t>
            </w:r>
          </w:p>
          <w:p w14:paraId="4BC1995C" w14:textId="77777777" w:rsidR="00952755" w:rsidRPr="00952755" w:rsidRDefault="00952755" w:rsidP="00952755">
            <w:r w:rsidRPr="00952755">
              <w:t>Прочность на сжатие</w:t>
            </w:r>
          </w:p>
          <w:p w14:paraId="5D254512" w14:textId="77777777" w:rsidR="00952755" w:rsidRPr="00952755" w:rsidRDefault="00952755" w:rsidP="00952755">
            <w:r w:rsidRPr="00952755">
              <w:t>Соответствие арматурных и з</w:t>
            </w:r>
            <w:r w:rsidRPr="00952755">
              <w:t>а</w:t>
            </w:r>
            <w:r w:rsidRPr="00952755">
              <w:t>кладных изделий рабочим че</w:t>
            </w:r>
            <w:r w:rsidRPr="00952755">
              <w:t>р</w:t>
            </w:r>
            <w:r w:rsidRPr="00952755">
              <w:t>тежам</w:t>
            </w:r>
          </w:p>
          <w:p w14:paraId="79D7BDE5" w14:textId="77777777" w:rsidR="00952755" w:rsidRPr="00952755" w:rsidRDefault="00952755" w:rsidP="00952755">
            <w:r w:rsidRPr="00952755">
              <w:t xml:space="preserve">Ширина раскрытия трещин </w:t>
            </w:r>
          </w:p>
          <w:p w14:paraId="649CEBC8" w14:textId="77777777" w:rsidR="00952755" w:rsidRPr="00952755" w:rsidRDefault="00952755" w:rsidP="00952755">
            <w:r w:rsidRPr="00952755">
              <w:t>Внешний вид и качество бето</w:t>
            </w:r>
            <w:r w:rsidRPr="00952755">
              <w:t>н</w:t>
            </w:r>
            <w:r w:rsidRPr="00952755">
              <w:t xml:space="preserve">ных поверхностей </w:t>
            </w:r>
          </w:p>
          <w:p w14:paraId="730E3F94" w14:textId="77777777" w:rsidR="00952755" w:rsidRPr="00952755" w:rsidRDefault="00952755" w:rsidP="00952755">
            <w:r w:rsidRPr="00952755">
              <w:t>Маркировка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E80" w14:textId="77777777" w:rsidR="00952755" w:rsidRPr="00952755" w:rsidRDefault="00952755" w:rsidP="00952755">
            <w:r w:rsidRPr="00952755">
              <w:t>ГОСТ 26433.0-85</w:t>
            </w:r>
          </w:p>
          <w:p w14:paraId="0AFAF030" w14:textId="77777777" w:rsidR="00952755" w:rsidRPr="00952755" w:rsidRDefault="00952755" w:rsidP="00952755">
            <w:r w:rsidRPr="00952755">
              <w:t>ГОСТ 26433.1-89</w:t>
            </w:r>
          </w:p>
          <w:p w14:paraId="57DD10F1" w14:textId="77777777" w:rsidR="00952755" w:rsidRPr="00952755" w:rsidRDefault="00952755" w:rsidP="00952755">
            <w:r w:rsidRPr="00952755">
              <w:t>СТБ</w:t>
            </w:r>
            <w:r>
              <w:t xml:space="preserve"> </w:t>
            </w:r>
            <w:r w:rsidRPr="00952755">
              <w:t>1076-97</w:t>
            </w:r>
          </w:p>
          <w:p w14:paraId="56DFCD88" w14:textId="77777777" w:rsidR="00952755" w:rsidRPr="00952755" w:rsidRDefault="00952755" w:rsidP="00952755">
            <w:r w:rsidRPr="00952755">
              <w:t>ГОСТ 10180-2012</w:t>
            </w:r>
          </w:p>
          <w:p w14:paraId="62DCCE65" w14:textId="77777777" w:rsidR="00952755" w:rsidRPr="00952755" w:rsidRDefault="00952755" w:rsidP="00952755">
            <w:r w:rsidRPr="00952755">
              <w:t>ГОСТ 13015.2-81</w:t>
            </w:r>
          </w:p>
        </w:tc>
      </w:tr>
      <w:tr w:rsidR="00952755" w:rsidRPr="00240B39" w14:paraId="62BE1CF9" w14:textId="77777777" w:rsidTr="00540FD6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F12D" w14:textId="77777777" w:rsidR="00952755" w:rsidRPr="00952755" w:rsidRDefault="00952755" w:rsidP="00952755">
            <w:r w:rsidRPr="00952755">
              <w:t xml:space="preserve">Бетоны легкие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F99" w14:textId="77777777" w:rsidR="00952755" w:rsidRPr="00952755" w:rsidRDefault="00952755" w:rsidP="00952755">
            <w:r w:rsidRPr="00952755">
              <w:t>СТБ 1187-2020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6AFD" w14:textId="77777777" w:rsidR="00952755" w:rsidRPr="00952755" w:rsidRDefault="00952755" w:rsidP="00952755">
            <w:r w:rsidRPr="00952755">
              <w:t>Отбор проб</w:t>
            </w:r>
          </w:p>
          <w:p w14:paraId="2D4B2D8C" w14:textId="77777777" w:rsidR="00952755" w:rsidRPr="00952755" w:rsidRDefault="00952755" w:rsidP="00952755">
            <w:r w:rsidRPr="00952755">
              <w:t>Средняя плотность</w:t>
            </w:r>
          </w:p>
          <w:p w14:paraId="381F3232" w14:textId="77777777" w:rsidR="00952755" w:rsidRPr="00952755" w:rsidRDefault="00952755" w:rsidP="00952755">
            <w:r w:rsidRPr="00952755">
              <w:t>Прочность на сжатие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75F1" w14:textId="77777777" w:rsidR="00952755" w:rsidRPr="00952755" w:rsidRDefault="00952755" w:rsidP="00952755">
            <w:r w:rsidRPr="00952755">
              <w:t>ГОСТ 12730.1-2020</w:t>
            </w:r>
          </w:p>
          <w:p w14:paraId="5B1A66DB" w14:textId="77777777" w:rsidR="00952755" w:rsidRPr="00952755" w:rsidRDefault="00952755" w:rsidP="00952755">
            <w:r w:rsidRPr="00952755">
              <w:t>ГОСТ 10180-2012</w:t>
            </w:r>
          </w:p>
          <w:p w14:paraId="1EE8C444" w14:textId="77777777" w:rsidR="00952755" w:rsidRPr="00952755" w:rsidRDefault="00952755" w:rsidP="00952755"/>
        </w:tc>
      </w:tr>
      <w:tr w:rsidR="00952755" w:rsidRPr="00240B39" w14:paraId="24B89191" w14:textId="77777777" w:rsidTr="00540FD6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661B" w14:textId="77777777" w:rsidR="00952755" w:rsidRPr="00952755" w:rsidRDefault="00952755" w:rsidP="00952755">
            <w:r>
              <w:t>Песок для строительных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F7FF" w14:textId="77777777" w:rsidR="00952755" w:rsidRPr="00952755" w:rsidRDefault="00952755" w:rsidP="00952755">
            <w:r>
              <w:t>ГОСТ 8736-2014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B17A" w14:textId="77777777" w:rsidR="00952755" w:rsidRDefault="00952755" w:rsidP="00952755">
            <w:r w:rsidRPr="00952755">
              <w:t>Отбор проб</w:t>
            </w:r>
          </w:p>
          <w:p w14:paraId="4E3665DE" w14:textId="77777777" w:rsidR="00952755" w:rsidRDefault="00952755" w:rsidP="00952755">
            <w:r>
              <w:t>Модуль крупности</w:t>
            </w:r>
          </w:p>
          <w:p w14:paraId="17EED99B" w14:textId="77777777" w:rsidR="00952755" w:rsidRDefault="00952755" w:rsidP="00952755">
            <w:r>
              <w:t>Содержание пылевидных и глинистых частиц</w:t>
            </w:r>
          </w:p>
          <w:p w14:paraId="411ECEA0" w14:textId="77777777" w:rsidR="00952755" w:rsidRDefault="00952755" w:rsidP="00952755">
            <w:r>
              <w:t>Насыпная плотность</w:t>
            </w:r>
          </w:p>
          <w:p w14:paraId="55E99642" w14:textId="77777777" w:rsidR="00952755" w:rsidRPr="00952755" w:rsidRDefault="00952755" w:rsidP="00952755">
            <w:r>
              <w:t>Влажность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3C69" w14:textId="77777777" w:rsidR="00952755" w:rsidRPr="00952755" w:rsidRDefault="00952755" w:rsidP="00952755">
            <w:r>
              <w:t>ГОСТ 8735-88</w:t>
            </w:r>
          </w:p>
        </w:tc>
      </w:tr>
    </w:tbl>
    <w:p w14:paraId="57B5203F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81C0" w14:textId="77777777" w:rsidR="00540FD6" w:rsidRDefault="00540FD6">
      <w:r>
        <w:separator/>
      </w:r>
    </w:p>
  </w:endnote>
  <w:endnote w:type="continuationSeparator" w:id="0">
    <w:p w14:paraId="31DC1F1E" w14:textId="77777777" w:rsidR="00540FD6" w:rsidRDefault="0054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385866" w:rsidRPr="00265097" w14:paraId="48BEC5C4" w14:textId="77777777" w:rsidTr="00265097">
      <w:trPr>
        <w:trHeight w:val="1247"/>
      </w:trPr>
      <w:tc>
        <w:tcPr>
          <w:tcW w:w="3528" w:type="dxa"/>
        </w:tcPr>
        <w:p w14:paraId="1AE8E7C9" w14:textId="77777777" w:rsidR="00385866" w:rsidRPr="00265097" w:rsidRDefault="00385866" w:rsidP="00265097">
          <w:pPr>
            <w:rPr>
              <w:sz w:val="20"/>
              <w:szCs w:val="20"/>
            </w:rPr>
          </w:pPr>
        </w:p>
        <w:p w14:paraId="7410D23F" w14:textId="77777777" w:rsidR="00385866" w:rsidRPr="00265097" w:rsidRDefault="00385866" w:rsidP="00265097">
          <w:pPr>
            <w:rPr>
              <w:sz w:val="20"/>
              <w:szCs w:val="20"/>
            </w:rPr>
          </w:pPr>
        </w:p>
        <w:p w14:paraId="445EBEFC" w14:textId="77777777" w:rsidR="00385866" w:rsidRPr="00265097" w:rsidRDefault="00385866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01D1AC62" w14:textId="77777777" w:rsidR="00385866" w:rsidRPr="00265097" w:rsidRDefault="00385866" w:rsidP="00265097">
          <w:pPr>
            <w:jc w:val="center"/>
            <w:rPr>
              <w:sz w:val="20"/>
              <w:szCs w:val="20"/>
            </w:rPr>
          </w:pPr>
        </w:p>
        <w:p w14:paraId="63CECF1E" w14:textId="77777777" w:rsidR="00385866" w:rsidRPr="00265097" w:rsidRDefault="00385866" w:rsidP="00265097">
          <w:pPr>
            <w:jc w:val="center"/>
            <w:rPr>
              <w:sz w:val="20"/>
              <w:szCs w:val="20"/>
            </w:rPr>
          </w:pPr>
        </w:p>
        <w:p w14:paraId="0FEC8F7D" w14:textId="77777777" w:rsidR="00385866" w:rsidRPr="00265097" w:rsidRDefault="00385866" w:rsidP="00265097">
          <w:pPr>
            <w:jc w:val="center"/>
            <w:rPr>
              <w:sz w:val="20"/>
              <w:szCs w:val="20"/>
            </w:rPr>
          </w:pPr>
        </w:p>
        <w:p w14:paraId="014973DF" w14:textId="77777777" w:rsidR="00385866" w:rsidRPr="00265097" w:rsidRDefault="00385866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79EEF418" w14:textId="77777777" w:rsidR="00385866" w:rsidRPr="00265097" w:rsidRDefault="00385866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5F1744DD" w14:textId="77777777" w:rsidR="00385866" w:rsidRPr="00265097" w:rsidRDefault="00385866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1AB9B950" w14:textId="77777777" w:rsidR="00385866" w:rsidRPr="00265097" w:rsidRDefault="00385866" w:rsidP="00265097">
          <w:pPr>
            <w:rPr>
              <w:sz w:val="20"/>
              <w:szCs w:val="20"/>
            </w:rPr>
          </w:pPr>
        </w:p>
        <w:p w14:paraId="62070289" w14:textId="77777777" w:rsidR="00385866" w:rsidRDefault="00385866" w:rsidP="00265097">
          <w:pPr>
            <w:rPr>
              <w:u w:val="single"/>
            </w:rPr>
          </w:pPr>
        </w:p>
        <w:p w14:paraId="41F91EC1" w14:textId="77777777" w:rsidR="00385866" w:rsidRPr="00265097" w:rsidRDefault="00385866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0D1DBBEA" w14:textId="77777777" w:rsidR="00385866" w:rsidRPr="00265097" w:rsidRDefault="00385866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59B5CE29" w14:textId="77777777" w:rsidR="00385866" w:rsidRDefault="003858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F00B" w14:textId="77777777" w:rsidR="00540FD6" w:rsidRDefault="00540FD6">
      <w:r>
        <w:separator/>
      </w:r>
    </w:p>
  </w:footnote>
  <w:footnote w:type="continuationSeparator" w:id="0">
    <w:p w14:paraId="1F578927" w14:textId="77777777" w:rsidR="00540FD6" w:rsidRDefault="0054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AF74" w14:textId="77777777" w:rsidR="00385866" w:rsidRDefault="00385866">
    <w:pPr>
      <w:pStyle w:val="a3"/>
    </w:pPr>
    <w:r>
      <w:rPr>
        <w:noProof/>
      </w:rPr>
      <w:pict w14:anchorId="177A7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385866" w14:paraId="0AB7BC12" w14:textId="77777777" w:rsidTr="00265097">
      <w:tc>
        <w:tcPr>
          <w:tcW w:w="6039" w:type="dxa"/>
          <w:gridSpan w:val="7"/>
        </w:tcPr>
        <w:p w14:paraId="72BE545F" w14:textId="77777777" w:rsidR="00385866" w:rsidRPr="00265097" w:rsidRDefault="00385866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385866" w14:paraId="26F2F47F" w14:textId="77777777" w:rsidTr="00265097">
      <w:tc>
        <w:tcPr>
          <w:tcW w:w="465" w:type="dxa"/>
        </w:tcPr>
        <w:p w14:paraId="45B6C63F" w14:textId="77777777" w:rsidR="00385866" w:rsidRPr="00265097" w:rsidRDefault="00385866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0FE03236" w14:textId="77777777" w:rsidR="00385866" w:rsidRPr="00657C5A" w:rsidRDefault="00385866" w:rsidP="005941F1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C43DA9">
            <w:rPr>
              <w:b/>
              <w:sz w:val="22"/>
              <w:szCs w:val="22"/>
              <w:u w:val="single"/>
            </w:rPr>
            <w:t>375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C43DA9">
            <w:rPr>
              <w:b/>
              <w:sz w:val="22"/>
              <w:szCs w:val="22"/>
              <w:u w:val="single"/>
            </w:rPr>
            <w:t>3</w:t>
          </w:r>
        </w:p>
      </w:tc>
    </w:tr>
    <w:tr w:rsidR="00385866" w14:paraId="49604A6A" w14:textId="77777777" w:rsidTr="00265097">
      <w:tc>
        <w:tcPr>
          <w:tcW w:w="465" w:type="dxa"/>
        </w:tcPr>
        <w:p w14:paraId="519A6C6D" w14:textId="77777777" w:rsidR="00385866" w:rsidRPr="00265097" w:rsidRDefault="00385866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2C3E6598" w14:textId="77777777" w:rsidR="00385866" w:rsidRPr="00265097" w:rsidRDefault="005941F1" w:rsidP="00B45415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«1</w:t>
          </w:r>
          <w:r w:rsidR="00C43DA9">
            <w:rPr>
              <w:b/>
              <w:sz w:val="22"/>
              <w:szCs w:val="22"/>
              <w:u w:val="single"/>
            </w:rPr>
            <w:t>8</w:t>
          </w:r>
          <w:r w:rsidR="00385866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C43DA9">
            <w:rPr>
              <w:b/>
              <w:sz w:val="22"/>
              <w:szCs w:val="22"/>
              <w:u w:val="single"/>
            </w:rPr>
            <w:t xml:space="preserve">декабря </w:t>
          </w:r>
          <w:r w:rsidR="00385866" w:rsidRPr="00106E7E">
            <w:rPr>
              <w:b/>
              <w:sz w:val="22"/>
              <w:szCs w:val="22"/>
              <w:u w:val="single"/>
            </w:rPr>
            <w:t>202</w:t>
          </w:r>
          <w:r w:rsidR="00C43DA9">
            <w:rPr>
              <w:b/>
              <w:sz w:val="22"/>
              <w:szCs w:val="22"/>
              <w:u w:val="single"/>
            </w:rPr>
            <w:t>3</w:t>
          </w:r>
          <w:r w:rsidR="00385866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385866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70CC4372" w14:textId="77777777" w:rsidR="00385866" w:rsidRPr="00265097" w:rsidRDefault="00385866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67445456" w14:textId="77777777" w:rsidR="00385866" w:rsidRPr="000F6EFA" w:rsidRDefault="005941F1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4364650C" w14:textId="77777777" w:rsidR="00385866" w:rsidRPr="00265097" w:rsidRDefault="00385866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7D855639" w14:textId="77777777" w:rsidR="00385866" w:rsidRPr="00265097" w:rsidRDefault="00385866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7F49B2E0" w14:textId="77777777" w:rsidR="00385866" w:rsidRPr="00657C5A" w:rsidRDefault="00385866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107551">
            <w:rPr>
              <w:rStyle w:val="a8"/>
              <w:noProof/>
              <w:sz w:val="22"/>
              <w:szCs w:val="22"/>
            </w:rPr>
            <w:t>1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0E1394E9" w14:textId="77777777" w:rsidR="00385866" w:rsidRPr="00FA1162" w:rsidRDefault="00385866">
    <w:pPr>
      <w:pStyle w:val="a3"/>
    </w:pPr>
    <w:r>
      <w:rPr>
        <w:noProof/>
      </w:rPr>
      <w:pict w14:anchorId="4FE8F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2.35pt;margin-top:-152.3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385866" w14:paraId="79E27787" w14:textId="77777777" w:rsidTr="00265097">
      <w:tc>
        <w:tcPr>
          <w:tcW w:w="9185" w:type="dxa"/>
        </w:tcPr>
        <w:p w14:paraId="20445E4D" w14:textId="77777777" w:rsidR="00385866" w:rsidRPr="00265097" w:rsidRDefault="00385866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385866" w14:paraId="0F846405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001061CB" w14:textId="77777777" w:rsidR="00385866" w:rsidRPr="000F6EFA" w:rsidRDefault="00385866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385866" w14:paraId="74F91CE9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64FDBAEE" w14:textId="77777777" w:rsidR="00385866" w:rsidRPr="00265097" w:rsidRDefault="00385866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385866" w14:paraId="5D6DBE65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3D70637" w14:textId="77777777" w:rsidR="00C43DA9" w:rsidRPr="00C43DA9" w:rsidRDefault="00385866" w:rsidP="00B91606">
          <w:pPr>
            <w:jc w:val="center"/>
          </w:pPr>
          <w:r w:rsidRPr="00C43DA9">
            <w:t xml:space="preserve">Общества с ограниченной ответственностью </w:t>
          </w:r>
        </w:p>
        <w:p w14:paraId="3B16314A" w14:textId="77777777" w:rsidR="00385866" w:rsidRPr="00C43DA9" w:rsidRDefault="00385866" w:rsidP="00B91606">
          <w:pPr>
            <w:jc w:val="center"/>
          </w:pPr>
          <w:r w:rsidRPr="00C43DA9">
            <w:t>«</w:t>
          </w:r>
          <w:proofErr w:type="spellStart"/>
          <w:r w:rsidR="00C43DA9" w:rsidRPr="00C43DA9">
            <w:t>Промстройбетон</w:t>
          </w:r>
          <w:proofErr w:type="spellEnd"/>
          <w:r w:rsidR="00C43DA9" w:rsidRPr="00C43DA9">
            <w:t xml:space="preserve"> Плюс</w:t>
          </w:r>
          <w:r w:rsidRPr="00C43DA9">
            <w:t>»</w:t>
          </w:r>
        </w:p>
      </w:tc>
    </w:tr>
    <w:tr w:rsidR="00385866" w14:paraId="4090D125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562E12B7" w14:textId="77777777" w:rsidR="00385866" w:rsidRPr="00265097" w:rsidRDefault="00385866" w:rsidP="00265097">
          <w:pPr>
            <w:jc w:val="center"/>
            <w:rPr>
              <w:sz w:val="12"/>
              <w:szCs w:val="12"/>
            </w:rPr>
          </w:pPr>
        </w:p>
      </w:tc>
    </w:tr>
  </w:tbl>
  <w:p w14:paraId="0EB44A0B" w14:textId="77777777" w:rsidR="00385866" w:rsidRPr="0045436B" w:rsidRDefault="00385866">
    <w:pPr>
      <w:pStyle w:val="a3"/>
    </w:pPr>
  </w:p>
  <w:p w14:paraId="3589340E" w14:textId="77777777" w:rsidR="00385866" w:rsidRPr="0045436B" w:rsidRDefault="00385866">
    <w:pPr>
      <w:pStyle w:val="a3"/>
    </w:pPr>
  </w:p>
  <w:p w14:paraId="6B9ECF6E" w14:textId="77777777" w:rsidR="00385866" w:rsidRPr="0045436B" w:rsidRDefault="00385866">
    <w:pPr>
      <w:pStyle w:val="a3"/>
    </w:pPr>
  </w:p>
  <w:p w14:paraId="4688A0B4" w14:textId="77777777" w:rsidR="00385866" w:rsidRPr="0045436B" w:rsidRDefault="00385866">
    <w:pPr>
      <w:pStyle w:val="a3"/>
    </w:pPr>
  </w:p>
  <w:p w14:paraId="0289E90B" w14:textId="77777777" w:rsidR="00385866" w:rsidRPr="0045436B" w:rsidRDefault="00385866">
    <w:pPr>
      <w:pStyle w:val="a3"/>
    </w:pPr>
  </w:p>
  <w:p w14:paraId="7FBE01B1" w14:textId="77777777" w:rsidR="00385866" w:rsidRPr="0045436B" w:rsidRDefault="00385866">
    <w:pPr>
      <w:pStyle w:val="a3"/>
    </w:pPr>
  </w:p>
  <w:p w14:paraId="3753D412" w14:textId="77777777" w:rsidR="00385866" w:rsidRPr="0045436B" w:rsidRDefault="00385866">
    <w:pPr>
      <w:pStyle w:val="a3"/>
    </w:pPr>
  </w:p>
  <w:p w14:paraId="25FB8F2E" w14:textId="77777777" w:rsidR="00385866" w:rsidRDefault="003858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0E80" w14:textId="77777777" w:rsidR="00385866" w:rsidRDefault="00385866">
    <w:pPr>
      <w:pStyle w:val="a3"/>
    </w:pPr>
    <w:r>
      <w:rPr>
        <w:noProof/>
      </w:rPr>
      <w:pict w14:anchorId="38114C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07551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8C4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866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0D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5A7D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0FD6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1F1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2507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9F8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2755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54FD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203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606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31E19"/>
    <w:rsid w:val="00C3591B"/>
    <w:rsid w:val="00C3768F"/>
    <w:rsid w:val="00C41CE1"/>
    <w:rsid w:val="00C43DA9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730"/>
    <w:rsid w:val="00FD1B77"/>
    <w:rsid w:val="00FD2A3A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9CA7232"/>
  <w15:chartTrackingRefBased/>
  <w15:docId w15:val="{45936564-EFFF-4E77-B303-D97F1DA1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  <w:style w:type="character" w:styleId="af0">
    <w:name w:val="Emphasis"/>
    <w:qFormat/>
    <w:rsid w:val="009527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77A47-6C18-4696-BC54-8B0B4657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2023-12-13T09:04:00Z</cp:lastPrinted>
  <dcterms:created xsi:type="dcterms:W3CDTF">2026-06-15T12:10:00Z</dcterms:created>
  <dcterms:modified xsi:type="dcterms:W3CDTF">2026-06-15T12:10:00Z</dcterms:modified>
</cp:coreProperties>
</file>