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4F42D9">
            <w:pPr>
              <w:spacing w:line="276" w:lineRule="auto"/>
              <w:jc w:val="both"/>
              <w:rPr>
                <w:rFonts w:ascii="ArialMT" w:hAnsi="ArialMT" w:cs="ArialMT"/>
                <w:sz w:val="16"/>
                <w:szCs w:val="16"/>
              </w:rPr>
            </w:pPr>
            <w:r w:rsidRPr="00897D7D">
              <w:rPr>
                <w:rFonts w:ascii="ArialMT" w:hAnsi="ArialMT" w:cs="ArialMT"/>
                <w:sz w:val="16"/>
                <w:szCs w:val="16"/>
              </w:rPr>
              <w:t>Сооружение земляного полотна</w:t>
            </w:r>
          </w:p>
          <w:p w:rsidR="006F3B1E" w:rsidRPr="00897D7D" w:rsidRDefault="006F3B1E" w:rsidP="004F42D9">
            <w:pPr>
              <w:spacing w:line="276" w:lineRule="auto"/>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00FD2C1E">
              <w:rPr>
                <w:rFonts w:ascii="ArialMT" w:hAnsi="ArialMT" w:cs="ArialMT"/>
                <w:sz w:val="16"/>
                <w:szCs w:val="16"/>
              </w:rPr>
              <w:t>вания</w:t>
            </w:r>
          </w:p>
          <w:p w:rsidR="006F3B1E" w:rsidRPr="00897D7D" w:rsidRDefault="00FD2C1E" w:rsidP="004F42D9">
            <w:pPr>
              <w:spacing w:line="276" w:lineRule="auto"/>
              <w:jc w:val="both"/>
              <w:rPr>
                <w:rFonts w:ascii="ArialMT" w:hAnsi="ArialMT" w:cs="ArialMT"/>
                <w:sz w:val="16"/>
                <w:szCs w:val="16"/>
              </w:rPr>
            </w:pPr>
            <w:r>
              <w:rPr>
                <w:rFonts w:ascii="ArialMT" w:hAnsi="ArialMT" w:cs="ArialMT"/>
                <w:sz w:val="16"/>
                <w:szCs w:val="16"/>
              </w:rPr>
              <w:t>Установка бортового камня</w:t>
            </w:r>
          </w:p>
          <w:p w:rsidR="006F3B1E" w:rsidRPr="00897D7D" w:rsidRDefault="00FD2C1E" w:rsidP="004F42D9">
            <w:pPr>
              <w:spacing w:line="276" w:lineRule="auto"/>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4F42D9">
            <w:pPr>
              <w:spacing w:line="276" w:lineRule="auto"/>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BA1813" w:rsidRDefault="006F3B1E" w:rsidP="004F42D9">
            <w:pPr>
              <w:spacing w:line="276" w:lineRule="auto"/>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6F3B1E" w:rsidRPr="00BA1813" w:rsidRDefault="006F3B1E" w:rsidP="004F42D9">
            <w:pPr>
              <w:spacing w:line="276" w:lineRule="auto"/>
              <w:jc w:val="both"/>
              <w:rPr>
                <w:rFonts w:ascii="ArialMT" w:hAnsi="ArialMT" w:cs="ArialMT"/>
                <w:sz w:val="16"/>
                <w:szCs w:val="16"/>
              </w:rPr>
            </w:pPr>
            <w:r w:rsidRPr="00BA1813">
              <w:rPr>
                <w:rFonts w:ascii="ArialMT" w:hAnsi="ArialMT" w:cs="ArialMT"/>
                <w:sz w:val="16"/>
                <w:szCs w:val="16"/>
              </w:rPr>
              <w:t>Посадочный материал</w:t>
            </w:r>
          </w:p>
          <w:p w:rsidR="006F3B1E" w:rsidRPr="00BA1813" w:rsidRDefault="006F3B1E" w:rsidP="004F42D9">
            <w:pPr>
              <w:spacing w:line="276" w:lineRule="auto"/>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6F3B1E" w:rsidRPr="00BA1813" w:rsidRDefault="006F3B1E" w:rsidP="004F42D9">
            <w:pPr>
              <w:spacing w:line="276" w:lineRule="auto"/>
              <w:jc w:val="both"/>
              <w:rPr>
                <w:rFonts w:ascii="ArialMT" w:hAnsi="ArialMT" w:cs="ArialMT"/>
                <w:sz w:val="16"/>
                <w:szCs w:val="16"/>
              </w:rPr>
            </w:pPr>
            <w:r w:rsidRPr="00BA1813">
              <w:rPr>
                <w:rFonts w:ascii="ArialMT" w:hAnsi="ArialMT" w:cs="ArialMT"/>
                <w:sz w:val="16"/>
                <w:szCs w:val="16"/>
              </w:rPr>
              <w:t>Создание газона</w:t>
            </w:r>
          </w:p>
          <w:p w:rsidR="006F3B1E" w:rsidRPr="00BA1813" w:rsidRDefault="006F3B1E" w:rsidP="004F42D9">
            <w:pPr>
              <w:spacing w:line="276" w:lineRule="auto"/>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bl>
    <w:p w:rsidR="00804581" w:rsidRDefault="00804581" w:rsidP="004F42D9"/>
    <w:sectPr w:rsidR="00804581" w:rsidSect="004F42D9">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402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11D" w:rsidRDefault="0001711D">
      <w:r>
        <w:separator/>
      </w:r>
    </w:p>
  </w:endnote>
  <w:endnote w:type="continuationSeparator" w:id="0">
    <w:p w:rsidR="0001711D" w:rsidRDefault="0001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57" w:rsidRDefault="005E055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4F42D9" w:rsidRDefault="00132168" w:rsidP="00243605">
    <w:pPr>
      <w:ind w:firstLine="426"/>
      <w:jc w:val="both"/>
    </w:pPr>
    <w:r w:rsidRPr="004F42D9">
      <w:t xml:space="preserve">Руководитель организации </w:t>
    </w:r>
  </w:p>
  <w:p w:rsidR="00132168" w:rsidRPr="004F42D9" w:rsidRDefault="00132168" w:rsidP="00243605">
    <w:pPr>
      <w:tabs>
        <w:tab w:val="left" w:pos="3050"/>
      </w:tabs>
      <w:ind w:firstLine="426"/>
      <w:jc w:val="both"/>
    </w:pPr>
    <w:r w:rsidRPr="004F42D9">
      <w:t xml:space="preserve">по оценке системы </w:t>
    </w:r>
    <w:r w:rsidRPr="004F42D9">
      <w:tab/>
    </w:r>
  </w:p>
  <w:p w:rsidR="00132168" w:rsidRPr="004F42D9" w:rsidRDefault="00132168" w:rsidP="00243605">
    <w:pPr>
      <w:ind w:firstLine="426"/>
      <w:jc w:val="both"/>
    </w:pPr>
    <w:r w:rsidRPr="004F42D9">
      <w:t>производственного контроля</w:t>
    </w:r>
  </w:p>
  <w:p w:rsidR="00132168" w:rsidRPr="004F42D9" w:rsidRDefault="00132168" w:rsidP="00243605">
    <w:pPr>
      <w:jc w:val="both"/>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57" w:rsidRDefault="005E05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11D" w:rsidRDefault="0001711D">
      <w:r>
        <w:separator/>
      </w:r>
    </w:p>
  </w:footnote>
  <w:footnote w:type="continuationSeparator" w:id="0">
    <w:p w:rsidR="0001711D" w:rsidRDefault="00017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4F42D9" w:rsidRDefault="004F42D9" w:rsidP="00B966ED">
    <w:pPr>
      <w:ind w:left="4320"/>
      <w:rPr>
        <w:b/>
        <w:sz w:val="18"/>
        <w:szCs w:val="18"/>
      </w:rPr>
    </w:pPr>
  </w:p>
  <w:p w:rsidR="004F42D9" w:rsidRDefault="004F42D9" w:rsidP="00B966ED">
    <w:pPr>
      <w:ind w:left="4320"/>
      <w:rPr>
        <w:b/>
        <w:sz w:val="18"/>
        <w:szCs w:val="18"/>
      </w:rPr>
    </w:pPr>
  </w:p>
  <w:p w:rsidR="004F42D9" w:rsidRDefault="004F42D9" w:rsidP="00B966ED">
    <w:pPr>
      <w:ind w:left="4320"/>
      <w:rPr>
        <w:b/>
        <w:sz w:val="18"/>
        <w:szCs w:val="18"/>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4F42D9">
      <w:rPr>
        <w:sz w:val="28"/>
        <w:szCs w:val="28"/>
        <w:u w:val="single"/>
      </w:rPr>
      <w:t>1393</w:t>
    </w:r>
    <w:r>
      <w:rPr>
        <w:sz w:val="28"/>
        <w:szCs w:val="28"/>
        <w:u w:val="single"/>
      </w:rPr>
      <w:t xml:space="preserve"> </w:t>
    </w:r>
    <w:r w:rsidRPr="00316932">
      <w:rPr>
        <w:sz w:val="28"/>
        <w:szCs w:val="28"/>
        <w:u w:val="single"/>
      </w:rPr>
      <w:t>-20</w:t>
    </w:r>
    <w:r>
      <w:rPr>
        <w:sz w:val="28"/>
        <w:szCs w:val="28"/>
        <w:u w:val="single"/>
      </w:rPr>
      <w:t>2</w:t>
    </w:r>
    <w:r w:rsidR="004F42D9">
      <w:rPr>
        <w:sz w:val="28"/>
        <w:szCs w:val="28"/>
        <w:u w:val="single"/>
      </w:rPr>
      <w:t>2</w:t>
    </w:r>
    <w:r w:rsidRPr="00706A04">
      <w:rPr>
        <w:sz w:val="28"/>
        <w:u w:val="single"/>
      </w:rPr>
      <w:t xml:space="preserve"> </w:t>
    </w:r>
    <w:bookmarkEnd w:id="0"/>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4F42D9">
      <w:rPr>
        <w:sz w:val="28"/>
        <w:u w:val="single"/>
      </w:rPr>
      <w:t>29</w:t>
    </w:r>
    <w:r w:rsidRPr="00316932">
      <w:rPr>
        <w:sz w:val="28"/>
        <w:u w:val="single"/>
      </w:rPr>
      <w:t xml:space="preserve"> </w:t>
    </w:r>
    <w:r w:rsidRPr="00316932">
      <w:rPr>
        <w:sz w:val="24"/>
        <w:szCs w:val="24"/>
      </w:rPr>
      <w:t>»</w:t>
    </w:r>
    <w:r w:rsidRPr="00316932">
      <w:rPr>
        <w:sz w:val="28"/>
        <w:u w:val="single"/>
      </w:rPr>
      <w:t xml:space="preserve"> </w:t>
    </w:r>
    <w:r w:rsidR="004F42D9">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4F42D9">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5E0557">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E0557">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4F42D9" w:rsidP="00B966ED">
    <w:pPr>
      <w:jc w:val="center"/>
      <w:rPr>
        <w:sz w:val="28"/>
        <w:szCs w:val="28"/>
      </w:rPr>
    </w:pPr>
    <w:r>
      <w:rPr>
        <w:sz w:val="32"/>
        <w:szCs w:val="32"/>
      </w:rPr>
      <w:t>Индивидуального предпринимателя</w:t>
    </w:r>
    <w:r w:rsidR="00132168">
      <w:rPr>
        <w:sz w:val="32"/>
        <w:szCs w:val="32"/>
      </w:rPr>
      <w:t xml:space="preserve"> </w:t>
    </w:r>
    <w:r>
      <w:rPr>
        <w:sz w:val="32"/>
        <w:szCs w:val="32"/>
      </w:rPr>
      <w:t xml:space="preserve">                                                                   Степаненко Валерия Анатольевича</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4F42D9" w:rsidRPr="004F42D9" w:rsidRDefault="004F42D9" w:rsidP="00B966ED">
    <w:pPr>
      <w:jc w:val="center"/>
      <w:rPr>
        <w:sz w:val="8"/>
        <w:szCs w:val="8"/>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57" w:rsidRDefault="005E055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11D"/>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BF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2D9"/>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0557"/>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2022-04-29T13:29:00Z</cp:lastPrinted>
  <dcterms:created xsi:type="dcterms:W3CDTF">2026-06-15T14:23:00Z</dcterms:created>
  <dcterms:modified xsi:type="dcterms:W3CDTF">2026-06-15T14:23:00Z</dcterms:modified>
</cp:coreProperties>
</file>