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800449" w:rsidRPr="00D41F07" w14:paraId="3F566DC2"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3D5E3259" w14:textId="77777777" w:rsidR="00800449" w:rsidRPr="00485C3D" w:rsidRDefault="00800449" w:rsidP="00F37417">
            <w:pPr>
              <w:ind w:right="-108"/>
              <w:rPr>
                <w:b/>
                <w:sz w:val="18"/>
                <w:szCs w:val="18"/>
              </w:rPr>
            </w:pPr>
            <w:r w:rsidRPr="00485C3D">
              <w:rPr>
                <w:b/>
                <w:sz w:val="18"/>
                <w:szCs w:val="18"/>
              </w:rPr>
              <w:t xml:space="preserve">Монтаж легких </w:t>
            </w:r>
          </w:p>
          <w:p w14:paraId="61BE53CD" w14:textId="77777777" w:rsidR="00800449" w:rsidRPr="00485C3D" w:rsidRDefault="00800449" w:rsidP="00F37417">
            <w:pPr>
              <w:ind w:right="-108"/>
              <w:rPr>
                <w:b/>
                <w:sz w:val="18"/>
                <w:szCs w:val="18"/>
              </w:rPr>
            </w:pPr>
            <w:r w:rsidRPr="00485C3D">
              <w:rPr>
                <w:b/>
                <w:sz w:val="18"/>
                <w:szCs w:val="18"/>
              </w:rPr>
              <w:t xml:space="preserve">ограждающих </w:t>
            </w:r>
          </w:p>
          <w:p w14:paraId="5DA1C6A6" w14:textId="77777777" w:rsidR="00800449" w:rsidRPr="00485C3D" w:rsidRDefault="00800449" w:rsidP="00F37417">
            <w:pPr>
              <w:ind w:right="-108"/>
              <w:rPr>
                <w:b/>
                <w:sz w:val="18"/>
                <w:szCs w:val="18"/>
              </w:rPr>
            </w:pPr>
            <w:r w:rsidRPr="00485C3D">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224EACB7" w14:textId="77777777" w:rsidR="00800449" w:rsidRPr="00D41F07" w:rsidRDefault="00800449" w:rsidP="00F37417">
            <w:pPr>
              <w:ind w:left="-57" w:right="-57"/>
              <w:rPr>
                <w:sz w:val="18"/>
                <w:szCs w:val="18"/>
              </w:rPr>
            </w:pPr>
            <w:r w:rsidRPr="00D41F07">
              <w:rPr>
                <w:sz w:val="18"/>
                <w:szCs w:val="18"/>
              </w:rPr>
              <w:t xml:space="preserve">СН 1.03.01-2019 </w:t>
            </w:r>
          </w:p>
          <w:p w14:paraId="3F44BD3A"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B1C1E41" w14:textId="77777777" w:rsidR="00800449" w:rsidRPr="00D41F07" w:rsidRDefault="00800449" w:rsidP="00AD0136">
            <w:pPr>
              <w:ind w:right="-108"/>
              <w:rPr>
                <w:sz w:val="18"/>
                <w:szCs w:val="18"/>
              </w:rPr>
            </w:pPr>
            <w:r w:rsidRPr="00D41F07">
              <w:rPr>
                <w:sz w:val="18"/>
                <w:szCs w:val="18"/>
              </w:rPr>
              <w:t>Монтаж гипсобетонных перегородок.</w:t>
            </w:r>
          </w:p>
          <w:p w14:paraId="10C188B2" w14:textId="77777777" w:rsidR="00800449" w:rsidRPr="00D41F07" w:rsidRDefault="00800449" w:rsidP="00AD0136">
            <w:pPr>
              <w:ind w:right="-108"/>
              <w:rPr>
                <w:sz w:val="18"/>
                <w:szCs w:val="18"/>
              </w:rPr>
            </w:pPr>
            <w:r w:rsidRPr="00D41F07">
              <w:rPr>
                <w:sz w:val="18"/>
                <w:szCs w:val="18"/>
              </w:rPr>
              <w:t>Монтаж каркасно-обшивных перегородок.</w:t>
            </w:r>
          </w:p>
          <w:p w14:paraId="6BA5C969" w14:textId="77777777" w:rsidR="00800449" w:rsidRPr="00D41F07" w:rsidRDefault="00800449" w:rsidP="00AD0136">
            <w:pPr>
              <w:ind w:right="-108"/>
              <w:rPr>
                <w:sz w:val="18"/>
                <w:szCs w:val="18"/>
              </w:rPr>
            </w:pPr>
            <w:r w:rsidRPr="00D41F07">
              <w:rPr>
                <w:sz w:val="18"/>
                <w:szCs w:val="18"/>
              </w:rPr>
              <w:t>Монтаж стен из металлических панелей с утепл</w:t>
            </w:r>
            <w:r w:rsidRPr="00D41F07">
              <w:rPr>
                <w:sz w:val="18"/>
                <w:szCs w:val="18"/>
              </w:rPr>
              <w:t>и</w:t>
            </w:r>
            <w:r w:rsidRPr="00D41F07">
              <w:rPr>
                <w:sz w:val="18"/>
                <w:szCs w:val="18"/>
              </w:rPr>
              <w:t xml:space="preserve">телем или </w:t>
            </w:r>
          </w:p>
          <w:p w14:paraId="522CBC8D" w14:textId="77777777" w:rsidR="00800449" w:rsidRPr="00D41F07" w:rsidRDefault="00800449" w:rsidP="00AD0136">
            <w:pPr>
              <w:ind w:right="-108"/>
              <w:rPr>
                <w:sz w:val="18"/>
                <w:szCs w:val="18"/>
              </w:rPr>
            </w:pPr>
            <w:r w:rsidRPr="00D41F07">
              <w:rPr>
                <w:sz w:val="18"/>
                <w:szCs w:val="18"/>
              </w:rPr>
              <w:t>способом полистовой сборки.</w:t>
            </w:r>
          </w:p>
          <w:p w14:paraId="194A4D5C" w14:textId="77777777" w:rsidR="00800449" w:rsidRDefault="00800449" w:rsidP="00AD0136">
            <w:pPr>
              <w:ind w:right="-108"/>
              <w:rPr>
                <w:sz w:val="18"/>
                <w:szCs w:val="18"/>
              </w:rPr>
            </w:pPr>
            <w:r w:rsidRPr="00D41F07">
              <w:rPr>
                <w:sz w:val="18"/>
                <w:szCs w:val="18"/>
              </w:rPr>
              <w:t>Монтаж конструкций из асбестоцементных экструзионных панелей и плит.</w:t>
            </w:r>
          </w:p>
          <w:p w14:paraId="5286779F" w14:textId="77777777" w:rsidR="00306458" w:rsidRDefault="00306458" w:rsidP="00AD0136">
            <w:pPr>
              <w:ind w:right="-108"/>
              <w:rPr>
                <w:sz w:val="18"/>
                <w:szCs w:val="18"/>
              </w:rPr>
            </w:pPr>
          </w:p>
          <w:p w14:paraId="0BA7E741" w14:textId="77777777" w:rsidR="00485C3D" w:rsidRPr="00D41F07" w:rsidRDefault="00485C3D" w:rsidP="00AD0136">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435F6FF2" w14:textId="77777777" w:rsidR="00800449" w:rsidRPr="00D41F07" w:rsidRDefault="00800449" w:rsidP="00AD0136">
            <w:pPr>
              <w:ind w:right="-108"/>
              <w:rPr>
                <w:sz w:val="18"/>
                <w:szCs w:val="18"/>
              </w:rPr>
            </w:pPr>
            <w:r w:rsidRPr="00D41F07">
              <w:rPr>
                <w:sz w:val="18"/>
                <w:szCs w:val="18"/>
              </w:rPr>
              <w:t>СП 1.03.10-2023</w:t>
            </w:r>
          </w:p>
        </w:tc>
      </w:tr>
      <w:tr w:rsidR="00800449" w:rsidRPr="00D41F07" w14:paraId="4DF39CDB"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71BD72F5" w14:textId="77777777" w:rsidR="00800449" w:rsidRPr="00485C3D" w:rsidRDefault="00800449" w:rsidP="00F37417">
            <w:pPr>
              <w:ind w:right="-108"/>
              <w:rPr>
                <w:b/>
                <w:sz w:val="18"/>
                <w:szCs w:val="18"/>
              </w:rPr>
            </w:pPr>
            <w:r w:rsidRPr="00485C3D">
              <w:rPr>
                <w:b/>
                <w:sz w:val="18"/>
                <w:szCs w:val="18"/>
              </w:rPr>
              <w:t xml:space="preserve">Устройство </w:t>
            </w:r>
          </w:p>
          <w:p w14:paraId="0BF005C9" w14:textId="77777777" w:rsidR="00800449" w:rsidRPr="00485C3D" w:rsidRDefault="00800449" w:rsidP="00F37417">
            <w:pPr>
              <w:ind w:right="-108"/>
              <w:rPr>
                <w:b/>
                <w:sz w:val="18"/>
                <w:szCs w:val="18"/>
              </w:rPr>
            </w:pPr>
            <w:r w:rsidRPr="00485C3D">
              <w:rPr>
                <w:b/>
                <w:sz w:val="18"/>
                <w:szCs w:val="18"/>
              </w:rPr>
              <w:t>кровель</w:t>
            </w:r>
          </w:p>
        </w:tc>
        <w:tc>
          <w:tcPr>
            <w:tcW w:w="1701" w:type="dxa"/>
            <w:tcBorders>
              <w:top w:val="single" w:sz="4" w:space="0" w:color="000000"/>
              <w:left w:val="single" w:sz="4" w:space="0" w:color="000000"/>
              <w:bottom w:val="single" w:sz="4" w:space="0" w:color="000000"/>
              <w:right w:val="single" w:sz="4" w:space="0" w:color="000000"/>
            </w:tcBorders>
            <w:hideMark/>
          </w:tcPr>
          <w:p w14:paraId="121AAF56" w14:textId="77777777" w:rsidR="00800449" w:rsidRPr="00D41F07" w:rsidRDefault="00800449" w:rsidP="00F37417">
            <w:pPr>
              <w:ind w:left="-57" w:right="-57"/>
              <w:rPr>
                <w:sz w:val="18"/>
                <w:szCs w:val="18"/>
              </w:rPr>
            </w:pPr>
            <w:r w:rsidRPr="00D41F07">
              <w:rPr>
                <w:sz w:val="18"/>
                <w:szCs w:val="18"/>
              </w:rPr>
              <w:t xml:space="preserve">СН 5.08.01-2019 </w:t>
            </w:r>
          </w:p>
          <w:p w14:paraId="24C53C61"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DAA0950" w14:textId="77777777" w:rsidR="00800449" w:rsidRPr="00D41F07" w:rsidRDefault="00800449" w:rsidP="00AD0136">
            <w:pPr>
              <w:ind w:right="-108"/>
              <w:rPr>
                <w:sz w:val="18"/>
                <w:szCs w:val="18"/>
              </w:rPr>
            </w:pPr>
            <w:r w:rsidRPr="00D41F07">
              <w:rPr>
                <w:sz w:val="18"/>
                <w:szCs w:val="18"/>
              </w:rPr>
              <w:t>Битумно-полимерные рулонные и мастичные кровли.</w:t>
            </w:r>
          </w:p>
          <w:p w14:paraId="3F34251E" w14:textId="77777777" w:rsidR="00800449" w:rsidRPr="00D41F07" w:rsidRDefault="00800449" w:rsidP="00AD0136">
            <w:pPr>
              <w:ind w:right="-108"/>
              <w:rPr>
                <w:sz w:val="18"/>
                <w:szCs w:val="18"/>
              </w:rPr>
            </w:pPr>
            <w:r w:rsidRPr="00D41F07">
              <w:rPr>
                <w:sz w:val="18"/>
                <w:szCs w:val="18"/>
              </w:rPr>
              <w:t>Кровли из мелкоштучных материалов.</w:t>
            </w:r>
          </w:p>
          <w:p w14:paraId="4E80CEAF" w14:textId="77777777" w:rsidR="00800449" w:rsidRPr="00D41F07" w:rsidRDefault="00800449" w:rsidP="00AD0136">
            <w:pPr>
              <w:ind w:right="-108"/>
              <w:rPr>
                <w:sz w:val="18"/>
                <w:szCs w:val="18"/>
              </w:rPr>
            </w:pPr>
            <w:r w:rsidRPr="00D41F07">
              <w:rPr>
                <w:sz w:val="18"/>
                <w:szCs w:val="18"/>
              </w:rPr>
              <w:t>Кровли из битумно-полимерных волнистых кровел</w:t>
            </w:r>
            <w:r w:rsidRPr="00D41F07">
              <w:rPr>
                <w:sz w:val="18"/>
                <w:szCs w:val="18"/>
              </w:rPr>
              <w:t>ь</w:t>
            </w:r>
            <w:r w:rsidRPr="00D41F07">
              <w:rPr>
                <w:sz w:val="18"/>
                <w:szCs w:val="18"/>
              </w:rPr>
              <w:t xml:space="preserve">ных и </w:t>
            </w:r>
          </w:p>
          <w:p w14:paraId="3E85E0CC" w14:textId="77777777" w:rsidR="00800449" w:rsidRPr="00D41F07" w:rsidRDefault="00800449" w:rsidP="00AD0136">
            <w:pPr>
              <w:ind w:right="-108"/>
              <w:rPr>
                <w:sz w:val="18"/>
                <w:szCs w:val="18"/>
              </w:rPr>
            </w:pPr>
            <w:r w:rsidRPr="00D41F07">
              <w:rPr>
                <w:sz w:val="18"/>
                <w:szCs w:val="18"/>
              </w:rPr>
              <w:t>асбестоцементных волнистых листов.</w:t>
            </w:r>
          </w:p>
          <w:p w14:paraId="310DC80E" w14:textId="77777777" w:rsidR="00800449" w:rsidRPr="00D41F07" w:rsidRDefault="00800449" w:rsidP="00AD0136">
            <w:pPr>
              <w:ind w:right="-108"/>
              <w:rPr>
                <w:sz w:val="18"/>
                <w:szCs w:val="18"/>
              </w:rPr>
            </w:pPr>
            <w:r w:rsidRPr="00D41F07">
              <w:rPr>
                <w:sz w:val="18"/>
                <w:szCs w:val="18"/>
              </w:rPr>
              <w:t xml:space="preserve">Кровли из листовой стали, меди, металлического </w:t>
            </w:r>
          </w:p>
          <w:p w14:paraId="78C081AC" w14:textId="77777777" w:rsidR="00800449" w:rsidRPr="00D41F07" w:rsidRDefault="00800449" w:rsidP="00AD0136">
            <w:pPr>
              <w:ind w:right="-108"/>
              <w:rPr>
                <w:sz w:val="18"/>
                <w:szCs w:val="18"/>
              </w:rPr>
            </w:pPr>
            <w:r w:rsidRPr="00D41F07">
              <w:rPr>
                <w:sz w:val="18"/>
                <w:szCs w:val="18"/>
              </w:rPr>
              <w:t>профилированного настила и металлической черепицы.</w:t>
            </w:r>
          </w:p>
          <w:p w14:paraId="0C3B935B" w14:textId="77777777" w:rsidR="00AD0136" w:rsidRDefault="00800449" w:rsidP="00AD0136">
            <w:pPr>
              <w:ind w:right="-108"/>
              <w:rPr>
                <w:sz w:val="18"/>
                <w:szCs w:val="18"/>
              </w:rPr>
            </w:pPr>
            <w:r w:rsidRPr="00D41F07">
              <w:rPr>
                <w:sz w:val="18"/>
                <w:szCs w:val="18"/>
              </w:rPr>
              <w:t>Кровли из светопрозрачных материалов.</w:t>
            </w:r>
          </w:p>
          <w:p w14:paraId="6490C4E0" w14:textId="77777777" w:rsidR="00485C3D" w:rsidRDefault="00485C3D" w:rsidP="00AD0136">
            <w:pPr>
              <w:ind w:right="-108"/>
              <w:rPr>
                <w:sz w:val="18"/>
                <w:szCs w:val="18"/>
              </w:rPr>
            </w:pPr>
          </w:p>
          <w:p w14:paraId="20DDB5C5" w14:textId="77777777" w:rsidR="00F37417" w:rsidRPr="00D41F07" w:rsidRDefault="00F37417" w:rsidP="00AD0136">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74930BB9" w14:textId="77777777" w:rsidR="00800449" w:rsidRPr="00D41F07" w:rsidRDefault="00800449" w:rsidP="00AD0136">
            <w:pPr>
              <w:ind w:right="-108"/>
              <w:rPr>
                <w:sz w:val="18"/>
                <w:szCs w:val="18"/>
              </w:rPr>
            </w:pPr>
            <w:r w:rsidRPr="00D41F07">
              <w:rPr>
                <w:sz w:val="18"/>
                <w:szCs w:val="18"/>
              </w:rPr>
              <w:t>СП 1.03.05-2023</w:t>
            </w:r>
          </w:p>
          <w:p w14:paraId="4835AB26" w14:textId="77777777" w:rsidR="00800449" w:rsidRPr="00D41F07" w:rsidRDefault="00800449" w:rsidP="00AD0136">
            <w:pPr>
              <w:ind w:right="-108"/>
              <w:rPr>
                <w:sz w:val="18"/>
                <w:szCs w:val="18"/>
              </w:rPr>
            </w:pPr>
          </w:p>
        </w:tc>
      </w:tr>
      <w:tr w:rsidR="0063633D" w:rsidRPr="00D41F07" w14:paraId="474F6FA7" w14:textId="77777777" w:rsidTr="0063633D">
        <w:trPr>
          <w:trHeight w:val="889"/>
        </w:trPr>
        <w:tc>
          <w:tcPr>
            <w:tcW w:w="1560" w:type="dxa"/>
            <w:vMerge w:val="restart"/>
            <w:tcBorders>
              <w:top w:val="single" w:sz="4" w:space="0" w:color="000000"/>
              <w:left w:val="single" w:sz="4" w:space="0" w:color="000000"/>
              <w:right w:val="single" w:sz="4" w:space="0" w:color="000000"/>
            </w:tcBorders>
            <w:hideMark/>
          </w:tcPr>
          <w:p w14:paraId="15D56569" w14:textId="77777777" w:rsidR="0063633D" w:rsidRPr="00485C3D" w:rsidRDefault="0063633D" w:rsidP="00F37417">
            <w:pPr>
              <w:ind w:right="-108"/>
              <w:rPr>
                <w:b/>
                <w:sz w:val="18"/>
                <w:szCs w:val="18"/>
              </w:rPr>
            </w:pPr>
            <w:r w:rsidRPr="00485C3D">
              <w:rPr>
                <w:b/>
                <w:sz w:val="18"/>
                <w:szCs w:val="18"/>
              </w:rPr>
              <w:t xml:space="preserve">Устройство </w:t>
            </w:r>
          </w:p>
          <w:p w14:paraId="36A03D8B" w14:textId="77777777" w:rsidR="0063633D" w:rsidRPr="00485C3D" w:rsidRDefault="0063633D" w:rsidP="00F37417">
            <w:pPr>
              <w:ind w:right="-108"/>
              <w:rPr>
                <w:b/>
                <w:sz w:val="18"/>
                <w:szCs w:val="18"/>
              </w:rPr>
            </w:pPr>
            <w:r w:rsidRPr="00485C3D">
              <w:rPr>
                <w:b/>
                <w:sz w:val="18"/>
                <w:szCs w:val="18"/>
              </w:rPr>
              <w:t xml:space="preserve">тепловой </w:t>
            </w:r>
          </w:p>
          <w:p w14:paraId="3C65D384" w14:textId="77777777" w:rsidR="0063633D" w:rsidRPr="00485C3D" w:rsidRDefault="0063633D" w:rsidP="00F37417">
            <w:pPr>
              <w:ind w:right="-108"/>
              <w:rPr>
                <w:b/>
                <w:sz w:val="18"/>
                <w:szCs w:val="18"/>
              </w:rPr>
            </w:pPr>
            <w:r w:rsidRPr="00485C3D">
              <w:rPr>
                <w:b/>
                <w:sz w:val="18"/>
                <w:szCs w:val="18"/>
              </w:rPr>
              <w:t>изоляции</w:t>
            </w:r>
          </w:p>
          <w:p w14:paraId="29703683" w14:textId="77777777" w:rsidR="0063633D" w:rsidRPr="00485C3D" w:rsidRDefault="0063633D" w:rsidP="00F37417">
            <w:pPr>
              <w:ind w:right="-108"/>
              <w:rPr>
                <w:b/>
                <w:sz w:val="18"/>
                <w:szCs w:val="18"/>
              </w:rPr>
            </w:pPr>
            <w:r w:rsidRPr="00485C3D">
              <w:rPr>
                <w:b/>
                <w:sz w:val="18"/>
                <w:szCs w:val="18"/>
              </w:rPr>
              <w:t xml:space="preserve"> ограждающих </w:t>
            </w:r>
          </w:p>
          <w:p w14:paraId="50E804F9" w14:textId="77777777" w:rsidR="0063633D" w:rsidRPr="00485C3D" w:rsidRDefault="0063633D" w:rsidP="00F37417">
            <w:pPr>
              <w:ind w:right="-108"/>
              <w:rPr>
                <w:b/>
                <w:sz w:val="18"/>
                <w:szCs w:val="18"/>
              </w:rPr>
            </w:pPr>
            <w:r w:rsidRPr="00485C3D">
              <w:rPr>
                <w:b/>
                <w:sz w:val="18"/>
                <w:szCs w:val="18"/>
              </w:rPr>
              <w:t xml:space="preserve">конструкций </w:t>
            </w:r>
          </w:p>
          <w:p w14:paraId="7013A5F0" w14:textId="77777777" w:rsidR="0063633D" w:rsidRPr="00485C3D" w:rsidRDefault="0063633D" w:rsidP="00F37417">
            <w:pPr>
              <w:ind w:right="-108"/>
              <w:rPr>
                <w:b/>
                <w:sz w:val="18"/>
                <w:szCs w:val="18"/>
              </w:rPr>
            </w:pPr>
            <w:r w:rsidRPr="00485C3D">
              <w:rPr>
                <w:b/>
                <w:sz w:val="18"/>
                <w:szCs w:val="18"/>
              </w:rPr>
              <w:t xml:space="preserve">зданий и </w:t>
            </w:r>
          </w:p>
          <w:p w14:paraId="3CD1CE17" w14:textId="77777777" w:rsidR="0063633D" w:rsidRPr="00485C3D" w:rsidRDefault="0063633D" w:rsidP="00F37417">
            <w:pPr>
              <w:ind w:right="-108"/>
              <w:rPr>
                <w:b/>
                <w:sz w:val="18"/>
                <w:szCs w:val="18"/>
              </w:rPr>
            </w:pPr>
            <w:r w:rsidRPr="00485C3D">
              <w:rPr>
                <w:b/>
                <w:sz w:val="18"/>
                <w:szCs w:val="18"/>
              </w:rPr>
              <w:t>сооружений</w:t>
            </w:r>
          </w:p>
        </w:tc>
        <w:tc>
          <w:tcPr>
            <w:tcW w:w="1701" w:type="dxa"/>
            <w:vMerge w:val="restart"/>
            <w:tcBorders>
              <w:top w:val="single" w:sz="4" w:space="0" w:color="000000"/>
              <w:left w:val="single" w:sz="4" w:space="0" w:color="000000"/>
              <w:right w:val="single" w:sz="4" w:space="0" w:color="000000"/>
            </w:tcBorders>
            <w:hideMark/>
          </w:tcPr>
          <w:p w14:paraId="57DC2364" w14:textId="77777777" w:rsidR="0063633D" w:rsidRPr="00D41F07" w:rsidRDefault="0063633D" w:rsidP="00F37417">
            <w:pPr>
              <w:ind w:left="-57" w:right="-57"/>
              <w:rPr>
                <w:sz w:val="18"/>
                <w:szCs w:val="18"/>
              </w:rPr>
            </w:pPr>
            <w:r w:rsidRPr="00D41F07">
              <w:rPr>
                <w:sz w:val="18"/>
                <w:szCs w:val="18"/>
              </w:rPr>
              <w:t>СП 1.03.03-2022</w:t>
            </w:r>
          </w:p>
          <w:p w14:paraId="3346A7C5" w14:textId="77777777" w:rsidR="0063633D" w:rsidRPr="00D41F07" w:rsidRDefault="0063633D" w:rsidP="00F37417">
            <w:pPr>
              <w:ind w:left="-57" w:right="-57"/>
              <w:rPr>
                <w:sz w:val="18"/>
                <w:szCs w:val="18"/>
              </w:rPr>
            </w:pPr>
          </w:p>
        </w:tc>
        <w:tc>
          <w:tcPr>
            <w:tcW w:w="4677" w:type="dxa"/>
            <w:tcBorders>
              <w:top w:val="single" w:sz="4" w:space="0" w:color="000000"/>
              <w:left w:val="single" w:sz="4" w:space="0" w:color="000000"/>
              <w:right w:val="single" w:sz="4" w:space="0" w:color="000000"/>
            </w:tcBorders>
            <w:hideMark/>
          </w:tcPr>
          <w:p w14:paraId="389EEE62" w14:textId="77777777" w:rsidR="0063633D" w:rsidRPr="00D41F07" w:rsidRDefault="0063633D" w:rsidP="00F37417">
            <w:pPr>
              <w:ind w:right="-108"/>
              <w:rPr>
                <w:sz w:val="18"/>
                <w:szCs w:val="18"/>
              </w:rPr>
            </w:pPr>
            <w:r w:rsidRPr="00D41F07">
              <w:rPr>
                <w:sz w:val="18"/>
                <w:szCs w:val="18"/>
              </w:rPr>
              <w:t>Устройство легких штукатурных систем утепл</w:t>
            </w:r>
            <w:r w:rsidRPr="00D41F07">
              <w:rPr>
                <w:sz w:val="18"/>
                <w:szCs w:val="18"/>
              </w:rPr>
              <w:t>е</w:t>
            </w:r>
            <w:r w:rsidRPr="00D41F07">
              <w:rPr>
                <w:sz w:val="18"/>
                <w:szCs w:val="18"/>
              </w:rPr>
              <w:t>ния.</w:t>
            </w:r>
          </w:p>
          <w:p w14:paraId="442BF9D2" w14:textId="77777777" w:rsidR="0063633D" w:rsidRPr="00D41F07" w:rsidRDefault="0063633D" w:rsidP="00F37417">
            <w:pPr>
              <w:ind w:right="-108"/>
              <w:rPr>
                <w:sz w:val="18"/>
                <w:szCs w:val="18"/>
              </w:rPr>
            </w:pPr>
            <w:r w:rsidRPr="00D41F07">
              <w:rPr>
                <w:sz w:val="18"/>
                <w:szCs w:val="18"/>
              </w:rPr>
              <w:t>Устройство тяжелых штукатурных систем уте</w:t>
            </w:r>
            <w:r w:rsidRPr="00D41F07">
              <w:rPr>
                <w:sz w:val="18"/>
                <w:szCs w:val="18"/>
              </w:rPr>
              <w:t>п</w:t>
            </w:r>
            <w:r w:rsidRPr="00D41F07">
              <w:rPr>
                <w:sz w:val="18"/>
                <w:szCs w:val="18"/>
              </w:rPr>
              <w:t>ления.</w:t>
            </w:r>
          </w:p>
          <w:p w14:paraId="661BCD6C" w14:textId="77777777" w:rsidR="0063633D" w:rsidRPr="00D41F07" w:rsidRDefault="0063633D" w:rsidP="00F37417">
            <w:pPr>
              <w:ind w:right="-108"/>
              <w:rPr>
                <w:sz w:val="18"/>
                <w:szCs w:val="18"/>
              </w:rPr>
            </w:pPr>
            <w:r w:rsidRPr="00D41F07">
              <w:rPr>
                <w:sz w:val="18"/>
                <w:szCs w:val="18"/>
              </w:rPr>
              <w:t>Устройство систем утепления на основе ко</w:t>
            </w:r>
            <w:r w:rsidRPr="00D41F07">
              <w:rPr>
                <w:sz w:val="18"/>
                <w:szCs w:val="18"/>
              </w:rPr>
              <w:t>м</w:t>
            </w:r>
            <w:r w:rsidRPr="00D41F07">
              <w:rPr>
                <w:sz w:val="18"/>
                <w:szCs w:val="18"/>
              </w:rPr>
              <w:t xml:space="preserve">плексных </w:t>
            </w:r>
          </w:p>
          <w:p w14:paraId="53A483CC" w14:textId="77777777" w:rsidR="0063633D" w:rsidRPr="00D41F07" w:rsidRDefault="0063633D" w:rsidP="00F37417">
            <w:pPr>
              <w:ind w:right="-108"/>
              <w:rPr>
                <w:sz w:val="18"/>
                <w:szCs w:val="18"/>
              </w:rPr>
            </w:pPr>
            <w:r w:rsidRPr="00D41F07">
              <w:rPr>
                <w:sz w:val="18"/>
                <w:szCs w:val="18"/>
              </w:rPr>
              <w:t>теплоизоляционных изделий.</w:t>
            </w:r>
          </w:p>
          <w:p w14:paraId="69610199" w14:textId="77777777" w:rsidR="0063633D" w:rsidRDefault="0063633D" w:rsidP="00F37417">
            <w:pPr>
              <w:ind w:right="-108"/>
              <w:rPr>
                <w:sz w:val="18"/>
                <w:szCs w:val="18"/>
              </w:rPr>
            </w:pPr>
            <w:r w:rsidRPr="00D41F07">
              <w:rPr>
                <w:sz w:val="18"/>
                <w:szCs w:val="18"/>
              </w:rPr>
              <w:t>Устройство вентилируемых систем утепления.</w:t>
            </w:r>
          </w:p>
          <w:p w14:paraId="49873847" w14:textId="77777777" w:rsidR="00485C3D" w:rsidRPr="00D41F07" w:rsidRDefault="00485C3D" w:rsidP="00F37417">
            <w:pPr>
              <w:ind w:right="-108"/>
              <w:rPr>
                <w:sz w:val="18"/>
                <w:szCs w:val="18"/>
              </w:rPr>
            </w:pPr>
          </w:p>
          <w:p w14:paraId="6386D2A2" w14:textId="77777777" w:rsidR="0063633D" w:rsidRPr="00D41F07" w:rsidRDefault="0063633D" w:rsidP="00F37417">
            <w:pPr>
              <w:ind w:right="-108"/>
              <w:rPr>
                <w:sz w:val="18"/>
                <w:szCs w:val="18"/>
              </w:rPr>
            </w:pPr>
          </w:p>
        </w:tc>
        <w:tc>
          <w:tcPr>
            <w:tcW w:w="1560" w:type="dxa"/>
            <w:vMerge w:val="restart"/>
            <w:tcBorders>
              <w:top w:val="single" w:sz="4" w:space="0" w:color="000000"/>
              <w:left w:val="single" w:sz="4" w:space="0" w:color="000000"/>
              <w:right w:val="single" w:sz="4" w:space="0" w:color="000000"/>
            </w:tcBorders>
            <w:hideMark/>
          </w:tcPr>
          <w:p w14:paraId="464B7EB2" w14:textId="77777777" w:rsidR="0063633D" w:rsidRDefault="0063633D" w:rsidP="00AD0136">
            <w:pPr>
              <w:ind w:right="-108"/>
              <w:rPr>
                <w:sz w:val="18"/>
                <w:szCs w:val="18"/>
              </w:rPr>
            </w:pPr>
            <w:r w:rsidRPr="00D41F07">
              <w:rPr>
                <w:sz w:val="18"/>
                <w:szCs w:val="18"/>
              </w:rPr>
              <w:t>СП 1.03.04-2022</w:t>
            </w:r>
          </w:p>
          <w:p w14:paraId="59485771" w14:textId="77777777" w:rsidR="0063633D" w:rsidRPr="00D41F07" w:rsidRDefault="0063633D" w:rsidP="00AD0136">
            <w:pPr>
              <w:ind w:right="-108"/>
              <w:rPr>
                <w:sz w:val="18"/>
                <w:szCs w:val="18"/>
              </w:rPr>
            </w:pPr>
          </w:p>
        </w:tc>
      </w:tr>
      <w:tr w:rsidR="0063633D" w:rsidRPr="00D41F07" w14:paraId="1AC9E1A5" w14:textId="77777777" w:rsidTr="00211055">
        <w:tc>
          <w:tcPr>
            <w:tcW w:w="1560" w:type="dxa"/>
            <w:vMerge/>
            <w:tcBorders>
              <w:left w:val="single" w:sz="4" w:space="0" w:color="000000"/>
              <w:bottom w:val="single" w:sz="4" w:space="0" w:color="000000"/>
              <w:right w:val="single" w:sz="4" w:space="0" w:color="000000"/>
            </w:tcBorders>
          </w:tcPr>
          <w:p w14:paraId="4D7B3F32" w14:textId="77777777" w:rsidR="0063633D" w:rsidRPr="00485C3D" w:rsidRDefault="0063633D" w:rsidP="00F37417">
            <w:pPr>
              <w:ind w:right="-108"/>
              <w:rPr>
                <w:b/>
                <w:sz w:val="18"/>
                <w:szCs w:val="18"/>
              </w:rPr>
            </w:pPr>
          </w:p>
        </w:tc>
        <w:tc>
          <w:tcPr>
            <w:tcW w:w="1701" w:type="dxa"/>
            <w:vMerge/>
            <w:tcBorders>
              <w:left w:val="single" w:sz="4" w:space="0" w:color="000000"/>
              <w:bottom w:val="single" w:sz="4" w:space="0" w:color="000000"/>
              <w:right w:val="single" w:sz="4" w:space="0" w:color="000000"/>
            </w:tcBorders>
          </w:tcPr>
          <w:p w14:paraId="0C343FBA" w14:textId="77777777" w:rsidR="0063633D" w:rsidRPr="00D41F07" w:rsidRDefault="0063633D"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B7D7EE3" w14:textId="77777777" w:rsidR="0063633D" w:rsidRPr="00D41F07" w:rsidRDefault="0063633D" w:rsidP="00AD0136">
            <w:pPr>
              <w:ind w:right="-108"/>
              <w:rPr>
                <w:sz w:val="18"/>
                <w:szCs w:val="18"/>
              </w:rPr>
            </w:pPr>
            <w:r w:rsidRPr="00D41F07">
              <w:rPr>
                <w:sz w:val="18"/>
                <w:szCs w:val="18"/>
              </w:rPr>
              <w:t xml:space="preserve">Устройство систем утепления на основе монолитных </w:t>
            </w:r>
          </w:p>
          <w:p w14:paraId="2879ACC6" w14:textId="77777777" w:rsidR="0063633D" w:rsidRPr="00D41F07" w:rsidRDefault="0063633D" w:rsidP="00AD0136">
            <w:pPr>
              <w:ind w:right="-108"/>
              <w:rPr>
                <w:sz w:val="18"/>
                <w:szCs w:val="18"/>
              </w:rPr>
            </w:pPr>
            <w:r w:rsidRPr="00D41F07">
              <w:rPr>
                <w:sz w:val="18"/>
                <w:szCs w:val="18"/>
              </w:rPr>
              <w:t>уте</w:t>
            </w:r>
            <w:r w:rsidRPr="00D41F07">
              <w:rPr>
                <w:sz w:val="18"/>
                <w:szCs w:val="18"/>
              </w:rPr>
              <w:t>п</w:t>
            </w:r>
            <w:r w:rsidRPr="00D41F07">
              <w:rPr>
                <w:sz w:val="18"/>
                <w:szCs w:val="18"/>
              </w:rPr>
              <w:t>лителей.</w:t>
            </w:r>
          </w:p>
          <w:p w14:paraId="5EE5E764" w14:textId="77777777" w:rsidR="0063633D" w:rsidRPr="00D41F07" w:rsidRDefault="0063633D" w:rsidP="00AD0136">
            <w:pPr>
              <w:ind w:right="-108"/>
              <w:rPr>
                <w:sz w:val="18"/>
                <w:szCs w:val="18"/>
              </w:rPr>
            </w:pPr>
            <w:r w:rsidRPr="00D41F07">
              <w:rPr>
                <w:sz w:val="18"/>
                <w:szCs w:val="18"/>
              </w:rPr>
              <w:t>Устройство утепления цоколей.</w:t>
            </w:r>
          </w:p>
          <w:p w14:paraId="34EAE1C3" w14:textId="77777777" w:rsidR="0063633D" w:rsidRDefault="0063633D" w:rsidP="00AD0136">
            <w:pPr>
              <w:ind w:right="-108"/>
              <w:rPr>
                <w:sz w:val="18"/>
                <w:szCs w:val="18"/>
              </w:rPr>
            </w:pPr>
            <w:r w:rsidRPr="00D41F07">
              <w:rPr>
                <w:sz w:val="18"/>
                <w:szCs w:val="18"/>
              </w:rPr>
              <w:t>Устройство утепления крыши и перекрытия.</w:t>
            </w:r>
          </w:p>
          <w:p w14:paraId="31E3C80A" w14:textId="77777777" w:rsidR="00485C3D" w:rsidRPr="00D41F07" w:rsidRDefault="00485C3D" w:rsidP="00AD0136">
            <w:pPr>
              <w:ind w:right="-108"/>
              <w:rPr>
                <w:sz w:val="18"/>
                <w:szCs w:val="18"/>
              </w:rPr>
            </w:pPr>
          </w:p>
        </w:tc>
        <w:tc>
          <w:tcPr>
            <w:tcW w:w="1560" w:type="dxa"/>
            <w:vMerge/>
            <w:tcBorders>
              <w:left w:val="single" w:sz="4" w:space="0" w:color="000000"/>
              <w:bottom w:val="single" w:sz="4" w:space="0" w:color="000000"/>
              <w:right w:val="single" w:sz="4" w:space="0" w:color="000000"/>
            </w:tcBorders>
          </w:tcPr>
          <w:p w14:paraId="0A7DE514" w14:textId="77777777" w:rsidR="0063633D" w:rsidRPr="00D41F07" w:rsidRDefault="0063633D" w:rsidP="00AD0136">
            <w:pPr>
              <w:ind w:right="-108"/>
              <w:rPr>
                <w:sz w:val="18"/>
                <w:szCs w:val="18"/>
              </w:rPr>
            </w:pPr>
          </w:p>
        </w:tc>
      </w:tr>
      <w:tr w:rsidR="00800449" w:rsidRPr="00D41F07" w14:paraId="107A7CD2" w14:textId="77777777" w:rsidTr="00010B6F">
        <w:trPr>
          <w:trHeight w:val="203"/>
        </w:trPr>
        <w:tc>
          <w:tcPr>
            <w:tcW w:w="1560" w:type="dxa"/>
            <w:vMerge w:val="restart"/>
            <w:tcBorders>
              <w:top w:val="single" w:sz="4" w:space="0" w:color="000000"/>
              <w:left w:val="single" w:sz="4" w:space="0" w:color="000000"/>
              <w:right w:val="single" w:sz="4" w:space="0" w:color="000000"/>
            </w:tcBorders>
            <w:hideMark/>
          </w:tcPr>
          <w:p w14:paraId="4DE24551" w14:textId="77777777" w:rsidR="00800449" w:rsidRPr="00485C3D" w:rsidRDefault="00800449" w:rsidP="00F37417">
            <w:pPr>
              <w:ind w:right="-108"/>
              <w:rPr>
                <w:b/>
                <w:sz w:val="18"/>
                <w:szCs w:val="18"/>
              </w:rPr>
            </w:pPr>
            <w:r w:rsidRPr="00485C3D">
              <w:rPr>
                <w:b/>
                <w:sz w:val="18"/>
                <w:szCs w:val="18"/>
              </w:rPr>
              <w:br w:type="page"/>
              <w:t xml:space="preserve">Отделочные </w:t>
            </w:r>
          </w:p>
          <w:p w14:paraId="7C8A0E1D" w14:textId="77777777" w:rsidR="00800449" w:rsidRPr="00485C3D" w:rsidRDefault="00800449" w:rsidP="00F37417">
            <w:pPr>
              <w:ind w:right="-108"/>
              <w:rPr>
                <w:b/>
                <w:sz w:val="18"/>
                <w:szCs w:val="18"/>
              </w:rPr>
            </w:pPr>
            <w:r w:rsidRPr="00485C3D">
              <w:rPr>
                <w:b/>
                <w:sz w:val="18"/>
                <w:szCs w:val="18"/>
              </w:rPr>
              <w:t>работы</w:t>
            </w:r>
          </w:p>
          <w:p w14:paraId="574C58A2" w14:textId="77777777" w:rsidR="00800449" w:rsidRPr="00485C3D" w:rsidRDefault="00800449" w:rsidP="00F37417">
            <w:pPr>
              <w:ind w:right="-108"/>
              <w:rPr>
                <w:b/>
                <w:sz w:val="18"/>
                <w:szCs w:val="18"/>
              </w:rPr>
            </w:pPr>
          </w:p>
        </w:tc>
        <w:tc>
          <w:tcPr>
            <w:tcW w:w="1701" w:type="dxa"/>
            <w:vMerge w:val="restart"/>
            <w:tcBorders>
              <w:top w:val="single" w:sz="4" w:space="0" w:color="000000"/>
              <w:left w:val="single" w:sz="4" w:space="0" w:color="000000"/>
              <w:right w:val="single" w:sz="4" w:space="0" w:color="000000"/>
            </w:tcBorders>
          </w:tcPr>
          <w:p w14:paraId="26F1207C" w14:textId="77777777" w:rsidR="00800449" w:rsidRPr="00D41F07" w:rsidRDefault="00800449" w:rsidP="00F37417">
            <w:pPr>
              <w:ind w:left="-57" w:right="-57"/>
              <w:rPr>
                <w:sz w:val="18"/>
                <w:szCs w:val="18"/>
              </w:rPr>
            </w:pPr>
            <w:r w:rsidRPr="00D41F07">
              <w:rPr>
                <w:sz w:val="18"/>
                <w:szCs w:val="18"/>
              </w:rPr>
              <w:t xml:space="preserve">СП 1.03.01-2019 </w:t>
            </w:r>
          </w:p>
          <w:p w14:paraId="0B780287"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605A17A" w14:textId="77777777" w:rsidR="00800449" w:rsidRDefault="00800449" w:rsidP="00AD0136">
            <w:pPr>
              <w:ind w:right="-108"/>
              <w:rPr>
                <w:sz w:val="18"/>
                <w:szCs w:val="18"/>
              </w:rPr>
            </w:pPr>
            <w:r w:rsidRPr="00D41F07">
              <w:rPr>
                <w:sz w:val="18"/>
                <w:szCs w:val="18"/>
              </w:rPr>
              <w:t>Производство штукатурных работ.</w:t>
            </w:r>
          </w:p>
          <w:p w14:paraId="71109424" w14:textId="77777777" w:rsidR="00306458" w:rsidRDefault="00306458" w:rsidP="00AD0136">
            <w:pPr>
              <w:ind w:right="-108"/>
              <w:rPr>
                <w:sz w:val="18"/>
                <w:szCs w:val="18"/>
              </w:rPr>
            </w:pPr>
          </w:p>
          <w:p w14:paraId="24102C94" w14:textId="77777777" w:rsidR="00485C3D" w:rsidRPr="00D41F07" w:rsidRDefault="00485C3D" w:rsidP="00AD0136">
            <w:pPr>
              <w:ind w:right="-108"/>
              <w:rPr>
                <w:sz w:val="18"/>
                <w:szCs w:val="18"/>
              </w:rPr>
            </w:pPr>
          </w:p>
        </w:tc>
        <w:tc>
          <w:tcPr>
            <w:tcW w:w="1560" w:type="dxa"/>
            <w:vMerge w:val="restart"/>
            <w:tcBorders>
              <w:top w:val="single" w:sz="4" w:space="0" w:color="000000"/>
              <w:left w:val="single" w:sz="4" w:space="0" w:color="000000"/>
              <w:right w:val="single" w:sz="4" w:space="0" w:color="000000"/>
            </w:tcBorders>
            <w:hideMark/>
          </w:tcPr>
          <w:p w14:paraId="1B8AFB37" w14:textId="77777777" w:rsidR="00800449" w:rsidRPr="00D41F07" w:rsidRDefault="00800449" w:rsidP="00AD0136">
            <w:pPr>
              <w:ind w:right="-108"/>
              <w:rPr>
                <w:sz w:val="18"/>
                <w:szCs w:val="18"/>
              </w:rPr>
            </w:pPr>
            <w:r w:rsidRPr="00D41F07">
              <w:rPr>
                <w:sz w:val="18"/>
                <w:szCs w:val="18"/>
              </w:rPr>
              <w:t>СП 1.03.07-2023</w:t>
            </w:r>
          </w:p>
          <w:p w14:paraId="3DD43177" w14:textId="77777777" w:rsidR="00800449" w:rsidRPr="00D41F07" w:rsidRDefault="00800449" w:rsidP="00AD0136">
            <w:pPr>
              <w:ind w:right="-108"/>
              <w:rPr>
                <w:sz w:val="18"/>
                <w:szCs w:val="18"/>
              </w:rPr>
            </w:pPr>
          </w:p>
        </w:tc>
      </w:tr>
      <w:tr w:rsidR="00800449" w:rsidRPr="00D41F07" w14:paraId="454E1B54" w14:textId="77777777" w:rsidTr="00F37417">
        <w:trPr>
          <w:trHeight w:val="119"/>
        </w:trPr>
        <w:tc>
          <w:tcPr>
            <w:tcW w:w="1560" w:type="dxa"/>
            <w:vMerge/>
            <w:tcBorders>
              <w:left w:val="single" w:sz="4" w:space="0" w:color="000000"/>
              <w:right w:val="single" w:sz="4" w:space="0" w:color="000000"/>
            </w:tcBorders>
          </w:tcPr>
          <w:p w14:paraId="46134EEB" w14:textId="77777777" w:rsidR="00800449" w:rsidRPr="00485C3D" w:rsidRDefault="00800449" w:rsidP="00F37417">
            <w:pPr>
              <w:ind w:right="-108"/>
              <w:rPr>
                <w:b/>
                <w:sz w:val="18"/>
                <w:szCs w:val="18"/>
              </w:rPr>
            </w:pPr>
          </w:p>
        </w:tc>
        <w:tc>
          <w:tcPr>
            <w:tcW w:w="1701" w:type="dxa"/>
            <w:vMerge/>
            <w:tcBorders>
              <w:left w:val="single" w:sz="4" w:space="0" w:color="000000"/>
              <w:right w:val="single" w:sz="4" w:space="0" w:color="000000"/>
            </w:tcBorders>
          </w:tcPr>
          <w:p w14:paraId="6DC763E9"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1550D9FB" w14:textId="77777777" w:rsidR="00800449" w:rsidRDefault="00800449" w:rsidP="00AD0136">
            <w:pPr>
              <w:ind w:right="-108"/>
              <w:rPr>
                <w:sz w:val="18"/>
                <w:szCs w:val="18"/>
              </w:rPr>
            </w:pPr>
            <w:r w:rsidRPr="00D41F07">
              <w:rPr>
                <w:sz w:val="18"/>
                <w:szCs w:val="18"/>
              </w:rPr>
              <w:t>Производство облицовочных работ.</w:t>
            </w:r>
          </w:p>
          <w:p w14:paraId="59C7413B" w14:textId="77777777" w:rsidR="00485C3D" w:rsidRPr="00D41F07" w:rsidRDefault="00485C3D" w:rsidP="00AD0136">
            <w:pPr>
              <w:ind w:right="-108"/>
              <w:rPr>
                <w:sz w:val="18"/>
                <w:szCs w:val="18"/>
              </w:rPr>
            </w:pPr>
          </w:p>
        </w:tc>
        <w:tc>
          <w:tcPr>
            <w:tcW w:w="1560" w:type="dxa"/>
            <w:vMerge/>
            <w:tcBorders>
              <w:left w:val="single" w:sz="4" w:space="0" w:color="000000"/>
              <w:right w:val="single" w:sz="4" w:space="0" w:color="000000"/>
            </w:tcBorders>
          </w:tcPr>
          <w:p w14:paraId="4C1E6679" w14:textId="77777777" w:rsidR="00800449" w:rsidRPr="00D41F07" w:rsidRDefault="00800449" w:rsidP="00AD0136">
            <w:pPr>
              <w:ind w:right="-108"/>
              <w:rPr>
                <w:sz w:val="18"/>
                <w:szCs w:val="18"/>
              </w:rPr>
            </w:pPr>
          </w:p>
        </w:tc>
      </w:tr>
      <w:tr w:rsidR="00800449" w:rsidRPr="00D41F07" w14:paraId="53499FA0" w14:textId="77777777" w:rsidTr="00E51FF3">
        <w:trPr>
          <w:trHeight w:val="105"/>
        </w:trPr>
        <w:tc>
          <w:tcPr>
            <w:tcW w:w="1560" w:type="dxa"/>
            <w:vMerge/>
            <w:tcBorders>
              <w:left w:val="single" w:sz="4" w:space="0" w:color="000000"/>
              <w:right w:val="single" w:sz="4" w:space="0" w:color="000000"/>
            </w:tcBorders>
            <w:vAlign w:val="center"/>
            <w:hideMark/>
          </w:tcPr>
          <w:p w14:paraId="607B4A84" w14:textId="77777777" w:rsidR="00800449" w:rsidRPr="00485C3D" w:rsidRDefault="00800449" w:rsidP="00F37417">
            <w:pPr>
              <w:ind w:right="-108"/>
              <w:rPr>
                <w:b/>
                <w:sz w:val="18"/>
                <w:szCs w:val="18"/>
              </w:rPr>
            </w:pPr>
          </w:p>
        </w:tc>
        <w:tc>
          <w:tcPr>
            <w:tcW w:w="1701" w:type="dxa"/>
            <w:vMerge/>
            <w:tcBorders>
              <w:left w:val="single" w:sz="4" w:space="0" w:color="000000"/>
              <w:right w:val="single" w:sz="4" w:space="0" w:color="000000"/>
            </w:tcBorders>
            <w:vAlign w:val="center"/>
            <w:hideMark/>
          </w:tcPr>
          <w:p w14:paraId="74E6A475"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F401C08" w14:textId="77777777" w:rsidR="00800449" w:rsidRDefault="00800449" w:rsidP="00AD0136">
            <w:pPr>
              <w:ind w:right="-108"/>
              <w:rPr>
                <w:sz w:val="18"/>
                <w:szCs w:val="18"/>
              </w:rPr>
            </w:pPr>
            <w:r w:rsidRPr="00D41F07">
              <w:rPr>
                <w:sz w:val="18"/>
                <w:szCs w:val="18"/>
              </w:rPr>
              <w:t>Производство  малярных  работ.</w:t>
            </w:r>
          </w:p>
          <w:p w14:paraId="69803EBD" w14:textId="77777777" w:rsidR="00306458" w:rsidRDefault="00306458" w:rsidP="00AD0136">
            <w:pPr>
              <w:ind w:right="-108"/>
              <w:rPr>
                <w:sz w:val="18"/>
                <w:szCs w:val="18"/>
              </w:rPr>
            </w:pPr>
          </w:p>
          <w:p w14:paraId="77F3BEB6" w14:textId="77777777" w:rsidR="00485C3D" w:rsidRPr="00D41F07" w:rsidRDefault="00485C3D" w:rsidP="00AD0136">
            <w:pPr>
              <w:ind w:right="-108"/>
              <w:rPr>
                <w:sz w:val="18"/>
                <w:szCs w:val="18"/>
              </w:rPr>
            </w:pPr>
          </w:p>
        </w:tc>
        <w:tc>
          <w:tcPr>
            <w:tcW w:w="1560" w:type="dxa"/>
            <w:vMerge/>
            <w:tcBorders>
              <w:left w:val="single" w:sz="4" w:space="0" w:color="000000"/>
              <w:right w:val="single" w:sz="4" w:space="0" w:color="000000"/>
            </w:tcBorders>
            <w:hideMark/>
          </w:tcPr>
          <w:p w14:paraId="5CE83517" w14:textId="77777777" w:rsidR="00800449" w:rsidRPr="00D41F07" w:rsidRDefault="00800449" w:rsidP="00AD0136">
            <w:pPr>
              <w:ind w:right="-108"/>
              <w:rPr>
                <w:sz w:val="18"/>
                <w:szCs w:val="18"/>
              </w:rPr>
            </w:pPr>
          </w:p>
        </w:tc>
      </w:tr>
      <w:tr w:rsidR="00800449" w:rsidRPr="00D41F07" w14:paraId="09A51821" w14:textId="77777777" w:rsidTr="00010B6F">
        <w:trPr>
          <w:trHeight w:val="140"/>
        </w:trPr>
        <w:tc>
          <w:tcPr>
            <w:tcW w:w="1560" w:type="dxa"/>
            <w:vMerge/>
            <w:tcBorders>
              <w:left w:val="single" w:sz="4" w:space="0" w:color="000000"/>
              <w:right w:val="single" w:sz="4" w:space="0" w:color="000000"/>
            </w:tcBorders>
            <w:vAlign w:val="center"/>
          </w:tcPr>
          <w:p w14:paraId="4A7DA905" w14:textId="77777777" w:rsidR="00800449" w:rsidRPr="00485C3D" w:rsidRDefault="00800449" w:rsidP="00F37417">
            <w:pPr>
              <w:ind w:right="-108"/>
              <w:rPr>
                <w:b/>
                <w:sz w:val="18"/>
                <w:szCs w:val="18"/>
              </w:rPr>
            </w:pPr>
          </w:p>
        </w:tc>
        <w:tc>
          <w:tcPr>
            <w:tcW w:w="1701" w:type="dxa"/>
            <w:vMerge/>
            <w:tcBorders>
              <w:left w:val="single" w:sz="4" w:space="0" w:color="000000"/>
              <w:right w:val="single" w:sz="4" w:space="0" w:color="000000"/>
            </w:tcBorders>
            <w:vAlign w:val="center"/>
          </w:tcPr>
          <w:p w14:paraId="51CA143C"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50771F75" w14:textId="77777777" w:rsidR="00800449" w:rsidRDefault="00800449" w:rsidP="00AD0136">
            <w:pPr>
              <w:ind w:right="-108"/>
              <w:rPr>
                <w:sz w:val="18"/>
                <w:szCs w:val="18"/>
              </w:rPr>
            </w:pPr>
            <w:r w:rsidRPr="00D41F07">
              <w:rPr>
                <w:sz w:val="18"/>
                <w:szCs w:val="18"/>
              </w:rPr>
              <w:t>Производство обойных  работ.</w:t>
            </w:r>
          </w:p>
          <w:p w14:paraId="04FEA74C" w14:textId="77777777" w:rsidR="00485C3D" w:rsidRPr="00D41F07" w:rsidRDefault="00485C3D" w:rsidP="00AD0136">
            <w:pPr>
              <w:ind w:right="-108"/>
              <w:rPr>
                <w:sz w:val="18"/>
                <w:szCs w:val="18"/>
              </w:rPr>
            </w:pPr>
          </w:p>
        </w:tc>
        <w:tc>
          <w:tcPr>
            <w:tcW w:w="1560" w:type="dxa"/>
            <w:vMerge/>
            <w:tcBorders>
              <w:left w:val="single" w:sz="4" w:space="0" w:color="000000"/>
              <w:right w:val="single" w:sz="4" w:space="0" w:color="000000"/>
            </w:tcBorders>
          </w:tcPr>
          <w:p w14:paraId="3864AF47" w14:textId="77777777" w:rsidR="00800449" w:rsidRPr="00D41F07" w:rsidRDefault="00800449" w:rsidP="00AD0136">
            <w:pPr>
              <w:ind w:right="-108"/>
              <w:rPr>
                <w:sz w:val="18"/>
                <w:szCs w:val="18"/>
              </w:rPr>
            </w:pPr>
          </w:p>
        </w:tc>
      </w:tr>
      <w:tr w:rsidR="00800449" w:rsidRPr="00D41F07" w14:paraId="29BC1502" w14:textId="77777777" w:rsidTr="00010B6F">
        <w:tc>
          <w:tcPr>
            <w:tcW w:w="1560" w:type="dxa"/>
            <w:vMerge/>
            <w:tcBorders>
              <w:left w:val="single" w:sz="4" w:space="0" w:color="000000"/>
              <w:bottom w:val="single" w:sz="4" w:space="0" w:color="000000"/>
              <w:right w:val="single" w:sz="4" w:space="0" w:color="000000"/>
            </w:tcBorders>
            <w:vAlign w:val="center"/>
            <w:hideMark/>
          </w:tcPr>
          <w:p w14:paraId="1D9B5B98" w14:textId="77777777" w:rsidR="00800449" w:rsidRPr="00485C3D" w:rsidRDefault="00800449" w:rsidP="00F37417">
            <w:pPr>
              <w:ind w:right="-108"/>
              <w:rPr>
                <w:b/>
                <w:sz w:val="18"/>
                <w:szCs w:val="18"/>
              </w:rPr>
            </w:pPr>
          </w:p>
        </w:tc>
        <w:tc>
          <w:tcPr>
            <w:tcW w:w="1701" w:type="dxa"/>
            <w:vMerge/>
            <w:tcBorders>
              <w:left w:val="single" w:sz="4" w:space="0" w:color="000000"/>
              <w:bottom w:val="single" w:sz="4" w:space="0" w:color="000000"/>
              <w:right w:val="single" w:sz="4" w:space="0" w:color="000000"/>
            </w:tcBorders>
            <w:vAlign w:val="center"/>
            <w:hideMark/>
          </w:tcPr>
          <w:p w14:paraId="6C159322"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2BA730B" w14:textId="77777777" w:rsidR="00800449" w:rsidRDefault="00800449" w:rsidP="00AD0136">
            <w:pPr>
              <w:ind w:right="-108"/>
              <w:rPr>
                <w:sz w:val="18"/>
                <w:szCs w:val="18"/>
              </w:rPr>
            </w:pPr>
            <w:r w:rsidRPr="00D41F07">
              <w:rPr>
                <w:sz w:val="18"/>
                <w:szCs w:val="18"/>
              </w:rPr>
              <w:t>Производство стекольных работ.</w:t>
            </w:r>
          </w:p>
          <w:p w14:paraId="15DC31DC" w14:textId="77777777" w:rsidR="00306458" w:rsidRDefault="00306458" w:rsidP="00AD0136">
            <w:pPr>
              <w:ind w:right="-108"/>
              <w:rPr>
                <w:sz w:val="18"/>
                <w:szCs w:val="18"/>
              </w:rPr>
            </w:pPr>
          </w:p>
          <w:p w14:paraId="3B7175A0" w14:textId="77777777" w:rsidR="00485C3D" w:rsidRPr="00D41F07" w:rsidRDefault="00485C3D" w:rsidP="00AD0136">
            <w:pPr>
              <w:ind w:right="-108"/>
              <w:rPr>
                <w:sz w:val="18"/>
                <w:szCs w:val="18"/>
              </w:rPr>
            </w:pPr>
          </w:p>
        </w:tc>
        <w:tc>
          <w:tcPr>
            <w:tcW w:w="1560" w:type="dxa"/>
            <w:vMerge/>
            <w:tcBorders>
              <w:left w:val="single" w:sz="4" w:space="0" w:color="000000"/>
              <w:right w:val="single" w:sz="4" w:space="0" w:color="000000"/>
            </w:tcBorders>
            <w:hideMark/>
          </w:tcPr>
          <w:p w14:paraId="0ABA5784" w14:textId="77777777" w:rsidR="00800449" w:rsidRPr="00D41F07" w:rsidRDefault="00800449" w:rsidP="00AD0136">
            <w:pPr>
              <w:ind w:right="-108"/>
              <w:rPr>
                <w:sz w:val="18"/>
                <w:szCs w:val="18"/>
              </w:rPr>
            </w:pPr>
          </w:p>
        </w:tc>
      </w:tr>
      <w:tr w:rsidR="001C124F" w:rsidRPr="00D41F07" w14:paraId="152BED3F" w14:textId="77777777" w:rsidTr="001C124F">
        <w:tc>
          <w:tcPr>
            <w:tcW w:w="1560" w:type="dxa"/>
            <w:vMerge w:val="restart"/>
            <w:tcBorders>
              <w:top w:val="single" w:sz="4" w:space="0" w:color="000000"/>
              <w:left w:val="single" w:sz="4" w:space="0" w:color="000000"/>
              <w:right w:val="single" w:sz="4" w:space="0" w:color="000000"/>
            </w:tcBorders>
            <w:hideMark/>
          </w:tcPr>
          <w:p w14:paraId="2F7EAE17" w14:textId="77777777" w:rsidR="001C124F" w:rsidRPr="00485C3D" w:rsidRDefault="001C124F" w:rsidP="00F37417">
            <w:pPr>
              <w:ind w:right="-108"/>
              <w:rPr>
                <w:b/>
                <w:sz w:val="18"/>
                <w:szCs w:val="18"/>
              </w:rPr>
            </w:pPr>
            <w:r w:rsidRPr="00485C3D">
              <w:rPr>
                <w:b/>
                <w:sz w:val="18"/>
                <w:szCs w:val="18"/>
              </w:rPr>
              <w:t xml:space="preserve">Заполнение </w:t>
            </w:r>
          </w:p>
          <w:p w14:paraId="29E98352" w14:textId="77777777" w:rsidR="001C124F" w:rsidRPr="00485C3D" w:rsidRDefault="001C124F" w:rsidP="00F37417">
            <w:pPr>
              <w:ind w:right="-108"/>
              <w:rPr>
                <w:b/>
                <w:sz w:val="18"/>
                <w:szCs w:val="18"/>
              </w:rPr>
            </w:pPr>
            <w:r w:rsidRPr="00485C3D">
              <w:rPr>
                <w:b/>
                <w:sz w:val="18"/>
                <w:szCs w:val="18"/>
              </w:rPr>
              <w:t xml:space="preserve">оконных и </w:t>
            </w:r>
          </w:p>
          <w:p w14:paraId="7E5FA7E4" w14:textId="77777777" w:rsidR="001C124F" w:rsidRPr="00485C3D" w:rsidRDefault="001C124F" w:rsidP="00F37417">
            <w:pPr>
              <w:ind w:right="-108"/>
              <w:rPr>
                <w:b/>
                <w:sz w:val="18"/>
                <w:szCs w:val="18"/>
              </w:rPr>
            </w:pPr>
            <w:r w:rsidRPr="00485C3D">
              <w:rPr>
                <w:b/>
                <w:sz w:val="18"/>
                <w:szCs w:val="18"/>
              </w:rPr>
              <w:t>дверных проёмов</w:t>
            </w:r>
            <w:r w:rsidRPr="00485C3D">
              <w:rPr>
                <w:b/>
                <w:sz w:val="18"/>
                <w:szCs w:val="18"/>
              </w:rPr>
              <w:br w:type="page"/>
            </w:r>
          </w:p>
        </w:tc>
        <w:tc>
          <w:tcPr>
            <w:tcW w:w="1701" w:type="dxa"/>
            <w:tcBorders>
              <w:top w:val="single" w:sz="4" w:space="0" w:color="000000"/>
              <w:left w:val="single" w:sz="4" w:space="0" w:color="000000"/>
              <w:bottom w:val="single" w:sz="4" w:space="0" w:color="000000"/>
              <w:right w:val="single" w:sz="4" w:space="0" w:color="000000"/>
            </w:tcBorders>
          </w:tcPr>
          <w:p w14:paraId="36B8E47E" w14:textId="77777777" w:rsidR="001C124F" w:rsidRDefault="001C124F" w:rsidP="00F37417">
            <w:pPr>
              <w:ind w:left="-57" w:right="-57"/>
              <w:rPr>
                <w:sz w:val="18"/>
                <w:szCs w:val="18"/>
              </w:rPr>
            </w:pPr>
            <w:r w:rsidRPr="00D41F07">
              <w:rPr>
                <w:sz w:val="18"/>
                <w:szCs w:val="18"/>
              </w:rPr>
              <w:t xml:space="preserve">СП 3.02.08-2024 </w:t>
            </w:r>
          </w:p>
          <w:p w14:paraId="6E22899E" w14:textId="77777777" w:rsidR="00E51FF3" w:rsidRPr="00D41F07" w:rsidRDefault="00E51FF3"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E06560E" w14:textId="77777777" w:rsidR="001C124F" w:rsidRPr="00D41F07" w:rsidRDefault="001C124F" w:rsidP="00AD0136">
            <w:pPr>
              <w:ind w:right="-108"/>
              <w:rPr>
                <w:sz w:val="18"/>
                <w:szCs w:val="18"/>
              </w:rPr>
            </w:pPr>
            <w:r w:rsidRPr="00D41F07">
              <w:rPr>
                <w:sz w:val="18"/>
                <w:szCs w:val="18"/>
              </w:rPr>
              <w:t>Заполнение оконных проёмов.</w:t>
            </w:r>
          </w:p>
          <w:p w14:paraId="1420210B" w14:textId="77777777" w:rsidR="001C124F" w:rsidRDefault="001C124F" w:rsidP="00AD0136">
            <w:pPr>
              <w:ind w:right="-108"/>
              <w:rPr>
                <w:sz w:val="18"/>
                <w:szCs w:val="18"/>
              </w:rPr>
            </w:pPr>
            <w:r w:rsidRPr="00D41F07">
              <w:rPr>
                <w:sz w:val="18"/>
                <w:szCs w:val="18"/>
              </w:rPr>
              <w:t>Заполнение дверных проёмов.</w:t>
            </w:r>
          </w:p>
          <w:p w14:paraId="2FA06130" w14:textId="77777777" w:rsidR="00485C3D" w:rsidRPr="00D41F07" w:rsidRDefault="00485C3D" w:rsidP="00AD0136">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36BD3F23" w14:textId="77777777" w:rsidR="001C124F" w:rsidRPr="00D41F07" w:rsidRDefault="001C124F" w:rsidP="00AD0136">
            <w:pPr>
              <w:ind w:right="-108"/>
              <w:rPr>
                <w:sz w:val="18"/>
                <w:szCs w:val="18"/>
              </w:rPr>
            </w:pPr>
            <w:r w:rsidRPr="00D41F07">
              <w:rPr>
                <w:sz w:val="18"/>
                <w:szCs w:val="18"/>
              </w:rPr>
              <w:t>СП 1.03.15-2024</w:t>
            </w:r>
          </w:p>
        </w:tc>
      </w:tr>
      <w:tr w:rsidR="001C124F" w:rsidRPr="00D41F07" w14:paraId="1151BF44" w14:textId="77777777" w:rsidTr="00010B6F">
        <w:tc>
          <w:tcPr>
            <w:tcW w:w="1560" w:type="dxa"/>
            <w:vMerge/>
            <w:tcBorders>
              <w:left w:val="single" w:sz="4" w:space="0" w:color="000000"/>
              <w:bottom w:val="single" w:sz="4" w:space="0" w:color="000000"/>
              <w:right w:val="single" w:sz="4" w:space="0" w:color="000000"/>
            </w:tcBorders>
          </w:tcPr>
          <w:p w14:paraId="513940F5" w14:textId="77777777" w:rsidR="001C124F" w:rsidRPr="00485C3D" w:rsidRDefault="001C124F" w:rsidP="00F37417">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1C7DE440" w14:textId="77777777" w:rsidR="00E51FF3" w:rsidRDefault="00E51FF3" w:rsidP="00E51FF3">
            <w:pPr>
              <w:ind w:left="-57" w:right="-57"/>
              <w:rPr>
                <w:sz w:val="18"/>
                <w:szCs w:val="18"/>
              </w:rPr>
            </w:pPr>
            <w:r w:rsidRPr="00D41F07">
              <w:rPr>
                <w:sz w:val="18"/>
                <w:szCs w:val="18"/>
              </w:rPr>
              <w:t xml:space="preserve">СП 3.02.08-2024 </w:t>
            </w:r>
          </w:p>
          <w:p w14:paraId="24AA3EA6" w14:textId="77777777" w:rsidR="00D775A0" w:rsidRDefault="001C124F" w:rsidP="006222D5">
            <w:pPr>
              <w:ind w:left="-57" w:right="-57"/>
              <w:rPr>
                <w:sz w:val="18"/>
                <w:szCs w:val="18"/>
              </w:rPr>
            </w:pPr>
            <w:r w:rsidRPr="00D41F07">
              <w:rPr>
                <w:sz w:val="18"/>
                <w:szCs w:val="18"/>
              </w:rPr>
              <w:t>СП 1.03.01-2019</w:t>
            </w:r>
          </w:p>
          <w:p w14:paraId="32322027" w14:textId="77777777" w:rsidR="00485C3D" w:rsidRDefault="00485C3D" w:rsidP="006222D5">
            <w:pPr>
              <w:ind w:left="-57" w:right="-57"/>
              <w:rPr>
                <w:sz w:val="18"/>
                <w:szCs w:val="18"/>
              </w:rPr>
            </w:pPr>
          </w:p>
          <w:p w14:paraId="48083456" w14:textId="77777777" w:rsidR="00485C3D" w:rsidRDefault="00485C3D" w:rsidP="006222D5">
            <w:pPr>
              <w:ind w:left="-57" w:right="-57"/>
              <w:rPr>
                <w:sz w:val="18"/>
                <w:szCs w:val="18"/>
              </w:rPr>
            </w:pPr>
          </w:p>
          <w:p w14:paraId="7DCC9B9C" w14:textId="77777777" w:rsidR="00485C3D" w:rsidRDefault="00485C3D" w:rsidP="006222D5">
            <w:pPr>
              <w:ind w:left="-57" w:right="-57"/>
              <w:rPr>
                <w:sz w:val="18"/>
                <w:szCs w:val="18"/>
              </w:rPr>
            </w:pPr>
          </w:p>
          <w:p w14:paraId="2D7A9DBE" w14:textId="77777777" w:rsidR="00485C3D" w:rsidRDefault="00485C3D" w:rsidP="006222D5">
            <w:pPr>
              <w:ind w:left="-57" w:right="-57"/>
              <w:rPr>
                <w:sz w:val="18"/>
                <w:szCs w:val="18"/>
              </w:rPr>
            </w:pPr>
          </w:p>
          <w:p w14:paraId="5402556B" w14:textId="77777777" w:rsidR="00485C3D" w:rsidRPr="00D41F07" w:rsidRDefault="00485C3D" w:rsidP="006222D5">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7893CA13" w14:textId="77777777" w:rsidR="001C124F" w:rsidRPr="00D41F07" w:rsidRDefault="001C124F" w:rsidP="00F37417">
            <w:pPr>
              <w:ind w:right="-108"/>
              <w:rPr>
                <w:sz w:val="18"/>
                <w:szCs w:val="18"/>
              </w:rPr>
            </w:pPr>
            <w:r w:rsidRPr="00D41F07">
              <w:rPr>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58BC43CC" w14:textId="77777777" w:rsidR="001C124F" w:rsidRDefault="001C124F" w:rsidP="00AD0136">
            <w:pPr>
              <w:ind w:right="-108"/>
              <w:rPr>
                <w:sz w:val="18"/>
                <w:szCs w:val="18"/>
              </w:rPr>
            </w:pPr>
            <w:r w:rsidRPr="003109E0">
              <w:rPr>
                <w:sz w:val="18"/>
                <w:szCs w:val="18"/>
              </w:rPr>
              <w:t>СП 1.03.07-2023</w:t>
            </w:r>
          </w:p>
          <w:p w14:paraId="4981BD8E" w14:textId="77777777" w:rsidR="00E51FF3" w:rsidRPr="00D41F07" w:rsidRDefault="00E51FF3" w:rsidP="00AD0136">
            <w:pPr>
              <w:ind w:right="-108"/>
              <w:rPr>
                <w:sz w:val="18"/>
                <w:szCs w:val="18"/>
              </w:rPr>
            </w:pPr>
          </w:p>
        </w:tc>
      </w:tr>
      <w:tr w:rsidR="001C124F" w:rsidRPr="00D41F07" w14:paraId="623C2C2D"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08233C8B" w14:textId="77777777" w:rsidR="001C124F" w:rsidRPr="00485C3D" w:rsidRDefault="001C124F" w:rsidP="00F37417">
            <w:pPr>
              <w:ind w:right="-108"/>
              <w:rPr>
                <w:b/>
                <w:sz w:val="18"/>
                <w:szCs w:val="18"/>
              </w:rPr>
            </w:pPr>
            <w:r w:rsidRPr="00485C3D">
              <w:rPr>
                <w:b/>
                <w:sz w:val="18"/>
                <w:szCs w:val="18"/>
              </w:rPr>
              <w:lastRenderedPageBreak/>
              <w:t xml:space="preserve">Устройство </w:t>
            </w:r>
          </w:p>
          <w:p w14:paraId="4AD653BF" w14:textId="77777777" w:rsidR="001C124F" w:rsidRPr="00485C3D" w:rsidRDefault="001C124F" w:rsidP="00F37417">
            <w:pPr>
              <w:ind w:right="-108"/>
              <w:rPr>
                <w:b/>
                <w:sz w:val="18"/>
                <w:szCs w:val="18"/>
              </w:rPr>
            </w:pPr>
            <w:r w:rsidRPr="00485C3D">
              <w:rPr>
                <w:b/>
                <w:sz w:val="18"/>
                <w:szCs w:val="18"/>
              </w:rPr>
              <w:t>полов</w:t>
            </w:r>
          </w:p>
          <w:p w14:paraId="1B57A985" w14:textId="77777777" w:rsidR="001C124F" w:rsidRPr="00485C3D" w:rsidRDefault="001C124F" w:rsidP="00F37417">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D0F12B6" w14:textId="77777777" w:rsidR="001C124F" w:rsidRPr="00D41F07" w:rsidRDefault="001C124F" w:rsidP="00F37417">
            <w:pPr>
              <w:ind w:left="-57" w:right="-57"/>
              <w:rPr>
                <w:sz w:val="18"/>
                <w:szCs w:val="18"/>
              </w:rPr>
            </w:pPr>
            <w:r w:rsidRPr="00D41F07">
              <w:rPr>
                <w:sz w:val="18"/>
                <w:szCs w:val="18"/>
              </w:rPr>
              <w:t xml:space="preserve">СП 1.03.01-2019 </w:t>
            </w:r>
          </w:p>
          <w:p w14:paraId="164D76DC" w14:textId="77777777" w:rsidR="001C124F" w:rsidRPr="00D41F07" w:rsidRDefault="001C124F"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4D585E1" w14:textId="77777777" w:rsidR="001C124F" w:rsidRPr="00D41F07" w:rsidRDefault="001C124F" w:rsidP="00AD0136">
            <w:pPr>
              <w:ind w:right="-108"/>
              <w:rPr>
                <w:sz w:val="18"/>
                <w:szCs w:val="18"/>
              </w:rPr>
            </w:pPr>
            <w:r w:rsidRPr="00D41F07">
              <w:rPr>
                <w:sz w:val="18"/>
                <w:szCs w:val="18"/>
              </w:rPr>
              <w:t>Устройство грунтового основания.</w:t>
            </w:r>
          </w:p>
          <w:p w14:paraId="7E7DC5CD" w14:textId="77777777" w:rsidR="001C124F" w:rsidRPr="00D41F07" w:rsidRDefault="001C124F" w:rsidP="00AD0136">
            <w:pPr>
              <w:ind w:right="-108"/>
              <w:rPr>
                <w:sz w:val="18"/>
                <w:szCs w:val="18"/>
              </w:rPr>
            </w:pPr>
            <w:r w:rsidRPr="00D41F07">
              <w:rPr>
                <w:sz w:val="18"/>
                <w:szCs w:val="18"/>
              </w:rPr>
              <w:t>Устройство бетонного подстилающего слоя.</w:t>
            </w:r>
          </w:p>
          <w:p w14:paraId="3A1A4B19" w14:textId="77777777" w:rsidR="001C124F" w:rsidRPr="00D41F07" w:rsidRDefault="001C124F" w:rsidP="00AD0136">
            <w:pPr>
              <w:ind w:right="-108"/>
              <w:rPr>
                <w:sz w:val="18"/>
                <w:szCs w:val="18"/>
              </w:rPr>
            </w:pPr>
            <w:r w:rsidRPr="00D41F07">
              <w:rPr>
                <w:sz w:val="18"/>
                <w:szCs w:val="18"/>
              </w:rPr>
              <w:t>Устройство подстилающего слоя из песка, щебня гр</w:t>
            </w:r>
            <w:r w:rsidRPr="00D41F07">
              <w:rPr>
                <w:sz w:val="18"/>
                <w:szCs w:val="18"/>
              </w:rPr>
              <w:t>а</w:t>
            </w:r>
            <w:r w:rsidRPr="00D41F07">
              <w:rPr>
                <w:sz w:val="18"/>
                <w:szCs w:val="18"/>
              </w:rPr>
              <w:t>вия, шлаков.</w:t>
            </w:r>
          </w:p>
          <w:p w14:paraId="1DBFE137" w14:textId="77777777" w:rsidR="001C124F" w:rsidRPr="00D41F07" w:rsidRDefault="001C124F" w:rsidP="00AD0136">
            <w:pPr>
              <w:ind w:right="-108"/>
              <w:rPr>
                <w:sz w:val="18"/>
                <w:szCs w:val="18"/>
              </w:rPr>
            </w:pPr>
            <w:r w:rsidRPr="00D41F07">
              <w:rPr>
                <w:sz w:val="18"/>
                <w:szCs w:val="18"/>
              </w:rPr>
              <w:t>Устройство стяжки.</w:t>
            </w:r>
          </w:p>
          <w:p w14:paraId="652FBA5E" w14:textId="77777777" w:rsidR="001C124F" w:rsidRPr="00D41F07" w:rsidRDefault="001C124F" w:rsidP="00AD0136">
            <w:pPr>
              <w:ind w:right="-108"/>
              <w:rPr>
                <w:sz w:val="18"/>
                <w:szCs w:val="18"/>
              </w:rPr>
            </w:pPr>
            <w:r w:rsidRPr="00D41F07">
              <w:rPr>
                <w:sz w:val="18"/>
                <w:szCs w:val="18"/>
              </w:rPr>
              <w:t>Устройство гидроизоляции пола.</w:t>
            </w:r>
          </w:p>
          <w:p w14:paraId="730D9B9C" w14:textId="77777777" w:rsidR="001C124F" w:rsidRPr="00D41F07" w:rsidRDefault="001C124F" w:rsidP="00AD0136">
            <w:pPr>
              <w:ind w:right="-108"/>
              <w:rPr>
                <w:sz w:val="18"/>
                <w:szCs w:val="18"/>
              </w:rPr>
            </w:pPr>
            <w:r w:rsidRPr="00D41F07">
              <w:rPr>
                <w:sz w:val="18"/>
                <w:szCs w:val="18"/>
              </w:rPr>
              <w:t>Устройство тепло- и  звукоизоляции.</w:t>
            </w:r>
          </w:p>
          <w:p w14:paraId="6C17AC5A" w14:textId="77777777" w:rsidR="001C124F" w:rsidRPr="00D41F07" w:rsidRDefault="001C124F" w:rsidP="00AD0136">
            <w:pPr>
              <w:ind w:right="-108"/>
              <w:rPr>
                <w:sz w:val="18"/>
                <w:szCs w:val="18"/>
              </w:rPr>
            </w:pPr>
            <w:r w:rsidRPr="00D41F07">
              <w:rPr>
                <w:sz w:val="18"/>
                <w:szCs w:val="18"/>
              </w:rPr>
              <w:t>Устройство монолитных покрытий полов.</w:t>
            </w:r>
          </w:p>
          <w:p w14:paraId="633BDC20" w14:textId="77777777" w:rsidR="001C124F" w:rsidRPr="00D41F07" w:rsidRDefault="001C124F" w:rsidP="00AD0136">
            <w:pPr>
              <w:ind w:right="-108"/>
              <w:rPr>
                <w:sz w:val="18"/>
                <w:szCs w:val="18"/>
              </w:rPr>
            </w:pPr>
            <w:r w:rsidRPr="00D41F07">
              <w:rPr>
                <w:sz w:val="18"/>
                <w:szCs w:val="18"/>
              </w:rPr>
              <w:t>Устройство покрытий полов из древесины и изделий на ее основе.</w:t>
            </w:r>
          </w:p>
          <w:p w14:paraId="0A7892F7" w14:textId="77777777" w:rsidR="001C124F" w:rsidRPr="00D41F07" w:rsidRDefault="001C124F" w:rsidP="00AD0136">
            <w:pPr>
              <w:ind w:right="-108"/>
              <w:rPr>
                <w:sz w:val="18"/>
                <w:szCs w:val="18"/>
              </w:rPr>
            </w:pPr>
            <w:r w:rsidRPr="00D41F07">
              <w:rPr>
                <w:sz w:val="18"/>
                <w:szCs w:val="18"/>
              </w:rPr>
              <w:t>Устройство покрытий полов из синтетических руло</w:t>
            </w:r>
            <w:r w:rsidRPr="00D41F07">
              <w:rPr>
                <w:sz w:val="18"/>
                <w:szCs w:val="18"/>
              </w:rPr>
              <w:t>н</w:t>
            </w:r>
            <w:r w:rsidRPr="00D41F07">
              <w:rPr>
                <w:sz w:val="18"/>
                <w:szCs w:val="18"/>
              </w:rPr>
              <w:t xml:space="preserve">ных </w:t>
            </w:r>
          </w:p>
          <w:p w14:paraId="4EAAD151" w14:textId="77777777" w:rsidR="001C124F" w:rsidRPr="00D41F07" w:rsidRDefault="001C124F" w:rsidP="00AD0136">
            <w:pPr>
              <w:ind w:right="-108"/>
              <w:rPr>
                <w:sz w:val="18"/>
                <w:szCs w:val="18"/>
              </w:rPr>
            </w:pPr>
            <w:r w:rsidRPr="00D41F07">
              <w:rPr>
                <w:sz w:val="18"/>
                <w:szCs w:val="18"/>
              </w:rPr>
              <w:t>материалов и изделий на их основе.</w:t>
            </w:r>
          </w:p>
          <w:p w14:paraId="0A2CE420" w14:textId="77777777" w:rsidR="001C124F" w:rsidRPr="00D41F07" w:rsidRDefault="001C124F" w:rsidP="00AD0136">
            <w:pPr>
              <w:ind w:right="-108"/>
              <w:rPr>
                <w:sz w:val="18"/>
                <w:szCs w:val="18"/>
              </w:rPr>
            </w:pPr>
            <w:r w:rsidRPr="00D41F07">
              <w:rPr>
                <w:sz w:val="18"/>
                <w:szCs w:val="18"/>
              </w:rPr>
              <w:t>Устройство покрытий из плиточных материалов.</w:t>
            </w:r>
          </w:p>
          <w:p w14:paraId="77384EFA" w14:textId="77777777" w:rsidR="001C124F" w:rsidRPr="00D41F07" w:rsidRDefault="001C124F" w:rsidP="00AD0136">
            <w:pPr>
              <w:ind w:right="-108"/>
              <w:rPr>
                <w:sz w:val="18"/>
                <w:szCs w:val="18"/>
              </w:rPr>
            </w:pPr>
            <w:r w:rsidRPr="00D41F07">
              <w:rPr>
                <w:sz w:val="18"/>
                <w:szCs w:val="18"/>
              </w:rPr>
              <w:t xml:space="preserve">Устройство сплошных (бесшовных) и </w:t>
            </w:r>
          </w:p>
          <w:p w14:paraId="463AC53B" w14:textId="77777777" w:rsidR="001C124F" w:rsidRPr="00D41F07" w:rsidRDefault="001C124F" w:rsidP="00AD0136">
            <w:pPr>
              <w:ind w:right="-108"/>
              <w:rPr>
                <w:sz w:val="18"/>
                <w:szCs w:val="18"/>
              </w:rPr>
            </w:pPr>
            <w:r w:rsidRPr="00D41F07">
              <w:rPr>
                <w:sz w:val="18"/>
                <w:szCs w:val="18"/>
              </w:rPr>
              <w:t>самонивелирующихся бетонных и цементных покр</w:t>
            </w:r>
            <w:r w:rsidRPr="00D41F07">
              <w:rPr>
                <w:sz w:val="18"/>
                <w:szCs w:val="18"/>
              </w:rPr>
              <w:t>ы</w:t>
            </w:r>
            <w:r w:rsidRPr="00D41F07">
              <w:rPr>
                <w:sz w:val="18"/>
                <w:szCs w:val="18"/>
              </w:rPr>
              <w:t>тий.</w:t>
            </w:r>
          </w:p>
          <w:p w14:paraId="57AD3E60" w14:textId="77777777" w:rsidR="001C124F" w:rsidRPr="00D41F07" w:rsidRDefault="001C124F" w:rsidP="00AD0136">
            <w:pPr>
              <w:ind w:right="-108"/>
              <w:rPr>
                <w:sz w:val="18"/>
                <w:szCs w:val="18"/>
              </w:rPr>
            </w:pPr>
            <w:r w:rsidRPr="00D41F07">
              <w:rPr>
                <w:sz w:val="18"/>
                <w:szCs w:val="18"/>
              </w:rPr>
              <w:t xml:space="preserve">Устройство земляного,гравийного, шлакового, </w:t>
            </w:r>
          </w:p>
          <w:p w14:paraId="2C3ECFD4" w14:textId="77777777" w:rsidR="001C124F" w:rsidRDefault="001C124F" w:rsidP="00AD0136">
            <w:pPr>
              <w:ind w:right="-108"/>
              <w:rPr>
                <w:sz w:val="18"/>
                <w:szCs w:val="18"/>
              </w:rPr>
            </w:pPr>
            <w:r w:rsidRPr="00D41F07">
              <w:rPr>
                <w:sz w:val="18"/>
                <w:szCs w:val="18"/>
              </w:rPr>
              <w:t>щебеночного и глинобитного покрытий полов.</w:t>
            </w:r>
          </w:p>
          <w:p w14:paraId="00B7C186" w14:textId="77777777" w:rsidR="00485C3D" w:rsidRPr="00D41F07" w:rsidRDefault="00485C3D" w:rsidP="00AD0136">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2487EC6D" w14:textId="77777777" w:rsidR="001C124F" w:rsidRPr="00D41F07" w:rsidRDefault="001C124F" w:rsidP="00AD0136">
            <w:pPr>
              <w:ind w:right="-108"/>
              <w:rPr>
                <w:sz w:val="18"/>
                <w:szCs w:val="18"/>
              </w:rPr>
            </w:pPr>
            <w:r w:rsidRPr="00D41F07">
              <w:rPr>
                <w:sz w:val="18"/>
                <w:szCs w:val="18"/>
              </w:rPr>
              <w:t>СП 1.03.06-2023</w:t>
            </w:r>
          </w:p>
          <w:p w14:paraId="0D85D4AA" w14:textId="77777777" w:rsidR="001C124F" w:rsidRPr="00D41F07" w:rsidRDefault="001C124F" w:rsidP="00AD0136">
            <w:pPr>
              <w:ind w:right="-108"/>
              <w:rPr>
                <w:sz w:val="18"/>
                <w:szCs w:val="18"/>
              </w:rPr>
            </w:pPr>
          </w:p>
        </w:tc>
      </w:tr>
      <w:tr w:rsidR="003109E0" w:rsidRPr="00D41F07" w14:paraId="1FFBBA7F" w14:textId="77777777" w:rsidTr="00FE1963">
        <w:tc>
          <w:tcPr>
            <w:tcW w:w="1560" w:type="dxa"/>
            <w:tcBorders>
              <w:top w:val="single" w:sz="4" w:space="0" w:color="000000"/>
              <w:left w:val="single" w:sz="4" w:space="0" w:color="000000"/>
              <w:right w:val="single" w:sz="4" w:space="0" w:color="000000"/>
            </w:tcBorders>
            <w:hideMark/>
          </w:tcPr>
          <w:p w14:paraId="39779533" w14:textId="77777777" w:rsidR="003109E0" w:rsidRPr="00485C3D" w:rsidRDefault="003109E0" w:rsidP="00F37417">
            <w:pPr>
              <w:ind w:right="-108"/>
              <w:rPr>
                <w:b/>
                <w:sz w:val="18"/>
                <w:szCs w:val="18"/>
              </w:rPr>
            </w:pPr>
            <w:r w:rsidRPr="00485C3D">
              <w:rPr>
                <w:b/>
                <w:sz w:val="18"/>
                <w:szCs w:val="18"/>
              </w:rPr>
              <w:t xml:space="preserve">Благоустройство </w:t>
            </w:r>
          </w:p>
          <w:p w14:paraId="3BA39567" w14:textId="77777777" w:rsidR="003109E0" w:rsidRPr="00485C3D" w:rsidRDefault="003109E0" w:rsidP="00F37417">
            <w:pPr>
              <w:ind w:right="-108"/>
              <w:rPr>
                <w:b/>
                <w:sz w:val="18"/>
                <w:szCs w:val="18"/>
              </w:rPr>
            </w:pPr>
            <w:r w:rsidRPr="00485C3D">
              <w:rPr>
                <w:b/>
                <w:sz w:val="18"/>
                <w:szCs w:val="18"/>
              </w:rPr>
              <w:t>территорий</w:t>
            </w:r>
          </w:p>
        </w:tc>
        <w:tc>
          <w:tcPr>
            <w:tcW w:w="1701" w:type="dxa"/>
            <w:tcBorders>
              <w:top w:val="single" w:sz="4" w:space="0" w:color="000000"/>
              <w:left w:val="single" w:sz="4" w:space="0" w:color="000000"/>
              <w:right w:val="single" w:sz="4" w:space="0" w:color="000000"/>
            </w:tcBorders>
          </w:tcPr>
          <w:p w14:paraId="0DA75C06" w14:textId="77777777" w:rsidR="003109E0" w:rsidRPr="00FE0C98" w:rsidRDefault="003109E0" w:rsidP="00F37417">
            <w:pPr>
              <w:ind w:left="-57" w:right="-57"/>
              <w:rPr>
                <w:sz w:val="18"/>
                <w:szCs w:val="18"/>
              </w:rPr>
            </w:pPr>
            <w:r w:rsidRPr="003109E0">
              <w:rPr>
                <w:sz w:val="18"/>
                <w:szCs w:val="18"/>
              </w:rPr>
              <w:t>СП 3.02.10-2025</w:t>
            </w:r>
          </w:p>
          <w:p w14:paraId="68821038" w14:textId="77777777" w:rsidR="003109E0" w:rsidRPr="00D41F07" w:rsidRDefault="003109E0"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0B51D77" w14:textId="77777777" w:rsidR="003109E0" w:rsidRPr="00D41F07" w:rsidRDefault="003109E0" w:rsidP="00AD0136">
            <w:pPr>
              <w:ind w:right="-108"/>
              <w:rPr>
                <w:sz w:val="18"/>
                <w:szCs w:val="18"/>
              </w:rPr>
            </w:pPr>
            <w:r w:rsidRPr="00D41F07">
              <w:rPr>
                <w:sz w:val="18"/>
                <w:szCs w:val="18"/>
              </w:rPr>
              <w:t>Сооружение земляного полотна.</w:t>
            </w:r>
          </w:p>
          <w:p w14:paraId="1F38585E" w14:textId="77777777" w:rsidR="003109E0" w:rsidRPr="00D41F07" w:rsidRDefault="003109E0" w:rsidP="00AD0136">
            <w:pPr>
              <w:ind w:right="-108"/>
              <w:rPr>
                <w:sz w:val="18"/>
                <w:szCs w:val="18"/>
              </w:rPr>
            </w:pPr>
            <w:r w:rsidRPr="00D41F07">
              <w:rPr>
                <w:sz w:val="18"/>
                <w:szCs w:val="18"/>
              </w:rPr>
              <w:t>Устройство слоев основания.</w:t>
            </w:r>
          </w:p>
          <w:p w14:paraId="4FA2C479" w14:textId="77777777" w:rsidR="003109E0" w:rsidRPr="00D41F07" w:rsidRDefault="003109E0" w:rsidP="00AD0136">
            <w:pPr>
              <w:ind w:right="-108"/>
              <w:rPr>
                <w:sz w:val="18"/>
                <w:szCs w:val="18"/>
              </w:rPr>
            </w:pPr>
            <w:r w:rsidRPr="00D41F07">
              <w:rPr>
                <w:sz w:val="18"/>
                <w:szCs w:val="18"/>
              </w:rPr>
              <w:t>Установка бортового камня.</w:t>
            </w:r>
          </w:p>
          <w:p w14:paraId="325823E2" w14:textId="77777777" w:rsidR="003109E0" w:rsidRDefault="003109E0" w:rsidP="00AD0136">
            <w:pPr>
              <w:ind w:right="-108"/>
              <w:rPr>
                <w:sz w:val="18"/>
                <w:szCs w:val="18"/>
              </w:rPr>
            </w:pPr>
            <w:r w:rsidRPr="00D41F07">
              <w:rPr>
                <w:sz w:val="18"/>
                <w:szCs w:val="18"/>
              </w:rPr>
              <w:t>Устройство сборного покрытия из тротуарных плит.</w:t>
            </w:r>
          </w:p>
          <w:p w14:paraId="7A656B57" w14:textId="77777777" w:rsidR="00485C3D" w:rsidRPr="00D41F07" w:rsidRDefault="00485C3D" w:rsidP="00AD0136">
            <w:pPr>
              <w:ind w:right="-108"/>
              <w:rPr>
                <w:sz w:val="18"/>
                <w:szCs w:val="18"/>
              </w:rPr>
            </w:pPr>
          </w:p>
        </w:tc>
        <w:tc>
          <w:tcPr>
            <w:tcW w:w="1560" w:type="dxa"/>
            <w:tcBorders>
              <w:top w:val="single" w:sz="4" w:space="0" w:color="000000"/>
              <w:left w:val="single" w:sz="4" w:space="0" w:color="000000"/>
              <w:right w:val="single" w:sz="4" w:space="0" w:color="000000"/>
            </w:tcBorders>
          </w:tcPr>
          <w:p w14:paraId="1FD3EB6F" w14:textId="77777777" w:rsidR="003109E0" w:rsidRPr="00D41F07" w:rsidRDefault="003109E0" w:rsidP="00AD0136">
            <w:pPr>
              <w:ind w:right="-108"/>
              <w:rPr>
                <w:sz w:val="18"/>
                <w:szCs w:val="18"/>
              </w:rPr>
            </w:pPr>
            <w:r w:rsidRPr="00FE0C98">
              <w:rPr>
                <w:sz w:val="18"/>
                <w:szCs w:val="18"/>
              </w:rPr>
              <w:t>СП 1.03.17-2025</w:t>
            </w:r>
          </w:p>
        </w:tc>
      </w:tr>
      <w:tr w:rsidR="001C124F" w:rsidRPr="00D41F07" w14:paraId="369BE52C"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172E6452" w14:textId="77777777" w:rsidR="001C124F" w:rsidRPr="00485C3D" w:rsidRDefault="001C124F" w:rsidP="00F37417">
            <w:pPr>
              <w:ind w:right="-108"/>
              <w:rPr>
                <w:b/>
                <w:sz w:val="18"/>
                <w:szCs w:val="18"/>
              </w:rPr>
            </w:pPr>
            <w:r w:rsidRPr="00485C3D">
              <w:rPr>
                <w:b/>
                <w:sz w:val="18"/>
                <w:szCs w:val="18"/>
              </w:rPr>
              <w:t>Электромонта</w:t>
            </w:r>
            <w:r w:rsidRPr="00485C3D">
              <w:rPr>
                <w:b/>
                <w:sz w:val="18"/>
                <w:szCs w:val="18"/>
              </w:rPr>
              <w:t>ж</w:t>
            </w:r>
            <w:r w:rsidRPr="00485C3D">
              <w:rPr>
                <w:b/>
                <w:sz w:val="18"/>
                <w:szCs w:val="18"/>
              </w:rPr>
              <w:t xml:space="preserve">ные работы (устройство сетей и систем </w:t>
            </w:r>
          </w:p>
          <w:p w14:paraId="69CB4A85" w14:textId="77777777" w:rsidR="001C124F" w:rsidRPr="00485C3D" w:rsidRDefault="001C124F" w:rsidP="00F37417">
            <w:pPr>
              <w:ind w:right="-108"/>
              <w:rPr>
                <w:b/>
                <w:sz w:val="18"/>
                <w:szCs w:val="18"/>
              </w:rPr>
            </w:pPr>
            <w:r w:rsidRPr="00485C3D">
              <w:rPr>
                <w:b/>
                <w:sz w:val="18"/>
                <w:szCs w:val="18"/>
              </w:rPr>
              <w:t>электроснабж</w:t>
            </w:r>
            <w:r w:rsidRPr="00485C3D">
              <w:rPr>
                <w:b/>
                <w:sz w:val="18"/>
                <w:szCs w:val="18"/>
              </w:rPr>
              <w:t>е</w:t>
            </w:r>
            <w:r w:rsidRPr="00485C3D">
              <w:rPr>
                <w:b/>
                <w:sz w:val="18"/>
                <w:szCs w:val="18"/>
              </w:rPr>
              <w:t>ния, электр</w:t>
            </w:r>
            <w:r w:rsidRPr="00485C3D">
              <w:rPr>
                <w:b/>
                <w:sz w:val="18"/>
                <w:szCs w:val="18"/>
              </w:rPr>
              <w:t>о</w:t>
            </w:r>
            <w:r w:rsidRPr="00485C3D">
              <w:rPr>
                <w:b/>
                <w:sz w:val="18"/>
                <w:szCs w:val="18"/>
              </w:rPr>
              <w:t>освещения)</w:t>
            </w:r>
          </w:p>
          <w:p w14:paraId="36F6BB04" w14:textId="77777777" w:rsidR="008E623C" w:rsidRPr="00485C3D" w:rsidRDefault="008E623C" w:rsidP="00F37417">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3271551B" w14:textId="77777777" w:rsidR="001C124F" w:rsidRDefault="001C124F" w:rsidP="00F37417">
            <w:pPr>
              <w:ind w:left="-57" w:right="-57"/>
              <w:rPr>
                <w:sz w:val="18"/>
                <w:szCs w:val="18"/>
              </w:rPr>
            </w:pPr>
            <w:r w:rsidRPr="00D41F07">
              <w:rPr>
                <w:sz w:val="18"/>
                <w:szCs w:val="18"/>
              </w:rPr>
              <w:t xml:space="preserve">СН 4.04.06-2024 </w:t>
            </w:r>
          </w:p>
          <w:p w14:paraId="40DABFAE" w14:textId="77777777" w:rsidR="0038436A" w:rsidRPr="00D41F07" w:rsidRDefault="0038436A" w:rsidP="00F37417">
            <w:pPr>
              <w:ind w:left="-57" w:right="-57"/>
              <w:rPr>
                <w:sz w:val="18"/>
                <w:szCs w:val="18"/>
              </w:rPr>
            </w:pPr>
            <w:r>
              <w:rPr>
                <w:sz w:val="18"/>
                <w:szCs w:val="18"/>
              </w:rPr>
              <w:t>ТКП 339-2022</w:t>
            </w:r>
          </w:p>
          <w:p w14:paraId="22F84C02" w14:textId="77777777" w:rsidR="001C124F" w:rsidRPr="00D41F07" w:rsidRDefault="001C124F" w:rsidP="00F37417">
            <w:pPr>
              <w:ind w:left="-17" w:right="-108"/>
              <w:rPr>
                <w:sz w:val="18"/>
                <w:szCs w:val="18"/>
              </w:rPr>
            </w:pPr>
          </w:p>
          <w:p w14:paraId="2A889B61" w14:textId="77777777" w:rsidR="001C124F" w:rsidRPr="00D41F07" w:rsidRDefault="001C124F" w:rsidP="00F37417">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5BDA9FC" w14:textId="77777777" w:rsidR="001C124F" w:rsidRPr="00D41F07" w:rsidRDefault="001C124F" w:rsidP="00F37417">
            <w:pPr>
              <w:ind w:right="-108"/>
              <w:rPr>
                <w:sz w:val="18"/>
                <w:szCs w:val="18"/>
              </w:rPr>
            </w:pPr>
            <w:r w:rsidRPr="00D41F07">
              <w:rPr>
                <w:sz w:val="18"/>
                <w:szCs w:val="18"/>
              </w:rPr>
              <w:t>Электропроводки.</w:t>
            </w:r>
          </w:p>
          <w:p w14:paraId="682F08E7" w14:textId="77777777" w:rsidR="001C124F" w:rsidRPr="00D41F07" w:rsidRDefault="001C124F" w:rsidP="00F37417">
            <w:pPr>
              <w:ind w:right="-108"/>
              <w:rPr>
                <w:sz w:val="18"/>
                <w:szCs w:val="18"/>
              </w:rPr>
            </w:pPr>
            <w:r w:rsidRPr="00D41F07">
              <w:rPr>
                <w:sz w:val="18"/>
                <w:szCs w:val="18"/>
              </w:rPr>
              <w:t>Кабельные линии.</w:t>
            </w:r>
          </w:p>
          <w:p w14:paraId="6F757662" w14:textId="77777777" w:rsidR="001C124F" w:rsidRPr="00D41F07" w:rsidRDefault="001C124F" w:rsidP="00F37417">
            <w:pPr>
              <w:ind w:right="-108"/>
              <w:rPr>
                <w:sz w:val="18"/>
                <w:szCs w:val="18"/>
              </w:rPr>
            </w:pPr>
            <w:r w:rsidRPr="00D41F07">
              <w:rPr>
                <w:sz w:val="18"/>
                <w:szCs w:val="18"/>
              </w:rPr>
              <w:t xml:space="preserve">Воздушные линии </w:t>
            </w:r>
          </w:p>
          <w:p w14:paraId="084B8019" w14:textId="77777777" w:rsidR="001C124F" w:rsidRPr="00D41F07" w:rsidRDefault="001C124F" w:rsidP="00F37417">
            <w:pPr>
              <w:ind w:right="-108"/>
              <w:rPr>
                <w:sz w:val="18"/>
                <w:szCs w:val="18"/>
              </w:rPr>
            </w:pPr>
            <w:r w:rsidRPr="00D41F07">
              <w:rPr>
                <w:sz w:val="18"/>
                <w:szCs w:val="18"/>
              </w:rPr>
              <w:t>электропередачи.</w:t>
            </w:r>
          </w:p>
          <w:p w14:paraId="537DE12C" w14:textId="77777777" w:rsidR="001C124F" w:rsidRPr="00D41F07" w:rsidRDefault="001C124F" w:rsidP="00F37417">
            <w:pPr>
              <w:ind w:right="-108"/>
              <w:rPr>
                <w:sz w:val="18"/>
                <w:szCs w:val="18"/>
              </w:rPr>
            </w:pPr>
            <w:r w:rsidRPr="00D41F07">
              <w:rPr>
                <w:sz w:val="18"/>
                <w:szCs w:val="18"/>
              </w:rPr>
              <w:t>Распределительные устройства и подстанции.</w:t>
            </w:r>
          </w:p>
        </w:tc>
        <w:tc>
          <w:tcPr>
            <w:tcW w:w="1560" w:type="dxa"/>
            <w:tcBorders>
              <w:top w:val="single" w:sz="4" w:space="0" w:color="000000"/>
              <w:left w:val="single" w:sz="4" w:space="0" w:color="000000"/>
              <w:bottom w:val="single" w:sz="4" w:space="0" w:color="000000"/>
              <w:right w:val="single" w:sz="4" w:space="0" w:color="000000"/>
            </w:tcBorders>
            <w:hideMark/>
          </w:tcPr>
          <w:p w14:paraId="1F3447A1" w14:textId="77777777" w:rsidR="001C124F" w:rsidRPr="00D41F07" w:rsidRDefault="001C124F" w:rsidP="00AD0136">
            <w:pPr>
              <w:ind w:right="-108"/>
              <w:rPr>
                <w:sz w:val="18"/>
                <w:szCs w:val="18"/>
              </w:rPr>
            </w:pPr>
            <w:r w:rsidRPr="00D41F07">
              <w:rPr>
                <w:sz w:val="18"/>
                <w:szCs w:val="18"/>
              </w:rPr>
              <w:t xml:space="preserve">ГОСТ 26433.0-85 </w:t>
            </w:r>
          </w:p>
          <w:p w14:paraId="33AC9B85" w14:textId="77777777" w:rsidR="001C124F" w:rsidRPr="00D41F07" w:rsidRDefault="001C124F" w:rsidP="00AD0136">
            <w:pPr>
              <w:ind w:right="-108"/>
              <w:rPr>
                <w:sz w:val="18"/>
                <w:szCs w:val="18"/>
              </w:rPr>
            </w:pPr>
            <w:r w:rsidRPr="00D41F07">
              <w:rPr>
                <w:sz w:val="18"/>
                <w:szCs w:val="18"/>
              </w:rPr>
              <w:t xml:space="preserve">ГОСТ 26433.1-89 </w:t>
            </w:r>
          </w:p>
          <w:p w14:paraId="7FD70159" w14:textId="77777777" w:rsidR="001C124F" w:rsidRPr="00D41F07" w:rsidRDefault="001C124F" w:rsidP="00AD0136">
            <w:pPr>
              <w:ind w:right="-108"/>
              <w:rPr>
                <w:sz w:val="18"/>
                <w:szCs w:val="18"/>
              </w:rPr>
            </w:pPr>
            <w:r w:rsidRPr="00D41F07">
              <w:rPr>
                <w:sz w:val="18"/>
                <w:szCs w:val="18"/>
              </w:rPr>
              <w:t xml:space="preserve">ГОСТ 26433.2-94 </w:t>
            </w:r>
          </w:p>
          <w:p w14:paraId="765BB0D5" w14:textId="77777777" w:rsidR="001C124F" w:rsidRPr="00D41F07" w:rsidRDefault="001C124F" w:rsidP="00AD0136">
            <w:pPr>
              <w:ind w:right="-108"/>
              <w:rPr>
                <w:sz w:val="18"/>
                <w:szCs w:val="18"/>
              </w:rPr>
            </w:pPr>
          </w:p>
        </w:tc>
      </w:tr>
    </w:tbl>
    <w:p w14:paraId="15B3A453" w14:textId="77777777" w:rsidR="00B857B6" w:rsidRPr="00D801E8" w:rsidRDefault="00B857B6" w:rsidP="00E573FC"/>
    <w:sectPr w:rsidR="00B857B6" w:rsidRPr="00D801E8"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3E08C" w14:textId="77777777" w:rsidR="0021750A" w:rsidRDefault="0021750A">
      <w:r>
        <w:separator/>
      </w:r>
    </w:p>
  </w:endnote>
  <w:endnote w:type="continuationSeparator" w:id="0">
    <w:p w14:paraId="10EB9212" w14:textId="77777777" w:rsidR="0021750A" w:rsidRDefault="0021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8138" w14:textId="77777777" w:rsidR="00896379" w:rsidRDefault="00896379" w:rsidP="004233F0">
    <w:pPr>
      <w:ind w:firstLine="426"/>
      <w:jc w:val="both"/>
      <w:rPr>
        <w:sz w:val="16"/>
        <w:szCs w:val="16"/>
      </w:rPr>
    </w:pPr>
    <w:r>
      <w:rPr>
        <w:sz w:val="16"/>
        <w:szCs w:val="16"/>
      </w:rPr>
      <w:t>Руководитель организации</w:t>
    </w:r>
  </w:p>
  <w:p w14:paraId="2411F486"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FDE6E7A"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73412831"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AD0136">
      <w:rPr>
        <w:sz w:val="28"/>
      </w:rPr>
      <w:t>В.И. Лобачевский</w:t>
    </w:r>
    <w:r w:rsidRPr="00BA20DF">
      <w:rPr>
        <w:sz w:val="28"/>
      </w:rPr>
      <w:t xml:space="preserve">         </w:t>
    </w:r>
  </w:p>
  <w:p w14:paraId="25AFD2E4"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53A4EAA"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C7BD" w14:textId="77777777" w:rsidR="0021750A" w:rsidRDefault="0021750A">
      <w:r>
        <w:separator/>
      </w:r>
    </w:p>
  </w:footnote>
  <w:footnote w:type="continuationSeparator" w:id="0">
    <w:p w14:paraId="73C385C6" w14:textId="77777777" w:rsidR="0021750A" w:rsidRDefault="00217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EE94"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21909369"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F8C1" w14:textId="77777777" w:rsidR="00896379" w:rsidRDefault="00896379" w:rsidP="001E5318">
    <w:pPr>
      <w:ind w:right="360"/>
      <w:rPr>
        <w:sz w:val="24"/>
      </w:rPr>
    </w:pPr>
  </w:p>
  <w:p w14:paraId="6AA0F2A1" w14:textId="77777777" w:rsidR="00896379" w:rsidRDefault="00896379" w:rsidP="001E5318">
    <w:pPr>
      <w:ind w:right="360"/>
      <w:rPr>
        <w:sz w:val="24"/>
      </w:rPr>
    </w:pPr>
  </w:p>
  <w:p w14:paraId="3B8907B2" w14:textId="77777777" w:rsidR="00896379" w:rsidRPr="006C46EB" w:rsidRDefault="00896379" w:rsidP="00B966ED">
    <w:pPr>
      <w:ind w:left="4320"/>
      <w:rPr>
        <w:sz w:val="18"/>
        <w:szCs w:val="18"/>
      </w:rPr>
    </w:pPr>
    <w:r w:rsidRPr="006C46EB">
      <w:rPr>
        <w:b/>
        <w:sz w:val="18"/>
        <w:szCs w:val="18"/>
      </w:rPr>
      <w:t>Приложение</w:t>
    </w:r>
    <w:r>
      <w:rPr>
        <w:sz w:val="18"/>
        <w:szCs w:val="18"/>
      </w:rPr>
      <w:t xml:space="preserve"> </w:t>
    </w:r>
    <w:r w:rsidRPr="006C46EB">
      <w:rPr>
        <w:sz w:val="18"/>
        <w:szCs w:val="18"/>
      </w:rPr>
      <w:t>к свидетельству</w:t>
    </w:r>
  </w:p>
  <w:p w14:paraId="12F8FF26" w14:textId="77777777" w:rsidR="00896379" w:rsidRPr="00E12716"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E12716">
      <w:rPr>
        <w:sz w:val="28"/>
        <w:szCs w:val="28"/>
        <w:u w:val="single"/>
      </w:rPr>
      <w:t>00295018.</w:t>
    </w:r>
    <w:r w:rsidR="00485C3D">
      <w:rPr>
        <w:sz w:val="28"/>
        <w:szCs w:val="28"/>
        <w:u w:val="single"/>
      </w:rPr>
      <w:t>494</w:t>
    </w:r>
    <w:r w:rsidRPr="00E12716">
      <w:rPr>
        <w:sz w:val="28"/>
        <w:szCs w:val="28"/>
        <w:u w:val="single"/>
      </w:rPr>
      <w:t>-202</w:t>
    </w:r>
    <w:r w:rsidR="00851D9E" w:rsidRPr="00E12716">
      <w:rPr>
        <w:sz w:val="28"/>
        <w:szCs w:val="28"/>
        <w:u w:val="single"/>
      </w:rPr>
      <w:t>5</w:t>
    </w:r>
    <w:r w:rsidRPr="00E12716">
      <w:rPr>
        <w:sz w:val="28"/>
        <w:u w:val="single"/>
      </w:rPr>
      <w:t xml:space="preserve">                          </w:t>
    </w:r>
  </w:p>
  <w:p w14:paraId="75611338" w14:textId="77777777" w:rsidR="00896379" w:rsidRPr="00E12716" w:rsidRDefault="00896379" w:rsidP="00C06D89">
    <w:pPr>
      <w:rPr>
        <w:sz w:val="2"/>
      </w:rPr>
    </w:pP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4"/>
      </w:rPr>
      <w:t xml:space="preserve">  </w:t>
    </w:r>
  </w:p>
  <w:p w14:paraId="282B30F3" w14:textId="77777777" w:rsidR="00896379" w:rsidRPr="00E510FF" w:rsidRDefault="00896379" w:rsidP="00C06D89">
    <w:pPr>
      <w:rPr>
        <w:sz w:val="28"/>
        <w:u w:val="single"/>
      </w:rPr>
    </w:pP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18"/>
        <w:szCs w:val="18"/>
      </w:rPr>
      <w:t xml:space="preserve">от </w:t>
    </w:r>
    <w:r w:rsidRPr="00E12716">
      <w:rPr>
        <w:sz w:val="24"/>
        <w:szCs w:val="24"/>
      </w:rPr>
      <w:t>«</w:t>
    </w:r>
    <w:r w:rsidRPr="00E12716">
      <w:rPr>
        <w:sz w:val="24"/>
        <w:szCs w:val="24"/>
        <w:u w:val="single"/>
      </w:rPr>
      <w:t xml:space="preserve"> </w:t>
    </w:r>
    <w:r w:rsidR="00485C3D">
      <w:rPr>
        <w:sz w:val="28"/>
        <w:u w:val="single"/>
      </w:rPr>
      <w:t>27</w:t>
    </w:r>
    <w:r w:rsidRPr="00E12716">
      <w:rPr>
        <w:sz w:val="28"/>
        <w:u w:val="single"/>
      </w:rPr>
      <w:t xml:space="preserve"> </w:t>
    </w:r>
    <w:r w:rsidRPr="00E12716">
      <w:rPr>
        <w:sz w:val="24"/>
        <w:szCs w:val="24"/>
      </w:rPr>
      <w:t>»</w:t>
    </w:r>
    <w:r w:rsidRPr="00E12716">
      <w:rPr>
        <w:sz w:val="28"/>
        <w:u w:val="single"/>
      </w:rPr>
      <w:t xml:space="preserve"> </w:t>
    </w:r>
    <w:r w:rsidR="00485C3D">
      <w:rPr>
        <w:sz w:val="28"/>
        <w:u w:val="single"/>
      </w:rPr>
      <w:t>ок</w:t>
    </w:r>
    <w:r w:rsidR="00AD0136">
      <w:rPr>
        <w:sz w:val="28"/>
        <w:u w:val="single"/>
      </w:rPr>
      <w:t>тябр</w:t>
    </w:r>
    <w:r w:rsidRPr="00E12716">
      <w:rPr>
        <w:sz w:val="28"/>
        <w:u w:val="single"/>
      </w:rPr>
      <w:t xml:space="preserve">я  </w:t>
    </w:r>
    <w:r w:rsidRPr="00E12716">
      <w:rPr>
        <w:sz w:val="18"/>
        <w:szCs w:val="18"/>
      </w:rPr>
      <w:t>20</w:t>
    </w:r>
    <w:r w:rsidRPr="00E12716">
      <w:rPr>
        <w:sz w:val="28"/>
        <w:szCs w:val="28"/>
        <w:u w:val="single"/>
      </w:rPr>
      <w:t xml:space="preserve"> 2</w:t>
    </w:r>
    <w:r w:rsidR="00851D9E" w:rsidRPr="00E12716">
      <w:rPr>
        <w:sz w:val="28"/>
        <w:szCs w:val="28"/>
        <w:u w:val="single"/>
      </w:rPr>
      <w:t>5</w:t>
    </w:r>
    <w:r w:rsidRPr="00E12716">
      <w:rPr>
        <w:sz w:val="28"/>
        <w:szCs w:val="28"/>
        <w:u w:val="single"/>
      </w:rPr>
      <w:t xml:space="preserve"> </w:t>
    </w:r>
    <w:r w:rsidRPr="00E12716">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1C019972" w14:textId="77777777" w:rsidR="00896379" w:rsidRPr="006805F8" w:rsidRDefault="00896379" w:rsidP="00C06D89">
    <w:pPr>
      <w:rPr>
        <w:sz w:val="22"/>
      </w:rPr>
    </w:pPr>
  </w:p>
  <w:p w14:paraId="0468629D" w14:textId="77777777" w:rsidR="00896379" w:rsidRPr="00BA10DD" w:rsidRDefault="00896379" w:rsidP="00A27EC3">
    <w:pPr>
      <w:jc w:val="center"/>
      <w:rPr>
        <w:sz w:val="8"/>
        <w:szCs w:val="8"/>
      </w:rPr>
    </w:pPr>
    <w:r>
      <w:rPr>
        <w:sz w:val="32"/>
        <w:szCs w:val="32"/>
      </w:rPr>
      <w:t>ОБЛАСТЬ ТЕХНИЧЕСКОЙ КОМПЕТЕНТНОСТИ</w:t>
    </w:r>
  </w:p>
  <w:p w14:paraId="339BDD5B" w14:textId="42B740B2" w:rsidR="00896379" w:rsidRDefault="00437917"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38B75CF1" wp14:editId="6BCA15E7">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CD41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7D87A7FF" w14:textId="77777777" w:rsidR="00896379" w:rsidRPr="00E25503" w:rsidRDefault="00485C3D" w:rsidP="00FC2891">
    <w:pPr>
      <w:jc w:val="center"/>
      <w:rPr>
        <w:sz w:val="32"/>
        <w:szCs w:val="32"/>
      </w:rPr>
    </w:pPr>
    <w:r>
      <w:rPr>
        <w:sz w:val="32"/>
        <w:szCs w:val="32"/>
      </w:rPr>
      <w:t>Частного предприятия</w:t>
    </w:r>
    <w:r w:rsidR="00896379" w:rsidRPr="00E12716">
      <w:rPr>
        <w:sz w:val="32"/>
        <w:szCs w:val="32"/>
      </w:rPr>
      <w:t xml:space="preserve"> «</w:t>
    </w:r>
    <w:r>
      <w:rPr>
        <w:sz w:val="32"/>
        <w:szCs w:val="32"/>
      </w:rPr>
      <w:t>Штинель</w:t>
    </w:r>
    <w:r w:rsidR="00896379" w:rsidRPr="00E12716">
      <w:rPr>
        <w:sz w:val="32"/>
        <w:szCs w:val="32"/>
      </w:rPr>
      <w:t>»</w:t>
    </w:r>
  </w:p>
  <w:p w14:paraId="5844EDD4" w14:textId="6C704AE0" w:rsidR="00896379" w:rsidRDefault="00437917"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6D75554D" wp14:editId="496CC28C">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2651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08A79573" w14:textId="77777777" w:rsidTr="00010B6F">
      <w:trPr>
        <w:trHeight w:val="534"/>
      </w:trPr>
      <w:tc>
        <w:tcPr>
          <w:tcW w:w="1560" w:type="dxa"/>
          <w:shd w:val="clear" w:color="auto" w:fill="auto"/>
        </w:tcPr>
        <w:p w14:paraId="6764B228"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1D13A810"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16232723"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5DA11B77"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01D21DD"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D7EEC"/>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8E"/>
    <w:rsid w:val="001977AE"/>
    <w:rsid w:val="001A1D65"/>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1750A"/>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355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458"/>
    <w:rsid w:val="00306D8D"/>
    <w:rsid w:val="00310875"/>
    <w:rsid w:val="003109E0"/>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436A"/>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197"/>
    <w:rsid w:val="003E7F4B"/>
    <w:rsid w:val="003F074E"/>
    <w:rsid w:val="003F1C42"/>
    <w:rsid w:val="003F49E7"/>
    <w:rsid w:val="003F5D54"/>
    <w:rsid w:val="004000C3"/>
    <w:rsid w:val="0040038B"/>
    <w:rsid w:val="004011A1"/>
    <w:rsid w:val="00401817"/>
    <w:rsid w:val="00401F10"/>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37917"/>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85C3D"/>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1EE"/>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1DC6"/>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6B67"/>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42EB"/>
    <w:rsid w:val="00615664"/>
    <w:rsid w:val="006173EA"/>
    <w:rsid w:val="006200B1"/>
    <w:rsid w:val="006222D5"/>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369"/>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022D"/>
    <w:rsid w:val="00812AA6"/>
    <w:rsid w:val="0081345C"/>
    <w:rsid w:val="00814ACB"/>
    <w:rsid w:val="0081517C"/>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1D9E"/>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23C"/>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4F5F"/>
    <w:rsid w:val="00946661"/>
    <w:rsid w:val="00950A50"/>
    <w:rsid w:val="00952A34"/>
    <w:rsid w:val="009554A8"/>
    <w:rsid w:val="00961CB0"/>
    <w:rsid w:val="00963AA4"/>
    <w:rsid w:val="00964512"/>
    <w:rsid w:val="009647AE"/>
    <w:rsid w:val="009647D3"/>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2304"/>
    <w:rsid w:val="009A303A"/>
    <w:rsid w:val="009A54A1"/>
    <w:rsid w:val="009A5ADB"/>
    <w:rsid w:val="009A6229"/>
    <w:rsid w:val="009A66F0"/>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136"/>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8E3"/>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671"/>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5A0"/>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2716"/>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1FF3"/>
    <w:rsid w:val="00E52B8C"/>
    <w:rsid w:val="00E5355B"/>
    <w:rsid w:val="00E536C1"/>
    <w:rsid w:val="00E5416A"/>
    <w:rsid w:val="00E5566B"/>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46B0"/>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41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0C98"/>
    <w:rsid w:val="00FE1142"/>
    <w:rsid w:val="00FE1963"/>
    <w:rsid w:val="00FF0E78"/>
    <w:rsid w:val="00FF13E1"/>
    <w:rsid w:val="00FF3D20"/>
    <w:rsid w:val="00FF4FCA"/>
    <w:rsid w:val="00FF52B8"/>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146A719"/>
  <w15:chartTrackingRefBased/>
  <w15:docId w15:val="{24391209-D5D6-4768-A1D6-D4E1DA83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4689507">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62453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2025-10-13T09:09:00Z</cp:lastPrinted>
  <dcterms:created xsi:type="dcterms:W3CDTF">2026-06-16T08:13:00Z</dcterms:created>
  <dcterms:modified xsi:type="dcterms:W3CDTF">2026-06-16T08:13:00Z</dcterms:modified>
</cp:coreProperties>
</file>