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98" w:type="dxa"/>
        <w:tblInd w:w="2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89"/>
        <w:gridCol w:w="2268"/>
        <w:gridCol w:w="3969"/>
        <w:gridCol w:w="1672"/>
      </w:tblGrid>
      <w:tr w:rsidR="00B24AC7" w:rsidRPr="00B24AC7" w:rsidTr="006277DF">
        <w:trPr>
          <w:cantSplit/>
          <w:trHeight w:val="99"/>
        </w:trPr>
        <w:tc>
          <w:tcPr>
            <w:tcW w:w="15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B24AC7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Электромонтажные работы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B24AC7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СНиП 3.05.06-85</w:t>
            </w:r>
          </w:p>
          <w:p w:rsidR="00EB5889" w:rsidRPr="00B24AC7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B24AC7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Электропроводки;</w:t>
            </w:r>
          </w:p>
          <w:p w:rsidR="00EB5889" w:rsidRPr="00B24AC7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 xml:space="preserve">кабельные линии; </w:t>
            </w:r>
          </w:p>
          <w:p w:rsidR="00EB5889" w:rsidRPr="00B24AC7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электроосвещение;</w:t>
            </w:r>
          </w:p>
          <w:p w:rsidR="00EB5889" w:rsidRPr="00B24AC7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распределительные устройства и подстанции;</w:t>
            </w:r>
          </w:p>
          <w:p w:rsidR="00EB5889" w:rsidRPr="00B24AC7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линии электропередач.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5889" w:rsidRPr="00B24AC7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ГОСТ 26433.0-85</w:t>
            </w:r>
          </w:p>
          <w:p w:rsidR="00EB5889" w:rsidRPr="00B24AC7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ГОСТ 26433.1-89</w:t>
            </w:r>
          </w:p>
          <w:p w:rsidR="00EB5889" w:rsidRPr="00B24AC7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ГОСТ 26433.2-94</w:t>
            </w:r>
          </w:p>
        </w:tc>
      </w:tr>
      <w:tr w:rsidR="00EB5889" w:rsidRPr="008C6CCC" w:rsidTr="006277DF">
        <w:trPr>
          <w:cantSplit/>
          <w:trHeight w:val="99"/>
        </w:trPr>
        <w:tc>
          <w:tcPr>
            <w:tcW w:w="15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A74274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>Монтаж систем автоматизации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A74274" w:rsidRDefault="00EB5889" w:rsidP="00504381">
            <w:pPr>
              <w:spacing w:line="216" w:lineRule="auto"/>
              <w:ind w:lef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>СНиП 3.05.07-85 (применяется справочно)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A74274" w:rsidRDefault="00EB5889" w:rsidP="00504381">
            <w:pPr>
              <w:widowControl w:val="0"/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>Системы автоматизации (контроля, управления и автоматического регулирования) технологических процессов и инженерного оборудования.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5889" w:rsidRPr="00A74274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 xml:space="preserve">ГОСТ 26433.0-85 ГОСТ 26433.2-94 </w:t>
            </w:r>
          </w:p>
        </w:tc>
      </w:tr>
      <w:tr w:rsidR="00EB5889" w:rsidRPr="008C6CCC" w:rsidTr="006277DF">
        <w:trPr>
          <w:cantSplit/>
          <w:trHeight w:val="99"/>
        </w:trPr>
        <w:tc>
          <w:tcPr>
            <w:tcW w:w="15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A74274" w:rsidRDefault="006277DF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Монтаж технологических трубопроводов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A74274" w:rsidRDefault="006277DF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ТКП 45-3.05-167-2009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A74274" w:rsidRDefault="006277DF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Монтаж технологических трубопроводов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5889" w:rsidRDefault="006277DF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ГОСТ 26433.0-85</w:t>
            </w:r>
          </w:p>
          <w:p w:rsidR="006277DF" w:rsidRPr="00A74274" w:rsidRDefault="006277DF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ГОСТ 26433.2-94</w:t>
            </w:r>
          </w:p>
        </w:tc>
      </w:tr>
      <w:tr w:rsidR="006277DF" w:rsidRPr="008C6CCC" w:rsidTr="006277DF">
        <w:trPr>
          <w:cantSplit/>
          <w:trHeight w:val="99"/>
        </w:trPr>
        <w:tc>
          <w:tcPr>
            <w:tcW w:w="15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7DF" w:rsidRPr="00A74274" w:rsidRDefault="006277DF" w:rsidP="006277D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Монтаж технологического оборудования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7DF" w:rsidRPr="00A74274" w:rsidRDefault="006277DF" w:rsidP="006277D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ТКП 45-3.05-166-2009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7DF" w:rsidRDefault="006277DF" w:rsidP="006277D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Монтаж оборудования:</w:t>
            </w:r>
          </w:p>
          <w:p w:rsidR="006277DF" w:rsidRDefault="006277DF" w:rsidP="006277D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монтаж аппаратов колонного типа;</w:t>
            </w:r>
          </w:p>
          <w:p w:rsidR="006277DF" w:rsidRDefault="006277DF" w:rsidP="006277D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монтаж компрессоров и насосов;</w:t>
            </w:r>
          </w:p>
          <w:p w:rsidR="006277DF" w:rsidRDefault="006277DF" w:rsidP="006277D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монтаж горизонтальных печей и мельниц;</w:t>
            </w:r>
          </w:p>
          <w:p w:rsidR="006277DF" w:rsidRDefault="006277DF" w:rsidP="006277D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монтаж холодильных установок;</w:t>
            </w:r>
          </w:p>
          <w:p w:rsidR="006277DF" w:rsidRDefault="006277DF" w:rsidP="006277D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монтаж теплообменных аппаратов;</w:t>
            </w:r>
          </w:p>
          <w:p w:rsidR="006277DF" w:rsidRDefault="006277DF" w:rsidP="006277D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монтаж перемешивающих устройств;</w:t>
            </w:r>
          </w:p>
          <w:p w:rsidR="006277DF" w:rsidRDefault="006277DF" w:rsidP="006277D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монтаж сушильных аппаратов;</w:t>
            </w:r>
          </w:p>
          <w:p w:rsidR="006277DF" w:rsidRDefault="006277DF" w:rsidP="006277D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монтаж фильтров;</w:t>
            </w:r>
          </w:p>
          <w:p w:rsidR="006277DF" w:rsidRDefault="006277DF" w:rsidP="006277D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монтаж центрифуг;</w:t>
            </w:r>
          </w:p>
          <w:p w:rsidR="006277DF" w:rsidRPr="00A74274" w:rsidRDefault="006277DF" w:rsidP="006277D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монтаж аппаратов высокого давления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77DF" w:rsidRDefault="006277DF" w:rsidP="006277D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ГОСТ 26433.0-85</w:t>
            </w:r>
          </w:p>
          <w:p w:rsidR="006277DF" w:rsidRPr="00A74274" w:rsidRDefault="006277DF" w:rsidP="006277D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ГОСТ 26433.2-94</w:t>
            </w:r>
          </w:p>
        </w:tc>
      </w:tr>
    </w:tbl>
    <w:p w:rsidR="00B976DE" w:rsidRPr="008C6CCC" w:rsidRDefault="00B976DE"/>
    <w:p w:rsidR="00B976DE" w:rsidRPr="008C6CCC" w:rsidRDefault="00B976DE"/>
    <w:sectPr w:rsidR="00B976DE" w:rsidRPr="008C6CCC" w:rsidSect="00D359D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4088" w:right="1134" w:bottom="1440" w:left="1134" w:header="851" w:footer="10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0168" w:rsidRDefault="00B20168">
      <w:r>
        <w:separator/>
      </w:r>
    </w:p>
  </w:endnote>
  <w:endnote w:type="continuationSeparator" w:id="0">
    <w:p w:rsidR="00B20168" w:rsidRDefault="00B201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77DF" w:rsidRDefault="006277D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3779"/>
      <w:gridCol w:w="2240"/>
      <w:gridCol w:w="708"/>
      <w:gridCol w:w="2661"/>
    </w:tblGrid>
    <w:tr w:rsidR="00504381" w:rsidTr="006D6441">
      <w:trPr>
        <w:cantSplit/>
        <w:trHeight w:val="411"/>
      </w:trPr>
      <w:tc>
        <w:tcPr>
          <w:tcW w:w="3827" w:type="dxa"/>
        </w:tcPr>
        <w:p w:rsidR="00504381" w:rsidRDefault="00504381">
          <w:pPr>
            <w:pStyle w:val="a5"/>
            <w:tabs>
              <w:tab w:val="left" w:pos="7088"/>
            </w:tabs>
            <w:ind w:left="-108" w:right="-105"/>
            <w:rPr>
              <w:sz w:val="18"/>
            </w:rPr>
          </w:pPr>
          <w:r>
            <w:rPr>
              <w:sz w:val="18"/>
            </w:rPr>
            <w:t xml:space="preserve"> </w:t>
          </w:r>
        </w:p>
        <w:p w:rsidR="00504381" w:rsidRDefault="00504381" w:rsidP="00D068BA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18"/>
            </w:rPr>
          </w:pPr>
          <w:r>
            <w:rPr>
              <w:sz w:val="18"/>
            </w:rPr>
            <w:t xml:space="preserve">Руководитель организации  </w:t>
          </w:r>
          <w:r w:rsidRPr="00B92212">
            <w:rPr>
              <w:spacing w:val="-4"/>
              <w:sz w:val="18"/>
            </w:rPr>
            <w:t xml:space="preserve">по оценке </w:t>
          </w:r>
        </w:p>
        <w:p w:rsidR="00504381" w:rsidRPr="00B92212" w:rsidRDefault="00504381" w:rsidP="00D068BA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24"/>
            </w:rPr>
          </w:pPr>
          <w:r w:rsidRPr="00B92212">
            <w:rPr>
              <w:spacing w:val="-4"/>
              <w:sz w:val="18"/>
            </w:rPr>
            <w:t>системы производствен</w:t>
          </w:r>
          <w:r>
            <w:rPr>
              <w:spacing w:val="-4"/>
              <w:sz w:val="18"/>
            </w:rPr>
            <w:t>н</w:t>
          </w:r>
          <w:r w:rsidRPr="00B92212">
            <w:rPr>
              <w:spacing w:val="-4"/>
              <w:sz w:val="18"/>
            </w:rPr>
            <w:t>ого контроля</w:t>
          </w:r>
          <w:r w:rsidRPr="00B92212">
            <w:rPr>
              <w:spacing w:val="-4"/>
              <w:sz w:val="24"/>
            </w:rPr>
            <w:t xml:space="preserve">         </w:t>
          </w:r>
        </w:p>
      </w:tc>
      <w:tc>
        <w:tcPr>
          <w:tcW w:w="2268" w:type="dxa"/>
          <w:tcBorders>
            <w:top w:val="nil"/>
            <w:bottom w:val="single" w:sz="4" w:space="0" w:color="auto"/>
          </w:tcBorders>
        </w:tcPr>
        <w:p w:rsidR="00504381" w:rsidRDefault="00504381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  <w:p w:rsidR="00504381" w:rsidRDefault="00504381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</w:tc>
      <w:tc>
        <w:tcPr>
          <w:tcW w:w="709" w:type="dxa"/>
          <w:vMerge w:val="restart"/>
          <w:tcBorders>
            <w:top w:val="nil"/>
          </w:tcBorders>
          <w:vAlign w:val="bottom"/>
        </w:tcPr>
        <w:p w:rsidR="00504381" w:rsidRDefault="00504381">
          <w:pPr>
            <w:pStyle w:val="a5"/>
            <w:ind w:left="-108" w:right="-105"/>
            <w:jc w:val="center"/>
            <w:rPr>
              <w:sz w:val="24"/>
            </w:rPr>
          </w:pPr>
        </w:p>
        <w:p w:rsidR="00504381" w:rsidRDefault="00504381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>М.П.</w:t>
          </w:r>
        </w:p>
      </w:tc>
      <w:tc>
        <w:tcPr>
          <w:tcW w:w="2693" w:type="dxa"/>
          <w:tcBorders>
            <w:top w:val="nil"/>
            <w:bottom w:val="single" w:sz="4" w:space="0" w:color="auto"/>
          </w:tcBorders>
          <w:vAlign w:val="bottom"/>
        </w:tcPr>
        <w:p w:rsidR="00504381" w:rsidRDefault="00504381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>Н.К. Ибрагимов</w:t>
          </w:r>
        </w:p>
      </w:tc>
    </w:tr>
    <w:tr w:rsidR="00504381" w:rsidTr="00B976DE">
      <w:trPr>
        <w:cantSplit/>
        <w:trHeight w:val="368"/>
      </w:trPr>
      <w:tc>
        <w:tcPr>
          <w:tcW w:w="3827" w:type="dxa"/>
        </w:tcPr>
        <w:p w:rsidR="00504381" w:rsidRDefault="00504381">
          <w:pPr>
            <w:pStyle w:val="a5"/>
            <w:tabs>
              <w:tab w:val="left" w:pos="7088"/>
            </w:tabs>
            <w:ind w:right="-105"/>
          </w:pPr>
        </w:p>
      </w:tc>
      <w:tc>
        <w:tcPr>
          <w:tcW w:w="2268" w:type="dxa"/>
          <w:tcBorders>
            <w:top w:val="single" w:sz="4" w:space="0" w:color="auto"/>
          </w:tcBorders>
        </w:tcPr>
        <w:p w:rsidR="00504381" w:rsidRDefault="00504381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личная подпись</w:t>
          </w:r>
        </w:p>
      </w:tc>
      <w:tc>
        <w:tcPr>
          <w:tcW w:w="709" w:type="dxa"/>
          <w:vMerge/>
          <w:tcBorders>
            <w:top w:val="single" w:sz="4" w:space="0" w:color="auto"/>
          </w:tcBorders>
        </w:tcPr>
        <w:p w:rsidR="00504381" w:rsidRDefault="00504381">
          <w:pPr>
            <w:pStyle w:val="a5"/>
            <w:ind w:left="-108" w:right="-105"/>
            <w:rPr>
              <w:sz w:val="24"/>
            </w:rPr>
          </w:pPr>
        </w:p>
      </w:tc>
      <w:tc>
        <w:tcPr>
          <w:tcW w:w="2693" w:type="dxa"/>
          <w:tcBorders>
            <w:top w:val="single" w:sz="4" w:space="0" w:color="auto"/>
          </w:tcBorders>
        </w:tcPr>
        <w:p w:rsidR="00504381" w:rsidRDefault="00504381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расшифровка подписи</w:t>
          </w:r>
        </w:p>
      </w:tc>
    </w:tr>
  </w:tbl>
  <w:p w:rsidR="00504381" w:rsidRDefault="00504381"/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77DF" w:rsidRDefault="006277D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0168" w:rsidRDefault="00B20168">
      <w:r>
        <w:separator/>
      </w:r>
    </w:p>
  </w:footnote>
  <w:footnote w:type="continuationSeparator" w:id="0">
    <w:p w:rsidR="00B20168" w:rsidRDefault="00B201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77DF" w:rsidRDefault="006277D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4816" w:type="pct"/>
      <w:tblInd w:w="250" w:type="dxa"/>
      <w:tblLayout w:type="fixed"/>
      <w:tblLook w:val="0000" w:firstRow="0" w:lastRow="0" w:firstColumn="0" w:lastColumn="0" w:noHBand="0" w:noVBand="0"/>
    </w:tblPr>
    <w:tblGrid>
      <w:gridCol w:w="3305"/>
      <w:gridCol w:w="282"/>
      <w:gridCol w:w="138"/>
      <w:gridCol w:w="283"/>
      <w:gridCol w:w="285"/>
      <w:gridCol w:w="1103"/>
      <w:gridCol w:w="284"/>
      <w:gridCol w:w="693"/>
      <w:gridCol w:w="1106"/>
      <w:gridCol w:w="415"/>
      <w:gridCol w:w="694"/>
      <w:gridCol w:w="695"/>
    </w:tblGrid>
    <w:tr w:rsidR="008869A8" w:rsidTr="001F3BA0">
      <w:trPr>
        <w:trHeight w:val="432"/>
      </w:trPr>
      <w:tc>
        <w:tcPr>
          <w:tcW w:w="3402" w:type="dxa"/>
          <w:vAlign w:val="center"/>
        </w:tcPr>
        <w:p w:rsidR="008869A8" w:rsidRDefault="008869A8" w:rsidP="008869A8">
          <w:pPr>
            <w:pStyle w:val="a3"/>
            <w:tabs>
              <w:tab w:val="left" w:pos="4962"/>
            </w:tabs>
            <w:ind w:firstLine="3414"/>
            <w:jc w:val="center"/>
            <w:rPr>
              <w:sz w:val="16"/>
              <w:szCs w:val="16"/>
            </w:rPr>
          </w:pPr>
        </w:p>
      </w:tc>
      <w:tc>
        <w:tcPr>
          <w:tcW w:w="6089" w:type="dxa"/>
          <w:gridSpan w:val="11"/>
          <w:vAlign w:val="bottom"/>
        </w:tcPr>
        <w:p w:rsidR="008869A8" w:rsidRDefault="008869A8" w:rsidP="008869A8">
          <w:pPr>
            <w:pStyle w:val="a3"/>
            <w:tabs>
              <w:tab w:val="left" w:pos="4962"/>
            </w:tabs>
            <w:ind w:left="-108"/>
            <w:rPr>
              <w:sz w:val="18"/>
            </w:rPr>
          </w:pPr>
          <w:r>
            <w:rPr>
              <w:sz w:val="18"/>
            </w:rPr>
            <w:t xml:space="preserve">Приложение к свидетельству </w:t>
          </w:r>
        </w:p>
      </w:tc>
    </w:tr>
    <w:tr w:rsidR="008869A8" w:rsidTr="001F3BA0">
      <w:trPr>
        <w:trHeight w:val="200"/>
      </w:trPr>
      <w:tc>
        <w:tcPr>
          <w:tcW w:w="3402" w:type="dxa"/>
        </w:tcPr>
        <w:p w:rsidR="008869A8" w:rsidRDefault="008869A8" w:rsidP="008869A8">
          <w:pPr>
            <w:pStyle w:val="a3"/>
            <w:tabs>
              <w:tab w:val="left" w:pos="4962"/>
            </w:tabs>
            <w:ind w:right="282"/>
            <w:rPr>
              <w:sz w:val="16"/>
              <w:szCs w:val="16"/>
            </w:rPr>
          </w:pPr>
        </w:p>
      </w:tc>
      <w:tc>
        <w:tcPr>
          <w:tcW w:w="283" w:type="dxa"/>
          <w:vAlign w:val="center"/>
        </w:tcPr>
        <w:p w:rsidR="008869A8" w:rsidRDefault="008869A8" w:rsidP="008869A8">
          <w:pPr>
            <w:pStyle w:val="a3"/>
            <w:tabs>
              <w:tab w:val="left" w:pos="-108"/>
              <w:tab w:val="left" w:pos="776"/>
              <w:tab w:val="left" w:pos="4962"/>
            </w:tabs>
            <w:ind w:left="-108" w:right="-108"/>
            <w:rPr>
              <w:sz w:val="18"/>
            </w:rPr>
          </w:pPr>
          <w:r>
            <w:rPr>
              <w:sz w:val="18"/>
            </w:rPr>
            <w:t>№</w:t>
          </w:r>
        </w:p>
      </w:tc>
      <w:tc>
        <w:tcPr>
          <w:tcW w:w="5806" w:type="dxa"/>
          <w:gridSpan w:val="10"/>
          <w:tcBorders>
            <w:bottom w:val="single" w:sz="4" w:space="0" w:color="auto"/>
          </w:tcBorders>
          <w:vAlign w:val="center"/>
        </w:tcPr>
        <w:p w:rsidR="008869A8" w:rsidRPr="00AC6B97" w:rsidRDefault="008869A8" w:rsidP="006277DF">
          <w:pPr>
            <w:pStyle w:val="a3"/>
            <w:tabs>
              <w:tab w:val="left" w:pos="4962"/>
            </w:tabs>
            <w:ind w:left="-108" w:right="282"/>
            <w:rPr>
              <w:sz w:val="18"/>
            </w:rPr>
          </w:pPr>
          <w:r>
            <w:rPr>
              <w:sz w:val="24"/>
            </w:rPr>
            <w:t>37372989.</w:t>
          </w:r>
          <w:r w:rsidR="006277DF">
            <w:rPr>
              <w:sz w:val="24"/>
            </w:rPr>
            <w:t>3975-2022</w:t>
          </w:r>
        </w:p>
      </w:tc>
    </w:tr>
    <w:tr w:rsidR="008869A8" w:rsidTr="001F3BA0">
      <w:trPr>
        <w:trHeight w:val="197"/>
      </w:trPr>
      <w:tc>
        <w:tcPr>
          <w:tcW w:w="3402" w:type="dxa"/>
        </w:tcPr>
        <w:p w:rsidR="008869A8" w:rsidRDefault="008869A8" w:rsidP="008869A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right="282"/>
            <w:jc w:val="both"/>
            <w:rPr>
              <w:sz w:val="16"/>
              <w:szCs w:val="16"/>
            </w:rPr>
          </w:pPr>
        </w:p>
      </w:tc>
      <w:tc>
        <w:tcPr>
          <w:tcW w:w="425" w:type="dxa"/>
          <w:gridSpan w:val="2"/>
          <w:vAlign w:val="bottom"/>
        </w:tcPr>
        <w:p w:rsidR="008869A8" w:rsidRDefault="008869A8" w:rsidP="008869A8">
          <w:pPr>
            <w:pStyle w:val="a3"/>
            <w:tabs>
              <w:tab w:val="left" w:pos="4962"/>
            </w:tabs>
            <w:ind w:left="-108" w:right="-108"/>
            <w:rPr>
              <w:sz w:val="18"/>
            </w:rPr>
          </w:pPr>
          <w:r>
            <w:rPr>
              <w:sz w:val="18"/>
            </w:rPr>
            <w:t>от   «</w:t>
          </w:r>
        </w:p>
      </w:tc>
      <w:tc>
        <w:tcPr>
          <w:tcW w:w="284" w:type="dxa"/>
          <w:tcBorders>
            <w:bottom w:val="single" w:sz="4" w:space="0" w:color="auto"/>
          </w:tcBorders>
          <w:vAlign w:val="bottom"/>
        </w:tcPr>
        <w:p w:rsidR="008869A8" w:rsidRDefault="006277DF" w:rsidP="008869A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24"/>
              <w:szCs w:val="24"/>
            </w:rPr>
          </w:pPr>
          <w:r>
            <w:rPr>
              <w:sz w:val="24"/>
              <w:szCs w:val="24"/>
            </w:rPr>
            <w:t>16</w:t>
          </w:r>
        </w:p>
      </w:tc>
      <w:tc>
        <w:tcPr>
          <w:tcW w:w="287" w:type="dxa"/>
          <w:vAlign w:val="bottom"/>
        </w:tcPr>
        <w:p w:rsidR="008869A8" w:rsidRDefault="008869A8" w:rsidP="008869A8">
          <w:pPr>
            <w:pStyle w:val="a3"/>
            <w:tabs>
              <w:tab w:val="left" w:pos="34"/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18"/>
              <w:szCs w:val="18"/>
            </w:rPr>
          </w:pPr>
          <w:r>
            <w:rPr>
              <w:sz w:val="18"/>
              <w:szCs w:val="18"/>
            </w:rPr>
            <w:t>»</w:t>
          </w:r>
        </w:p>
      </w:tc>
      <w:tc>
        <w:tcPr>
          <w:tcW w:w="1130" w:type="dxa"/>
          <w:tcBorders>
            <w:bottom w:val="single" w:sz="4" w:space="0" w:color="auto"/>
          </w:tcBorders>
          <w:vAlign w:val="bottom"/>
        </w:tcPr>
        <w:p w:rsidR="008869A8" w:rsidRPr="001F1000" w:rsidRDefault="006277DF" w:rsidP="008869A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24"/>
            </w:rPr>
            <w:t>марта</w:t>
          </w:r>
        </w:p>
      </w:tc>
      <w:tc>
        <w:tcPr>
          <w:tcW w:w="285" w:type="dxa"/>
          <w:vAlign w:val="bottom"/>
        </w:tcPr>
        <w:p w:rsidR="008869A8" w:rsidRPr="00106EF0" w:rsidRDefault="008869A8" w:rsidP="008869A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right"/>
            <w:rPr>
              <w:spacing w:val="-20"/>
              <w:sz w:val="12"/>
              <w:szCs w:val="12"/>
            </w:rPr>
          </w:pPr>
        </w:p>
      </w:tc>
      <w:tc>
        <w:tcPr>
          <w:tcW w:w="707" w:type="dxa"/>
          <w:tcBorders>
            <w:bottom w:val="single" w:sz="4" w:space="0" w:color="auto"/>
          </w:tcBorders>
          <w:vAlign w:val="bottom"/>
        </w:tcPr>
        <w:p w:rsidR="008869A8" w:rsidRPr="00F31490" w:rsidRDefault="008869A8" w:rsidP="006277DF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  <w:lang w:val="en-US"/>
            </w:rPr>
          </w:pPr>
          <w:r>
            <w:rPr>
              <w:sz w:val="24"/>
            </w:rPr>
            <w:t>202</w:t>
          </w:r>
          <w:r w:rsidR="006277DF">
            <w:rPr>
              <w:sz w:val="24"/>
            </w:rPr>
            <w:t>2</w:t>
          </w:r>
          <w:r>
            <w:rPr>
              <w:sz w:val="18"/>
            </w:rPr>
            <w:t xml:space="preserve"> г.</w:t>
          </w:r>
        </w:p>
      </w:tc>
      <w:tc>
        <w:tcPr>
          <w:tcW w:w="1133" w:type="dxa"/>
          <w:vAlign w:val="bottom"/>
        </w:tcPr>
        <w:p w:rsidR="008869A8" w:rsidRPr="00106EF0" w:rsidRDefault="008869A8" w:rsidP="008869A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18"/>
            </w:rPr>
            <w:t xml:space="preserve"> листов всего</w:t>
          </w:r>
        </w:p>
      </w:tc>
      <w:tc>
        <w:tcPr>
          <w:tcW w:w="421" w:type="dxa"/>
          <w:tcBorders>
            <w:bottom w:val="single" w:sz="4" w:space="0" w:color="auto"/>
          </w:tcBorders>
          <w:vAlign w:val="bottom"/>
        </w:tcPr>
        <w:p w:rsidR="008869A8" w:rsidRDefault="008869A8" w:rsidP="008869A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 w:rsidRPr="00FF54CF">
            <w:rPr>
              <w:rStyle w:val="ad"/>
              <w:sz w:val="24"/>
              <w:szCs w:val="24"/>
            </w:rPr>
            <w:fldChar w:fldCharType="begin"/>
          </w:r>
          <w:r w:rsidRPr="00FF54CF">
            <w:rPr>
              <w:rStyle w:val="ad"/>
              <w:sz w:val="24"/>
              <w:szCs w:val="24"/>
            </w:rPr>
            <w:instrText xml:space="preserve"> NUMPAGES </w:instrText>
          </w:r>
          <w:r w:rsidRPr="00FF54CF">
            <w:rPr>
              <w:rStyle w:val="ad"/>
              <w:sz w:val="24"/>
              <w:szCs w:val="24"/>
            </w:rPr>
            <w:fldChar w:fldCharType="separate"/>
          </w:r>
          <w:r w:rsidR="00B20168">
            <w:rPr>
              <w:rStyle w:val="ad"/>
              <w:noProof/>
              <w:sz w:val="24"/>
              <w:szCs w:val="24"/>
            </w:rPr>
            <w:t>1</w:t>
          </w:r>
          <w:r w:rsidRPr="00FF54CF">
            <w:rPr>
              <w:rStyle w:val="ad"/>
              <w:sz w:val="24"/>
              <w:szCs w:val="24"/>
            </w:rPr>
            <w:fldChar w:fldCharType="end"/>
          </w:r>
        </w:p>
      </w:tc>
      <w:tc>
        <w:tcPr>
          <w:tcW w:w="708" w:type="dxa"/>
          <w:vAlign w:val="bottom"/>
        </w:tcPr>
        <w:p w:rsidR="008869A8" w:rsidRDefault="008869A8" w:rsidP="008869A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18"/>
            </w:rPr>
            <w:t>лист №</w:t>
          </w:r>
        </w:p>
      </w:tc>
      <w:tc>
        <w:tcPr>
          <w:tcW w:w="709" w:type="dxa"/>
          <w:tcBorders>
            <w:bottom w:val="single" w:sz="4" w:space="0" w:color="auto"/>
          </w:tcBorders>
          <w:vAlign w:val="bottom"/>
        </w:tcPr>
        <w:p w:rsidR="008869A8" w:rsidRDefault="008869A8" w:rsidP="008869A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24"/>
            </w:rPr>
            <w:fldChar w:fldCharType="begin"/>
          </w:r>
          <w:r>
            <w:rPr>
              <w:sz w:val="24"/>
            </w:rPr>
            <w:instrText xml:space="preserve"> PAGE </w:instrText>
          </w:r>
          <w:r>
            <w:rPr>
              <w:sz w:val="24"/>
            </w:rPr>
            <w:fldChar w:fldCharType="separate"/>
          </w:r>
          <w:r w:rsidR="00B20168">
            <w:rPr>
              <w:noProof/>
              <w:sz w:val="24"/>
            </w:rPr>
            <w:t>1</w:t>
          </w:r>
          <w:r>
            <w:rPr>
              <w:sz w:val="24"/>
            </w:rPr>
            <w:fldChar w:fldCharType="end"/>
          </w:r>
        </w:p>
      </w:tc>
    </w:tr>
    <w:tr w:rsidR="008869A8" w:rsidTr="001F3BA0">
      <w:trPr>
        <w:trHeight w:val="1125"/>
      </w:trPr>
      <w:tc>
        <w:tcPr>
          <w:tcW w:w="9491" w:type="dxa"/>
          <w:gridSpan w:val="12"/>
          <w:vAlign w:val="center"/>
        </w:tcPr>
        <w:p w:rsidR="008869A8" w:rsidRPr="00321B06" w:rsidRDefault="008869A8" w:rsidP="008869A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214"/>
            </w:tabs>
            <w:spacing w:after="60"/>
            <w:jc w:val="center"/>
            <w:rPr>
              <w:b/>
              <w:w w:val="70"/>
              <w:sz w:val="40"/>
            </w:rPr>
          </w:pPr>
          <w:r w:rsidRPr="00321B06">
            <w:rPr>
              <w:b/>
              <w:w w:val="70"/>
              <w:sz w:val="40"/>
            </w:rPr>
            <w:t>ОБЛАСТЬ  ТЕХНИЧЕСКОЙ КОМПЕТЕНТНОСТИ</w:t>
          </w:r>
        </w:p>
        <w:p w:rsidR="008869A8" w:rsidRPr="00545612" w:rsidRDefault="008869A8" w:rsidP="008869A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  <w:tab w:val="left" w:pos="9214"/>
            </w:tabs>
            <w:ind w:left="-108" w:right="-108"/>
            <w:jc w:val="center"/>
            <w:rPr>
              <w:b/>
              <w:spacing w:val="6"/>
              <w:w w:val="70"/>
              <w:sz w:val="32"/>
              <w:szCs w:val="32"/>
            </w:rPr>
          </w:pPr>
          <w:r w:rsidRPr="00321B06">
            <w:rPr>
              <w:b/>
              <w:bCs/>
              <w:sz w:val="28"/>
              <w:szCs w:val="28"/>
            </w:rPr>
            <w:t>системы производственного контроля</w:t>
          </w:r>
        </w:p>
      </w:tc>
    </w:tr>
    <w:tr w:rsidR="008869A8" w:rsidTr="001F3BA0">
      <w:trPr>
        <w:trHeight w:val="567"/>
      </w:trPr>
      <w:tc>
        <w:tcPr>
          <w:tcW w:w="9491" w:type="dxa"/>
          <w:gridSpan w:val="12"/>
          <w:tcBorders>
            <w:bottom w:val="nil"/>
          </w:tcBorders>
          <w:vAlign w:val="bottom"/>
        </w:tcPr>
        <w:p w:rsidR="008869A8" w:rsidRPr="000D3FD9" w:rsidRDefault="001227BE" w:rsidP="008869A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b/>
              <w:sz w:val="28"/>
              <w:szCs w:val="28"/>
            </w:rPr>
          </w:pPr>
          <w:r>
            <w:rPr>
              <w:b/>
              <w:sz w:val="24"/>
              <w:szCs w:val="24"/>
              <w:u w:val="single"/>
            </w:rPr>
            <w:t>ООО</w:t>
          </w:r>
          <w:r w:rsidR="008869A8">
            <w:rPr>
              <w:b/>
              <w:sz w:val="24"/>
              <w:szCs w:val="24"/>
              <w:u w:val="single"/>
            </w:rPr>
            <w:t xml:space="preserve"> «</w:t>
          </w:r>
          <w:r w:rsidR="006277DF">
            <w:rPr>
              <w:b/>
              <w:sz w:val="24"/>
              <w:szCs w:val="24"/>
              <w:u w:val="single"/>
            </w:rPr>
            <w:t>ХОЛОДОСПЕЦМОНТАЖ</w:t>
          </w:r>
          <w:bookmarkStart w:id="0" w:name="_GoBack"/>
          <w:bookmarkEnd w:id="0"/>
          <w:r w:rsidR="008869A8">
            <w:rPr>
              <w:b/>
              <w:sz w:val="24"/>
              <w:szCs w:val="24"/>
              <w:u w:val="single"/>
            </w:rPr>
            <w:t>»</w:t>
          </w:r>
        </w:p>
        <w:p w:rsidR="008869A8" w:rsidRPr="000D3FD9" w:rsidRDefault="008869A8" w:rsidP="008869A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b/>
              <w:sz w:val="24"/>
              <w:vertAlign w:val="superscript"/>
            </w:rPr>
          </w:pPr>
          <w:r>
            <w:rPr>
              <w:sz w:val="16"/>
              <w:szCs w:val="16"/>
            </w:rPr>
            <w:t>наименование организации</w:t>
          </w:r>
        </w:p>
      </w:tc>
    </w:tr>
  </w:tbl>
  <w:p w:rsidR="008869A8" w:rsidRDefault="008869A8" w:rsidP="008869A8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right="282"/>
      <w:rPr>
        <w:sz w:val="2"/>
        <w:szCs w:val="2"/>
      </w:rPr>
    </w:pPr>
  </w:p>
  <w:tbl>
    <w:tblPr>
      <w:tblW w:w="9497" w:type="dxa"/>
      <w:tblInd w:w="2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559"/>
      <w:gridCol w:w="2268"/>
      <w:gridCol w:w="3969"/>
      <w:gridCol w:w="1701"/>
    </w:tblGrid>
    <w:tr w:rsidR="008869A8" w:rsidTr="001F3BA0">
      <w:trPr>
        <w:cantSplit/>
      </w:trPr>
      <w:tc>
        <w:tcPr>
          <w:tcW w:w="1559" w:type="dxa"/>
        </w:tcPr>
        <w:p w:rsidR="008869A8" w:rsidRPr="00F600CB" w:rsidRDefault="008869A8" w:rsidP="008869A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F600CB">
            <w:rPr>
              <w:sz w:val="22"/>
              <w:szCs w:val="22"/>
            </w:rPr>
            <w:t>Наименование испытываемой продукции в строительстве</w:t>
          </w:r>
        </w:p>
      </w:tc>
      <w:tc>
        <w:tcPr>
          <w:tcW w:w="2268" w:type="dxa"/>
        </w:tcPr>
        <w:p w:rsidR="008869A8" w:rsidRPr="00F600CB" w:rsidRDefault="008869A8" w:rsidP="008869A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F600CB">
            <w:rPr>
              <w:sz w:val="22"/>
              <w:szCs w:val="22"/>
            </w:rPr>
            <w:t>Обозначение ТНПА, устанавливающего требования к продукции  в строительстве</w:t>
          </w:r>
        </w:p>
      </w:tc>
      <w:tc>
        <w:tcPr>
          <w:tcW w:w="3969" w:type="dxa"/>
        </w:tcPr>
        <w:p w:rsidR="008869A8" w:rsidRPr="00B8514E" w:rsidRDefault="008869A8" w:rsidP="008869A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Наименование испытаний</w:t>
          </w:r>
        </w:p>
        <w:p w:rsidR="008869A8" w:rsidRPr="00B8514E" w:rsidRDefault="008869A8" w:rsidP="008869A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и (или) определяемых</w:t>
          </w:r>
        </w:p>
        <w:p w:rsidR="008869A8" w:rsidRPr="00B8514E" w:rsidRDefault="008869A8" w:rsidP="008869A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параметров</w:t>
          </w:r>
          <w:r>
            <w:rPr>
              <w:sz w:val="22"/>
              <w:szCs w:val="22"/>
            </w:rPr>
            <w:t xml:space="preserve"> </w:t>
          </w:r>
        </w:p>
        <w:p w:rsidR="008869A8" w:rsidRPr="00F600CB" w:rsidRDefault="008869A8" w:rsidP="008869A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строительных процессов</w:t>
          </w:r>
        </w:p>
      </w:tc>
      <w:tc>
        <w:tcPr>
          <w:tcW w:w="1701" w:type="dxa"/>
        </w:tcPr>
        <w:p w:rsidR="008869A8" w:rsidRPr="00B57E0A" w:rsidRDefault="008869A8" w:rsidP="008869A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sz w:val="21"/>
              <w:szCs w:val="21"/>
            </w:rPr>
          </w:pPr>
          <w:r w:rsidRPr="00B57E0A">
            <w:rPr>
              <w:sz w:val="21"/>
              <w:szCs w:val="21"/>
            </w:rPr>
            <w:t>Обозначение ТНПА, устанавливающего методику проведения испытаний  (контроля) продукции в строительстве</w:t>
          </w:r>
        </w:p>
      </w:tc>
    </w:tr>
  </w:tbl>
  <w:p w:rsidR="008869A8" w:rsidRDefault="008869A8" w:rsidP="008869A8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77DF" w:rsidRDefault="006277D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4CF"/>
    <w:rsid w:val="000004A5"/>
    <w:rsid w:val="00011DE9"/>
    <w:rsid w:val="000226B6"/>
    <w:rsid w:val="00024AFB"/>
    <w:rsid w:val="00024F99"/>
    <w:rsid w:val="00026A41"/>
    <w:rsid w:val="00050B6B"/>
    <w:rsid w:val="00054DBB"/>
    <w:rsid w:val="00063ABD"/>
    <w:rsid w:val="000666E4"/>
    <w:rsid w:val="00066C20"/>
    <w:rsid w:val="00067789"/>
    <w:rsid w:val="0007135C"/>
    <w:rsid w:val="00074AEE"/>
    <w:rsid w:val="000936D6"/>
    <w:rsid w:val="000A36AD"/>
    <w:rsid w:val="000A49AA"/>
    <w:rsid w:val="000B1FE4"/>
    <w:rsid w:val="000B468B"/>
    <w:rsid w:val="000B6453"/>
    <w:rsid w:val="000C231C"/>
    <w:rsid w:val="000C4714"/>
    <w:rsid w:val="000D2B00"/>
    <w:rsid w:val="000D3FD9"/>
    <w:rsid w:val="000D41FF"/>
    <w:rsid w:val="00100401"/>
    <w:rsid w:val="00106EF0"/>
    <w:rsid w:val="00110293"/>
    <w:rsid w:val="001102AD"/>
    <w:rsid w:val="00116948"/>
    <w:rsid w:val="001227BE"/>
    <w:rsid w:val="00122FC4"/>
    <w:rsid w:val="00123A04"/>
    <w:rsid w:val="00134772"/>
    <w:rsid w:val="0014621A"/>
    <w:rsid w:val="00166193"/>
    <w:rsid w:val="00180676"/>
    <w:rsid w:val="001A07BA"/>
    <w:rsid w:val="001A1CE4"/>
    <w:rsid w:val="001A6530"/>
    <w:rsid w:val="001A7EBE"/>
    <w:rsid w:val="001F1000"/>
    <w:rsid w:val="001F3D5E"/>
    <w:rsid w:val="00204E4C"/>
    <w:rsid w:val="00212D58"/>
    <w:rsid w:val="00224754"/>
    <w:rsid w:val="00237977"/>
    <w:rsid w:val="00243E50"/>
    <w:rsid w:val="00244632"/>
    <w:rsid w:val="00261C63"/>
    <w:rsid w:val="0026786A"/>
    <w:rsid w:val="002A0AA6"/>
    <w:rsid w:val="002A3B1A"/>
    <w:rsid w:val="002A4FA8"/>
    <w:rsid w:val="002B5B18"/>
    <w:rsid w:val="002C18A5"/>
    <w:rsid w:val="002C1B2C"/>
    <w:rsid w:val="002E1B13"/>
    <w:rsid w:val="002E32DB"/>
    <w:rsid w:val="002E7288"/>
    <w:rsid w:val="002F1404"/>
    <w:rsid w:val="002F5462"/>
    <w:rsid w:val="003002C9"/>
    <w:rsid w:val="00300EE2"/>
    <w:rsid w:val="00305F92"/>
    <w:rsid w:val="00320BE3"/>
    <w:rsid w:val="00320D6A"/>
    <w:rsid w:val="00321B06"/>
    <w:rsid w:val="003270E9"/>
    <w:rsid w:val="003376BC"/>
    <w:rsid w:val="00356B2B"/>
    <w:rsid w:val="003572E5"/>
    <w:rsid w:val="00360B8A"/>
    <w:rsid w:val="00393AA0"/>
    <w:rsid w:val="003B3E55"/>
    <w:rsid w:val="003B49D4"/>
    <w:rsid w:val="003B6D65"/>
    <w:rsid w:val="003C15C7"/>
    <w:rsid w:val="003E0608"/>
    <w:rsid w:val="003E204F"/>
    <w:rsid w:val="00406E50"/>
    <w:rsid w:val="0040721F"/>
    <w:rsid w:val="00407655"/>
    <w:rsid w:val="0042012C"/>
    <w:rsid w:val="0042068F"/>
    <w:rsid w:val="00422E2F"/>
    <w:rsid w:val="00426EAE"/>
    <w:rsid w:val="004364D6"/>
    <w:rsid w:val="004420CB"/>
    <w:rsid w:val="004475A4"/>
    <w:rsid w:val="00447FF0"/>
    <w:rsid w:val="004533A2"/>
    <w:rsid w:val="004906A9"/>
    <w:rsid w:val="0049350C"/>
    <w:rsid w:val="00495EFF"/>
    <w:rsid w:val="004A3321"/>
    <w:rsid w:val="004A6045"/>
    <w:rsid w:val="004B4B05"/>
    <w:rsid w:val="004B5761"/>
    <w:rsid w:val="004B5949"/>
    <w:rsid w:val="004B77FF"/>
    <w:rsid w:val="004E03F9"/>
    <w:rsid w:val="004F2A73"/>
    <w:rsid w:val="00504381"/>
    <w:rsid w:val="0050538B"/>
    <w:rsid w:val="00510459"/>
    <w:rsid w:val="00523791"/>
    <w:rsid w:val="005239F3"/>
    <w:rsid w:val="00533252"/>
    <w:rsid w:val="00545612"/>
    <w:rsid w:val="005528AC"/>
    <w:rsid w:val="00553962"/>
    <w:rsid w:val="0056261A"/>
    <w:rsid w:val="00562733"/>
    <w:rsid w:val="00563C3A"/>
    <w:rsid w:val="005738B2"/>
    <w:rsid w:val="0059477F"/>
    <w:rsid w:val="005A1598"/>
    <w:rsid w:val="005A2518"/>
    <w:rsid w:val="005B7809"/>
    <w:rsid w:val="005C78BD"/>
    <w:rsid w:val="005F59A0"/>
    <w:rsid w:val="005F5F0E"/>
    <w:rsid w:val="00602E03"/>
    <w:rsid w:val="00603BFD"/>
    <w:rsid w:val="00610F06"/>
    <w:rsid w:val="006216FA"/>
    <w:rsid w:val="006277DF"/>
    <w:rsid w:val="00637FFD"/>
    <w:rsid w:val="0064634C"/>
    <w:rsid w:val="00653DE5"/>
    <w:rsid w:val="00654E03"/>
    <w:rsid w:val="00655E2D"/>
    <w:rsid w:val="0065709C"/>
    <w:rsid w:val="006620AB"/>
    <w:rsid w:val="00666234"/>
    <w:rsid w:val="0067098A"/>
    <w:rsid w:val="00677294"/>
    <w:rsid w:val="00680A01"/>
    <w:rsid w:val="00683045"/>
    <w:rsid w:val="00685AFA"/>
    <w:rsid w:val="00690897"/>
    <w:rsid w:val="006960D6"/>
    <w:rsid w:val="006A3229"/>
    <w:rsid w:val="006A7E91"/>
    <w:rsid w:val="006B0F9F"/>
    <w:rsid w:val="006B198A"/>
    <w:rsid w:val="006B1D1F"/>
    <w:rsid w:val="006B7A02"/>
    <w:rsid w:val="006D6441"/>
    <w:rsid w:val="006D67D5"/>
    <w:rsid w:val="006E3283"/>
    <w:rsid w:val="00704B65"/>
    <w:rsid w:val="00711543"/>
    <w:rsid w:val="0072074D"/>
    <w:rsid w:val="007241B1"/>
    <w:rsid w:val="00735086"/>
    <w:rsid w:val="007402B5"/>
    <w:rsid w:val="00744833"/>
    <w:rsid w:val="007454D6"/>
    <w:rsid w:val="00751923"/>
    <w:rsid w:val="00753DF2"/>
    <w:rsid w:val="00762ECA"/>
    <w:rsid w:val="007866F5"/>
    <w:rsid w:val="00796872"/>
    <w:rsid w:val="007C244E"/>
    <w:rsid w:val="007D3C3E"/>
    <w:rsid w:val="007D43E4"/>
    <w:rsid w:val="007F1357"/>
    <w:rsid w:val="007F2DEE"/>
    <w:rsid w:val="007F4E40"/>
    <w:rsid w:val="008003ED"/>
    <w:rsid w:val="00820C11"/>
    <w:rsid w:val="008277F1"/>
    <w:rsid w:val="008405B0"/>
    <w:rsid w:val="0084722E"/>
    <w:rsid w:val="00852413"/>
    <w:rsid w:val="00855CC0"/>
    <w:rsid w:val="0086122D"/>
    <w:rsid w:val="0086645D"/>
    <w:rsid w:val="00877726"/>
    <w:rsid w:val="008819B7"/>
    <w:rsid w:val="008869A8"/>
    <w:rsid w:val="00891999"/>
    <w:rsid w:val="008B1000"/>
    <w:rsid w:val="008B2B8E"/>
    <w:rsid w:val="008B33E7"/>
    <w:rsid w:val="008C0A15"/>
    <w:rsid w:val="008C42E0"/>
    <w:rsid w:val="008C6CCC"/>
    <w:rsid w:val="008D3404"/>
    <w:rsid w:val="008E2CD5"/>
    <w:rsid w:val="008F2671"/>
    <w:rsid w:val="00911688"/>
    <w:rsid w:val="009165F7"/>
    <w:rsid w:val="00932F1C"/>
    <w:rsid w:val="00945C82"/>
    <w:rsid w:val="00961ED5"/>
    <w:rsid w:val="00966BFD"/>
    <w:rsid w:val="00977749"/>
    <w:rsid w:val="0098548E"/>
    <w:rsid w:val="009B4187"/>
    <w:rsid w:val="009B52FB"/>
    <w:rsid w:val="009B78E9"/>
    <w:rsid w:val="009C2357"/>
    <w:rsid w:val="009D5078"/>
    <w:rsid w:val="009D7975"/>
    <w:rsid w:val="009E6C19"/>
    <w:rsid w:val="009F240B"/>
    <w:rsid w:val="009F7CE4"/>
    <w:rsid w:val="00A06BED"/>
    <w:rsid w:val="00A07065"/>
    <w:rsid w:val="00A13391"/>
    <w:rsid w:val="00A13EF6"/>
    <w:rsid w:val="00A24591"/>
    <w:rsid w:val="00A42BD3"/>
    <w:rsid w:val="00A5166C"/>
    <w:rsid w:val="00A55D62"/>
    <w:rsid w:val="00A602B9"/>
    <w:rsid w:val="00A65875"/>
    <w:rsid w:val="00A74274"/>
    <w:rsid w:val="00A742E8"/>
    <w:rsid w:val="00A75AEE"/>
    <w:rsid w:val="00A85B18"/>
    <w:rsid w:val="00A87C49"/>
    <w:rsid w:val="00AB4E66"/>
    <w:rsid w:val="00AB575A"/>
    <w:rsid w:val="00AC045C"/>
    <w:rsid w:val="00AC26F1"/>
    <w:rsid w:val="00AC6B97"/>
    <w:rsid w:val="00AD0C04"/>
    <w:rsid w:val="00AD4D8D"/>
    <w:rsid w:val="00AD5956"/>
    <w:rsid w:val="00AE3002"/>
    <w:rsid w:val="00AF05DC"/>
    <w:rsid w:val="00B013B1"/>
    <w:rsid w:val="00B052DF"/>
    <w:rsid w:val="00B05E92"/>
    <w:rsid w:val="00B20168"/>
    <w:rsid w:val="00B24891"/>
    <w:rsid w:val="00B24AC7"/>
    <w:rsid w:val="00B252E8"/>
    <w:rsid w:val="00B27C58"/>
    <w:rsid w:val="00B30A01"/>
    <w:rsid w:val="00B317B5"/>
    <w:rsid w:val="00B4148B"/>
    <w:rsid w:val="00B45578"/>
    <w:rsid w:val="00B57E0A"/>
    <w:rsid w:val="00B62E6E"/>
    <w:rsid w:val="00B64ED4"/>
    <w:rsid w:val="00B65D2C"/>
    <w:rsid w:val="00B661E9"/>
    <w:rsid w:val="00B72E42"/>
    <w:rsid w:val="00B8514E"/>
    <w:rsid w:val="00B904D8"/>
    <w:rsid w:val="00B92212"/>
    <w:rsid w:val="00B976C9"/>
    <w:rsid w:val="00B976DE"/>
    <w:rsid w:val="00B97C69"/>
    <w:rsid w:val="00BA2A8C"/>
    <w:rsid w:val="00BA3F00"/>
    <w:rsid w:val="00BB0704"/>
    <w:rsid w:val="00BB34F9"/>
    <w:rsid w:val="00BB5562"/>
    <w:rsid w:val="00BC3334"/>
    <w:rsid w:val="00C01421"/>
    <w:rsid w:val="00C22BE8"/>
    <w:rsid w:val="00C23835"/>
    <w:rsid w:val="00C37371"/>
    <w:rsid w:val="00C4137B"/>
    <w:rsid w:val="00C43BB4"/>
    <w:rsid w:val="00C468F1"/>
    <w:rsid w:val="00C52D64"/>
    <w:rsid w:val="00C64B5F"/>
    <w:rsid w:val="00C64B95"/>
    <w:rsid w:val="00C86F42"/>
    <w:rsid w:val="00C93C22"/>
    <w:rsid w:val="00C95659"/>
    <w:rsid w:val="00CC2264"/>
    <w:rsid w:val="00CE5EF5"/>
    <w:rsid w:val="00CE6846"/>
    <w:rsid w:val="00CF0BB2"/>
    <w:rsid w:val="00D068BA"/>
    <w:rsid w:val="00D21444"/>
    <w:rsid w:val="00D359DC"/>
    <w:rsid w:val="00D46295"/>
    <w:rsid w:val="00D53E4E"/>
    <w:rsid w:val="00D56663"/>
    <w:rsid w:val="00D63957"/>
    <w:rsid w:val="00D64036"/>
    <w:rsid w:val="00D82F48"/>
    <w:rsid w:val="00D8320C"/>
    <w:rsid w:val="00D87787"/>
    <w:rsid w:val="00D91FA8"/>
    <w:rsid w:val="00D963DA"/>
    <w:rsid w:val="00DA4992"/>
    <w:rsid w:val="00DC1755"/>
    <w:rsid w:val="00DC6746"/>
    <w:rsid w:val="00DD0D9C"/>
    <w:rsid w:val="00DF1E83"/>
    <w:rsid w:val="00E04418"/>
    <w:rsid w:val="00E06C7E"/>
    <w:rsid w:val="00E1070B"/>
    <w:rsid w:val="00E10805"/>
    <w:rsid w:val="00E147B1"/>
    <w:rsid w:val="00E44400"/>
    <w:rsid w:val="00E6398F"/>
    <w:rsid w:val="00E72E99"/>
    <w:rsid w:val="00E74C75"/>
    <w:rsid w:val="00E75102"/>
    <w:rsid w:val="00E85DFB"/>
    <w:rsid w:val="00E90737"/>
    <w:rsid w:val="00E92ED0"/>
    <w:rsid w:val="00E9328B"/>
    <w:rsid w:val="00E97402"/>
    <w:rsid w:val="00EB24AE"/>
    <w:rsid w:val="00EB30BB"/>
    <w:rsid w:val="00EB5889"/>
    <w:rsid w:val="00EB6CB6"/>
    <w:rsid w:val="00EC4F4D"/>
    <w:rsid w:val="00ED4B2B"/>
    <w:rsid w:val="00EE6CDA"/>
    <w:rsid w:val="00EF0429"/>
    <w:rsid w:val="00EF23FF"/>
    <w:rsid w:val="00EF48EC"/>
    <w:rsid w:val="00EF7AB5"/>
    <w:rsid w:val="00F062F8"/>
    <w:rsid w:val="00F11CA7"/>
    <w:rsid w:val="00F31490"/>
    <w:rsid w:val="00F31A01"/>
    <w:rsid w:val="00F33F74"/>
    <w:rsid w:val="00F3587F"/>
    <w:rsid w:val="00F600CB"/>
    <w:rsid w:val="00F6063C"/>
    <w:rsid w:val="00F640E3"/>
    <w:rsid w:val="00F70242"/>
    <w:rsid w:val="00F71610"/>
    <w:rsid w:val="00F717C1"/>
    <w:rsid w:val="00F7681B"/>
    <w:rsid w:val="00FA11E1"/>
    <w:rsid w:val="00FF05E5"/>
    <w:rsid w:val="00FF54CF"/>
    <w:rsid w:val="00FF7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877DCDA"/>
  <w14:defaultImageDpi w14:val="0"/>
  <w15:docId w15:val="{ED113FE5-0C7E-453E-83DA-F42982A64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3E55"/>
    <w:rPr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3B3E55"/>
    <w:pPr>
      <w:keepNext/>
      <w:outlineLvl w:val="0"/>
    </w:pPr>
    <w:rPr>
      <w:sz w:val="24"/>
    </w:rPr>
  </w:style>
  <w:style w:type="paragraph" w:styleId="2">
    <w:name w:val="heading 2"/>
    <w:basedOn w:val="a"/>
    <w:next w:val="a"/>
    <w:link w:val="20"/>
    <w:uiPriority w:val="9"/>
    <w:qFormat/>
    <w:rsid w:val="003B3E55"/>
    <w:pPr>
      <w:keepNext/>
      <w:jc w:val="center"/>
      <w:outlineLvl w:val="1"/>
    </w:pPr>
    <w:rPr>
      <w:sz w:val="24"/>
      <w:lang w:val="en-US"/>
    </w:rPr>
  </w:style>
  <w:style w:type="paragraph" w:styleId="3">
    <w:name w:val="heading 3"/>
    <w:basedOn w:val="a"/>
    <w:next w:val="a"/>
    <w:link w:val="30"/>
    <w:uiPriority w:val="9"/>
    <w:qFormat/>
    <w:rsid w:val="003B3E55"/>
    <w:pPr>
      <w:keepNext/>
      <w:jc w:val="both"/>
      <w:outlineLvl w:val="2"/>
    </w:pPr>
    <w:rPr>
      <w:sz w:val="24"/>
      <w:lang w:val="en-US"/>
    </w:rPr>
  </w:style>
  <w:style w:type="paragraph" w:styleId="5">
    <w:name w:val="heading 5"/>
    <w:basedOn w:val="a"/>
    <w:next w:val="a"/>
    <w:link w:val="50"/>
    <w:uiPriority w:val="9"/>
    <w:qFormat/>
    <w:rsid w:val="003B3E55"/>
    <w:pPr>
      <w:keepNext/>
      <w:jc w:val="both"/>
      <w:outlineLvl w:val="4"/>
    </w:pPr>
    <w:rPr>
      <w:sz w:val="24"/>
    </w:rPr>
  </w:style>
  <w:style w:type="paragraph" w:styleId="7">
    <w:name w:val="heading 7"/>
    <w:basedOn w:val="a"/>
    <w:next w:val="a"/>
    <w:link w:val="70"/>
    <w:uiPriority w:val="9"/>
    <w:qFormat/>
    <w:rsid w:val="003B3E55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locked/>
    <w:rsid w:val="00B57E0A"/>
    <w:rPr>
      <w:rFonts w:cs="Times New Roman"/>
      <w:sz w:val="24"/>
      <w:lang w:val="en-US" w:eastAsia="x-none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sz w:val="24"/>
      <w:szCs w:val="24"/>
    </w:rPr>
  </w:style>
  <w:style w:type="paragraph" w:styleId="a3">
    <w:name w:val="header"/>
    <w:basedOn w:val="a"/>
    <w:link w:val="a4"/>
    <w:rsid w:val="003B3E55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link w:val="a3"/>
    <w:uiPriority w:val="99"/>
    <w:locked/>
    <w:rsid w:val="00B57E0A"/>
    <w:rPr>
      <w:rFonts w:cs="Times New Roman"/>
    </w:rPr>
  </w:style>
  <w:style w:type="paragraph" w:styleId="a5">
    <w:name w:val="footer"/>
    <w:basedOn w:val="a"/>
    <w:link w:val="a6"/>
    <w:uiPriority w:val="99"/>
    <w:rsid w:val="003B3E55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link w:val="a5"/>
    <w:uiPriority w:val="99"/>
    <w:semiHidden/>
  </w:style>
  <w:style w:type="paragraph" w:styleId="a7">
    <w:name w:val="Body Text"/>
    <w:basedOn w:val="a"/>
    <w:link w:val="a8"/>
    <w:uiPriority w:val="99"/>
    <w:rsid w:val="003B3E55"/>
    <w:rPr>
      <w:sz w:val="24"/>
    </w:rPr>
  </w:style>
  <w:style w:type="character" w:customStyle="1" w:styleId="a8">
    <w:name w:val="Основной текст Знак"/>
    <w:link w:val="a7"/>
    <w:uiPriority w:val="99"/>
    <w:locked/>
    <w:rsid w:val="00026A41"/>
    <w:rPr>
      <w:sz w:val="24"/>
    </w:rPr>
  </w:style>
  <w:style w:type="paragraph" w:styleId="21">
    <w:name w:val="Body Text 2"/>
    <w:basedOn w:val="a"/>
    <w:link w:val="22"/>
    <w:uiPriority w:val="99"/>
    <w:rsid w:val="003B3E55"/>
    <w:pPr>
      <w:jc w:val="both"/>
    </w:pPr>
    <w:rPr>
      <w:sz w:val="22"/>
    </w:rPr>
  </w:style>
  <w:style w:type="character" w:customStyle="1" w:styleId="22">
    <w:name w:val="Основной текст 2 Знак"/>
    <w:link w:val="21"/>
    <w:uiPriority w:val="99"/>
    <w:semiHidden/>
  </w:style>
  <w:style w:type="paragraph" w:styleId="a9">
    <w:name w:val="Body Text Indent"/>
    <w:basedOn w:val="a"/>
    <w:link w:val="aa"/>
    <w:uiPriority w:val="99"/>
    <w:rsid w:val="003B3E55"/>
    <w:pPr>
      <w:jc w:val="both"/>
    </w:pPr>
    <w:rPr>
      <w:sz w:val="22"/>
    </w:rPr>
  </w:style>
  <w:style w:type="character" w:customStyle="1" w:styleId="aa">
    <w:name w:val="Основной текст с отступом Знак"/>
    <w:link w:val="a9"/>
    <w:uiPriority w:val="99"/>
    <w:semiHidden/>
  </w:style>
  <w:style w:type="paragraph" w:styleId="31">
    <w:name w:val="Body Text 3"/>
    <w:basedOn w:val="a"/>
    <w:link w:val="32"/>
    <w:uiPriority w:val="99"/>
    <w:rsid w:val="003B3E55"/>
    <w:pPr>
      <w:jc w:val="both"/>
    </w:pPr>
    <w:rPr>
      <w:sz w:val="24"/>
    </w:rPr>
  </w:style>
  <w:style w:type="character" w:customStyle="1" w:styleId="32">
    <w:name w:val="Основной текст 3 Знак"/>
    <w:link w:val="31"/>
    <w:uiPriority w:val="99"/>
    <w:semiHidden/>
    <w:rPr>
      <w:sz w:val="16"/>
      <w:szCs w:val="16"/>
    </w:rPr>
  </w:style>
  <w:style w:type="paragraph" w:styleId="ab">
    <w:name w:val="Balloon Text"/>
    <w:basedOn w:val="a"/>
    <w:link w:val="ac"/>
    <w:uiPriority w:val="99"/>
    <w:semiHidden/>
    <w:rsid w:val="003B3E5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Pr>
      <w:rFonts w:ascii="Segoe UI" w:hAnsi="Segoe UI" w:cs="Segoe UI"/>
      <w:sz w:val="18"/>
      <w:szCs w:val="18"/>
    </w:rPr>
  </w:style>
  <w:style w:type="character" w:styleId="ad">
    <w:name w:val="page number"/>
    <w:rsid w:val="00FF54CF"/>
    <w:rPr>
      <w:rFonts w:cs="Times New Roman"/>
    </w:rPr>
  </w:style>
  <w:style w:type="table" w:styleId="ae">
    <w:name w:val="Table Grid"/>
    <w:basedOn w:val="a1"/>
    <w:uiPriority w:val="39"/>
    <w:rsid w:val="00A24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Знак"/>
    <w:basedOn w:val="a"/>
    <w:rsid w:val="00A24591"/>
    <w:pPr>
      <w:spacing w:after="160" w:line="240" w:lineRule="exact"/>
    </w:pPr>
    <w:rPr>
      <w:rFonts w:cs="Arial"/>
      <w:sz w:val="24"/>
      <w:lang w:val="en-US" w:eastAsia="en-US"/>
    </w:rPr>
  </w:style>
  <w:style w:type="paragraph" w:customStyle="1" w:styleId="Style12">
    <w:name w:val="Style12"/>
    <w:basedOn w:val="a"/>
    <w:uiPriority w:val="99"/>
    <w:rsid w:val="00E04418"/>
    <w:pPr>
      <w:widowControl w:val="0"/>
      <w:autoSpaceDE w:val="0"/>
      <w:autoSpaceDN w:val="0"/>
      <w:adjustRightInd w:val="0"/>
      <w:spacing w:line="204" w:lineRule="exact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FB02873C-59B2-4297-BDB1-705CCCB468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Бетон</vt:lpstr>
    </vt:vector>
  </TitlesOfParts>
  <Company>ГП "Стройтехнорм"</Company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Бетон</dc:title>
  <dc:subject/>
  <dc:creator>Сучков Николай Борисович</dc:creator>
  <cp:keywords/>
  <dc:description/>
  <cp:lastModifiedBy>Stn</cp:lastModifiedBy>
  <cp:revision>2</cp:revision>
  <cp:lastPrinted>2023-08-03T10:26:00Z</cp:lastPrinted>
  <dcterms:created xsi:type="dcterms:W3CDTF">2026-06-16T08:08:00Z</dcterms:created>
  <dcterms:modified xsi:type="dcterms:W3CDTF">2026-06-16T08:08:00Z</dcterms:modified>
</cp:coreProperties>
</file>