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bookmarkStart w:id="0" w:name="_GoBack"/>
            <w:bookmarkEnd w:id="0"/>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bl>
    <w:p w:rsidR="00804581" w:rsidRDefault="00804581"/>
    <w:p w:rsidR="00B857B6" w:rsidRPr="00D801E8" w:rsidRDefault="00B857B6" w:rsidP="00245B26"/>
    <w:sectPr w:rsidR="00B857B6" w:rsidRPr="00D801E8" w:rsidSect="00FD4767">
      <w:headerReference w:type="even" r:id="rId7"/>
      <w:headerReference w:type="default" r:id="rId8"/>
      <w:footerReference w:type="default" r:id="rId9"/>
      <w:pgSz w:w="11906" w:h="16838"/>
      <w:pgMar w:top="3856" w:right="992" w:bottom="2836" w:left="1304" w:header="720" w:footer="17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66E" w:rsidRDefault="0095066E">
      <w:r>
        <w:separator/>
      </w:r>
    </w:p>
  </w:endnote>
  <w:endnote w:type="continuationSeparator" w:id="0">
    <w:p w:rsidR="0095066E" w:rsidRDefault="0095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Pr="00FD4767" w:rsidRDefault="00132168" w:rsidP="00243605">
    <w:pPr>
      <w:ind w:firstLine="426"/>
      <w:jc w:val="both"/>
    </w:pPr>
    <w:r w:rsidRPr="00FD4767">
      <w:t xml:space="preserve">Руководитель организации </w:t>
    </w:r>
  </w:p>
  <w:p w:rsidR="00132168" w:rsidRPr="00FD4767" w:rsidRDefault="00132168" w:rsidP="00243605">
    <w:pPr>
      <w:tabs>
        <w:tab w:val="left" w:pos="3050"/>
      </w:tabs>
      <w:ind w:firstLine="426"/>
      <w:jc w:val="both"/>
    </w:pPr>
    <w:r w:rsidRPr="00FD4767">
      <w:t xml:space="preserve">по оценке системы </w:t>
    </w:r>
    <w:r w:rsidRPr="00FD4767">
      <w:tab/>
    </w:r>
  </w:p>
  <w:p w:rsidR="00132168" w:rsidRPr="00FD4767" w:rsidRDefault="00132168" w:rsidP="00243605">
    <w:pPr>
      <w:ind w:firstLine="426"/>
      <w:jc w:val="both"/>
    </w:pPr>
    <w:r w:rsidRPr="00FD4767">
      <w:t>производственного контроля</w:t>
    </w:r>
  </w:p>
  <w:p w:rsidR="00132168" w:rsidRPr="00FD4767" w:rsidRDefault="00132168" w:rsidP="00243605">
    <w:pPr>
      <w:jc w:val="both"/>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66E" w:rsidRDefault="0095066E">
      <w:r>
        <w:separator/>
      </w:r>
    </w:p>
  </w:footnote>
  <w:footnote w:type="continuationSeparator" w:id="0">
    <w:p w:rsidR="0095066E" w:rsidRDefault="00950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FD4767" w:rsidRDefault="00FD4767" w:rsidP="00FD4767">
    <w:pPr>
      <w:ind w:left="4320"/>
      <w:rPr>
        <w:b/>
        <w:sz w:val="18"/>
        <w:szCs w:val="18"/>
      </w:rPr>
    </w:pPr>
  </w:p>
  <w:p w:rsidR="00FD4767" w:rsidRPr="00706A04" w:rsidRDefault="00FD4767" w:rsidP="00FD4767">
    <w:pPr>
      <w:ind w:left="4320"/>
      <w:rPr>
        <w:sz w:val="18"/>
        <w:szCs w:val="18"/>
      </w:rPr>
    </w:pPr>
    <w:r>
      <w:rPr>
        <w:b/>
        <w:sz w:val="18"/>
        <w:szCs w:val="18"/>
      </w:rPr>
      <w:t xml:space="preserve">Дополнение №1 </w:t>
    </w:r>
    <w:r w:rsidRPr="00706A04">
      <w:rPr>
        <w:b/>
        <w:sz w:val="18"/>
        <w:szCs w:val="18"/>
      </w:rPr>
      <w:t xml:space="preserve"> </w:t>
    </w:r>
    <w:r w:rsidRPr="00706A04">
      <w:rPr>
        <w:sz w:val="18"/>
        <w:szCs w:val="18"/>
      </w:rPr>
      <w:t>к свидетельству</w:t>
    </w:r>
  </w:p>
  <w:p w:rsidR="00FD4767" w:rsidRPr="00706A04" w:rsidRDefault="00FD4767" w:rsidP="00FD4767">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1257 </w:t>
    </w:r>
    <w:r w:rsidRPr="00316932">
      <w:rPr>
        <w:sz w:val="28"/>
        <w:szCs w:val="28"/>
        <w:u w:val="single"/>
      </w:rPr>
      <w:t>-20</w:t>
    </w:r>
    <w:r>
      <w:rPr>
        <w:sz w:val="28"/>
        <w:szCs w:val="28"/>
        <w:u w:val="single"/>
      </w:rPr>
      <w:t>21</w:t>
    </w:r>
    <w:r w:rsidRPr="00706A04">
      <w:rPr>
        <w:sz w:val="28"/>
        <w:u w:val="single"/>
      </w:rPr>
      <w:t xml:space="preserve">                             .</w:t>
    </w:r>
  </w:p>
  <w:p w:rsidR="00FD4767" w:rsidRPr="00706A04" w:rsidRDefault="00FD4767" w:rsidP="00FD4767">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FD4767" w:rsidRPr="00E510FF" w:rsidRDefault="00FD4767" w:rsidP="00FD4767">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12</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157176">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157176">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FD4767" w:rsidRPr="006805F8" w:rsidRDefault="00FD4767" w:rsidP="00FD4767">
    <w:pPr>
      <w:rPr>
        <w:sz w:val="22"/>
      </w:rPr>
    </w:pPr>
  </w:p>
  <w:p w:rsidR="00FD4767" w:rsidRPr="00BA10DD" w:rsidRDefault="00FD4767" w:rsidP="00FD4767">
    <w:pPr>
      <w:jc w:val="center"/>
      <w:rPr>
        <w:sz w:val="8"/>
        <w:szCs w:val="8"/>
      </w:rPr>
    </w:pPr>
    <w:r>
      <w:rPr>
        <w:sz w:val="32"/>
        <w:szCs w:val="32"/>
      </w:rPr>
      <w:t>ОБЛАСТЬ ТЕХНИЧЕСКОЙ КОМПЕТЕНТНОСТИ</w:t>
    </w:r>
  </w:p>
  <w:p w:rsidR="00FD4767" w:rsidRDefault="00FD4767" w:rsidP="00FD4767">
    <w:pPr>
      <w:tabs>
        <w:tab w:val="left" w:pos="5625"/>
      </w:tabs>
      <w:jc w:val="center"/>
      <w:rPr>
        <w:sz w:val="32"/>
        <w:szCs w:val="32"/>
      </w:rPr>
    </w:pPr>
    <w:r w:rsidRPr="00C86AA8">
      <w:rPr>
        <w:sz w:val="32"/>
        <w:szCs w:val="32"/>
      </w:rPr>
      <w:t>производственного контроля</w:t>
    </w:r>
  </w:p>
  <w:p w:rsidR="00FD4767" w:rsidRPr="00CC538E" w:rsidRDefault="00FD4767" w:rsidP="00FD4767">
    <w:pPr>
      <w:jc w:val="center"/>
      <w:rPr>
        <w:sz w:val="32"/>
        <w:szCs w:val="32"/>
      </w:rPr>
    </w:pPr>
    <w:r>
      <w:rPr>
        <w:sz w:val="32"/>
        <w:szCs w:val="32"/>
      </w:rPr>
      <w:t>ООО «</w:t>
    </w:r>
    <w:r w:rsidRPr="00CC538E">
      <w:rPr>
        <w:sz w:val="32"/>
        <w:szCs w:val="32"/>
      </w:rPr>
      <w:t>ЛС-пром</w:t>
    </w:r>
    <w:r>
      <w:rPr>
        <w:sz w:val="32"/>
        <w:szCs w:val="32"/>
      </w:rPr>
      <w:t>»</w:t>
    </w:r>
  </w:p>
  <w:p w:rsidR="00132168" w:rsidRDefault="00132168"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57176"/>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34C"/>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66E"/>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4767"/>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2021-04-13T16:38:00Z</cp:lastPrinted>
  <dcterms:created xsi:type="dcterms:W3CDTF">2026-06-16T12:38:00Z</dcterms:created>
  <dcterms:modified xsi:type="dcterms:W3CDTF">2026-06-16T12:38:00Z</dcterms:modified>
</cp:coreProperties>
</file>