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126"/>
        <w:gridCol w:w="3544"/>
        <w:gridCol w:w="1985"/>
      </w:tblGrid>
      <w:tr w:rsidR="00572C74" w14:paraId="59B44E50" w14:textId="77777777" w:rsidTr="00581812">
        <w:trPr>
          <w:trHeight w:val="824"/>
        </w:trPr>
        <w:tc>
          <w:tcPr>
            <w:tcW w:w="1842" w:type="dxa"/>
          </w:tcPr>
          <w:p w14:paraId="2CDC74D4" w14:textId="77777777" w:rsidR="00572C74" w:rsidRPr="00127E05" w:rsidRDefault="00572C74" w:rsidP="009A1EA6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Наименование</w:t>
            </w:r>
            <w:r w:rsidR="009A1EA6" w:rsidRPr="00127E05">
              <w:rPr>
                <w:sz w:val="18"/>
                <w:szCs w:val="18"/>
              </w:rPr>
              <w:t xml:space="preserve"> </w:t>
            </w:r>
            <w:r w:rsidRPr="00127E05">
              <w:rPr>
                <w:sz w:val="18"/>
                <w:szCs w:val="18"/>
              </w:rPr>
              <w:t>испытываемой</w:t>
            </w:r>
          </w:p>
          <w:p w14:paraId="207AC04F" w14:textId="77777777" w:rsidR="00572C74" w:rsidRPr="00127E05" w:rsidRDefault="00572C74" w:rsidP="009A1EA6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продукции в</w:t>
            </w:r>
            <w:r w:rsidR="00C967B7" w:rsidRPr="00127E05">
              <w:rPr>
                <w:sz w:val="18"/>
                <w:szCs w:val="18"/>
              </w:rPr>
              <w:t xml:space="preserve"> </w:t>
            </w:r>
            <w:r w:rsidRPr="00127E05">
              <w:rPr>
                <w:sz w:val="18"/>
                <w:szCs w:val="18"/>
              </w:rPr>
              <w:t>строительстве</w:t>
            </w:r>
          </w:p>
          <w:p w14:paraId="203061A1" w14:textId="77777777" w:rsidR="00572C74" w:rsidRPr="00127E05" w:rsidRDefault="00572C74" w:rsidP="00265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B1E298A" w14:textId="77777777" w:rsidR="00572C74" w:rsidRPr="00127E05" w:rsidRDefault="00572C74" w:rsidP="00C967B7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544" w:type="dxa"/>
          </w:tcPr>
          <w:p w14:paraId="4F2C7AFC" w14:textId="77777777" w:rsidR="00D32790" w:rsidRPr="00127E05" w:rsidRDefault="00572C74" w:rsidP="00657C5A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 xml:space="preserve">Наименование испытаний </w:t>
            </w:r>
            <w:r w:rsidR="00657C5A" w:rsidRPr="00127E05">
              <w:rPr>
                <w:sz w:val="18"/>
                <w:szCs w:val="18"/>
              </w:rPr>
              <w:t xml:space="preserve">и (или) определяемых параметров </w:t>
            </w:r>
            <w:r w:rsidR="00D32790" w:rsidRPr="00127E05">
              <w:rPr>
                <w:sz w:val="18"/>
                <w:szCs w:val="18"/>
              </w:rPr>
              <w:t>строительных процессов</w:t>
            </w:r>
          </w:p>
        </w:tc>
        <w:tc>
          <w:tcPr>
            <w:tcW w:w="1985" w:type="dxa"/>
          </w:tcPr>
          <w:p w14:paraId="7876E617" w14:textId="77777777" w:rsidR="00657C5A" w:rsidRPr="00127E05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Обозначение ТНПА, устанавливающего</w:t>
            </w:r>
            <w:r w:rsidR="00657C5A" w:rsidRPr="00127E05">
              <w:rPr>
                <w:sz w:val="18"/>
                <w:szCs w:val="18"/>
              </w:rPr>
              <w:t xml:space="preserve"> </w:t>
            </w:r>
          </w:p>
          <w:p w14:paraId="04660AAD" w14:textId="77777777" w:rsidR="00572C74" w:rsidRPr="00127E05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 xml:space="preserve">методику проведения испытаний (контроля) продукции в </w:t>
            </w:r>
            <w:r w:rsidR="00657C5A" w:rsidRPr="00127E05">
              <w:rPr>
                <w:sz w:val="18"/>
                <w:szCs w:val="18"/>
              </w:rPr>
              <w:t>с</w:t>
            </w:r>
            <w:r w:rsidRPr="00127E05">
              <w:rPr>
                <w:sz w:val="18"/>
                <w:szCs w:val="18"/>
              </w:rPr>
              <w:t>троительстве</w:t>
            </w:r>
          </w:p>
        </w:tc>
      </w:tr>
      <w:tr w:rsidR="00B843DD" w14:paraId="323CFFAD" w14:textId="77777777" w:rsidTr="0060394E">
        <w:trPr>
          <w:trHeight w:val="281"/>
        </w:trPr>
        <w:tc>
          <w:tcPr>
            <w:tcW w:w="1842" w:type="dxa"/>
          </w:tcPr>
          <w:p w14:paraId="752D2721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14:paraId="6043158C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СНиП 3.05.06-85</w:t>
            </w:r>
          </w:p>
        </w:tc>
        <w:tc>
          <w:tcPr>
            <w:tcW w:w="3544" w:type="dxa"/>
          </w:tcPr>
          <w:p w14:paraId="089E7FBE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электропроводки;</w:t>
            </w:r>
          </w:p>
          <w:p w14:paraId="4397545F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кабельные линии;</w:t>
            </w:r>
          </w:p>
          <w:p w14:paraId="1F8C8AC5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воздушные линии электропередач;</w:t>
            </w:r>
          </w:p>
          <w:p w14:paraId="6DB45B44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распределительные устройства и подстанции</w:t>
            </w:r>
          </w:p>
        </w:tc>
        <w:tc>
          <w:tcPr>
            <w:tcW w:w="1985" w:type="dxa"/>
          </w:tcPr>
          <w:p w14:paraId="3B1E2648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0EAF6543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26433.1-89</w:t>
            </w:r>
          </w:p>
          <w:p w14:paraId="79CC6B4A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B843DD" w14:paraId="24C069EF" w14:textId="77777777" w:rsidTr="0060394E">
        <w:trPr>
          <w:trHeight w:val="281"/>
        </w:trPr>
        <w:tc>
          <w:tcPr>
            <w:tcW w:w="1842" w:type="dxa"/>
          </w:tcPr>
          <w:p w14:paraId="69296B2F" w14:textId="77777777" w:rsidR="00B843DD" w:rsidRPr="00E33F55" w:rsidRDefault="00B843DD" w:rsidP="00142648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Устройства связи и диспетчеризации инженерного оборудования</w:t>
            </w:r>
          </w:p>
        </w:tc>
        <w:tc>
          <w:tcPr>
            <w:tcW w:w="2126" w:type="dxa"/>
          </w:tcPr>
          <w:p w14:paraId="7501D405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4.04.02-2019</w:t>
            </w:r>
          </w:p>
        </w:tc>
        <w:tc>
          <w:tcPr>
            <w:tcW w:w="3544" w:type="dxa"/>
          </w:tcPr>
          <w:p w14:paraId="622FBDDF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устройство 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сет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и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стационарной электросвязи;</w:t>
            </w:r>
          </w:p>
          <w:p w14:paraId="5C94102B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устройство 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систем кабельного телевидения;</w:t>
            </w:r>
          </w:p>
          <w:p w14:paraId="373D1AA3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устройство 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систем домофонной связи;</w:t>
            </w:r>
          </w:p>
          <w:p w14:paraId="3E33B0F6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устройство 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локальн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ых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сет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ей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передачи данных;</w:t>
            </w:r>
          </w:p>
          <w:p w14:paraId="6018ADB9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устройство систем 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диспетчер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изации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инженерного оборудования;</w:t>
            </w:r>
          </w:p>
          <w:p w14:paraId="2DCD82AD" w14:textId="77777777" w:rsidR="00B843DD" w:rsidRPr="00E33F55" w:rsidRDefault="00B843DD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 w:rsid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устройство 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системы молниезащиты и заземления</w:t>
            </w:r>
          </w:p>
        </w:tc>
        <w:tc>
          <w:tcPr>
            <w:tcW w:w="1985" w:type="dxa"/>
          </w:tcPr>
          <w:p w14:paraId="401AF2FA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64E82946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26433.1-89</w:t>
            </w:r>
          </w:p>
          <w:p w14:paraId="39845512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B843DD" w14:paraId="11684BA4" w14:textId="77777777" w:rsidTr="0060394E">
        <w:trPr>
          <w:trHeight w:val="281"/>
        </w:trPr>
        <w:tc>
          <w:tcPr>
            <w:tcW w:w="1842" w:type="dxa"/>
          </w:tcPr>
          <w:p w14:paraId="04ACB9DD" w14:textId="77777777" w:rsidR="00B843DD" w:rsidRPr="00E33F55" w:rsidRDefault="00B843DD" w:rsidP="00B843DD">
            <w:pPr>
              <w:suppressAutoHyphens/>
              <w:spacing w:line="276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Монтаж систем</w:t>
            </w:r>
          </w:p>
          <w:p w14:paraId="71630410" w14:textId="77777777" w:rsidR="00B843DD" w:rsidRPr="00E33F55" w:rsidRDefault="00B843DD" w:rsidP="00B843DD">
            <w:pPr>
              <w:suppressAutoHyphens/>
              <w:spacing w:line="276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автоматизации</w:t>
            </w:r>
          </w:p>
        </w:tc>
        <w:tc>
          <w:tcPr>
            <w:tcW w:w="2126" w:type="dxa"/>
          </w:tcPr>
          <w:p w14:paraId="7E9FBD2A" w14:textId="77777777" w:rsidR="00B843DD" w:rsidRPr="00E33F55" w:rsidRDefault="00B843DD" w:rsidP="00B843DD">
            <w:pPr>
              <w:pStyle w:val="a3"/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СНиП 3.05.07-85 </w:t>
            </w:r>
          </w:p>
        </w:tc>
        <w:tc>
          <w:tcPr>
            <w:tcW w:w="3544" w:type="dxa"/>
          </w:tcPr>
          <w:p w14:paraId="5128EF11" w14:textId="77777777" w:rsidR="000B33A4" w:rsidRDefault="00B843DD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конструкций;</w:t>
            </w:r>
          </w:p>
          <w:p w14:paraId="2A682DED" w14:textId="77777777" w:rsidR="000B33A4" w:rsidRDefault="000B33A4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трубных проводок;</w:t>
            </w:r>
          </w:p>
          <w:p w14:paraId="79B6B343" w14:textId="77777777" w:rsidR="000B33A4" w:rsidRDefault="000B33A4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электропроводок;</w:t>
            </w:r>
          </w:p>
          <w:p w14:paraId="71080D32" w14:textId="77777777" w:rsidR="00E33F55" w:rsidRDefault="000B33A4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щитов, штативов и пультов;</w:t>
            </w:r>
          </w:p>
          <w:p w14:paraId="5CEF1ABE" w14:textId="77777777" w:rsidR="00E33F55" w:rsidRDefault="00E33F55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пр</w:t>
            </w: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иборов и средств автоматизации;</w:t>
            </w:r>
          </w:p>
          <w:p w14:paraId="5BE1D44C" w14:textId="77777777" w:rsidR="00B843DD" w:rsidRPr="00E33F55" w:rsidRDefault="00E33F55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оптически</w:t>
            </w: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х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кабел</w:t>
            </w: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ей</w:t>
            </w:r>
          </w:p>
        </w:tc>
        <w:tc>
          <w:tcPr>
            <w:tcW w:w="1985" w:type="dxa"/>
          </w:tcPr>
          <w:p w14:paraId="019A4952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16FB7CDF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26433.1-89</w:t>
            </w:r>
          </w:p>
          <w:p w14:paraId="48F245B0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B843DD" w14:paraId="0420DC81" w14:textId="77777777" w:rsidTr="0060394E">
        <w:trPr>
          <w:trHeight w:val="281"/>
        </w:trPr>
        <w:tc>
          <w:tcPr>
            <w:tcW w:w="1842" w:type="dxa"/>
          </w:tcPr>
          <w:p w14:paraId="692A9483" w14:textId="77777777" w:rsidR="00B843DD" w:rsidRPr="00E33F55" w:rsidRDefault="00B843DD" w:rsidP="00B843DD">
            <w:pPr>
              <w:suppressAutoHyphens/>
              <w:spacing w:line="276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слаботочных сетей и систем</w:t>
            </w:r>
          </w:p>
          <w:p w14:paraId="21905FCD" w14:textId="77777777" w:rsidR="00B843DD" w:rsidRPr="00E33F55" w:rsidRDefault="00B843DD" w:rsidP="00B843DD">
            <w:pPr>
              <w:suppressAutoHyphens/>
              <w:spacing w:line="276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3AB7F8C4" w14:textId="77777777" w:rsidR="00B843DD" w:rsidRPr="00E33F55" w:rsidRDefault="00B843DD" w:rsidP="00B843DD">
            <w:pPr>
              <w:pStyle w:val="a3"/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2.02.03-2019</w:t>
            </w:r>
          </w:p>
          <w:p w14:paraId="3ECF4102" w14:textId="77777777" w:rsidR="00B843DD" w:rsidRPr="00E33F55" w:rsidRDefault="00B843DD" w:rsidP="00B843DD">
            <w:pPr>
              <w:pStyle w:val="a3"/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364-2011</w:t>
            </w:r>
          </w:p>
          <w:p w14:paraId="2FFDC058" w14:textId="77777777" w:rsidR="00B843DD" w:rsidRPr="00E33F55" w:rsidRDefault="00B843DD" w:rsidP="00B843DD">
            <w:pPr>
              <w:pStyle w:val="a3"/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365-2011</w:t>
            </w:r>
          </w:p>
          <w:p w14:paraId="34C8C8E9" w14:textId="77777777" w:rsidR="00B843DD" w:rsidRPr="00E33F55" w:rsidRDefault="00B843DD" w:rsidP="00B843DD">
            <w:pPr>
              <w:pStyle w:val="a3"/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490-2013</w:t>
            </w:r>
          </w:p>
          <w:p w14:paraId="15D05D6D" w14:textId="77777777" w:rsidR="00B843DD" w:rsidRPr="00E33F55" w:rsidRDefault="00B843DD" w:rsidP="00B843DD">
            <w:pPr>
              <w:pStyle w:val="a3"/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</w:tcPr>
          <w:p w14:paraId="759CDCB6" w14:textId="77777777" w:rsidR="00B843DD" w:rsidRPr="00E33F55" w:rsidRDefault="00B843DD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систем автоматизации, пожарной</w:t>
            </w:r>
          </w:p>
          <w:p w14:paraId="1DCC2236" w14:textId="77777777" w:rsidR="00B843DD" w:rsidRPr="00E33F55" w:rsidRDefault="00B843DD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сигнализации: оповещения о пожаре;</w:t>
            </w:r>
          </w:p>
          <w:p w14:paraId="3B494144" w14:textId="77777777" w:rsidR="00E33F55" w:rsidRPr="00E33F55" w:rsidRDefault="00B843DD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автоматического дымоудаления (электротехническая часть);</w:t>
            </w:r>
          </w:p>
          <w:p w14:paraId="0459AAC5" w14:textId="77777777" w:rsidR="00B843DD" w:rsidRPr="00E33F55" w:rsidRDefault="00E33F55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систем 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автоматического пожаротушения (электротехническая часть);</w:t>
            </w:r>
          </w:p>
          <w:p w14:paraId="7EF8EB9A" w14:textId="77777777" w:rsidR="00B843DD" w:rsidRPr="00E33F55" w:rsidRDefault="00E33F55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систем 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охранной сигнализации; </w:t>
            </w:r>
          </w:p>
          <w:p w14:paraId="2E73814F" w14:textId="77777777" w:rsidR="00B843DD" w:rsidRPr="00E33F55" w:rsidRDefault="00E33F55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систем видеонаблюдения,</w:t>
            </w:r>
          </w:p>
          <w:p w14:paraId="20349209" w14:textId="77777777" w:rsidR="00B843DD" w:rsidRPr="00E33F55" w:rsidRDefault="00E33F55" w:rsidP="00E33F55">
            <w:pPr>
              <w:pStyle w:val="a3"/>
              <w:suppressAutoHyphens/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контроля и управления доступом</w:t>
            </w:r>
          </w:p>
        </w:tc>
        <w:tc>
          <w:tcPr>
            <w:tcW w:w="1985" w:type="dxa"/>
          </w:tcPr>
          <w:p w14:paraId="1BD3310C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100D61AB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26433.1-89</w:t>
            </w:r>
          </w:p>
          <w:p w14:paraId="6C689B76" w14:textId="77777777" w:rsidR="00B843DD" w:rsidRPr="00E33F55" w:rsidRDefault="00B843DD" w:rsidP="00B843DD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B843DD" w14:paraId="113BA4BE" w14:textId="77777777" w:rsidTr="0060394E">
        <w:trPr>
          <w:trHeight w:val="281"/>
        </w:trPr>
        <w:tc>
          <w:tcPr>
            <w:tcW w:w="1842" w:type="dxa"/>
            <w:vMerge w:val="restart"/>
          </w:tcPr>
          <w:p w14:paraId="7BB80438" w14:textId="77777777" w:rsidR="00B843DD" w:rsidRPr="00E33F55" w:rsidRDefault="00B843DD" w:rsidP="00142648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Благоустройство территорий</w:t>
            </w:r>
          </w:p>
        </w:tc>
        <w:tc>
          <w:tcPr>
            <w:tcW w:w="2126" w:type="dxa"/>
          </w:tcPr>
          <w:p w14:paraId="5D86E3DC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45-3.02-70-2009</w:t>
            </w:r>
          </w:p>
          <w:p w14:paraId="1AE05128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</w:tcPr>
          <w:p w14:paraId="2A962407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5CF0F8BB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2383161F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76F46439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плит</w:t>
            </w:r>
          </w:p>
        </w:tc>
        <w:tc>
          <w:tcPr>
            <w:tcW w:w="1985" w:type="dxa"/>
          </w:tcPr>
          <w:p w14:paraId="18B5CB0E" w14:textId="77777777" w:rsidR="00B843DD" w:rsidRPr="00E33F55" w:rsidRDefault="00B843DD" w:rsidP="00127E0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1685-2006</w:t>
            </w:r>
          </w:p>
        </w:tc>
      </w:tr>
      <w:tr w:rsidR="00B843DD" w14:paraId="69DE54D2" w14:textId="77777777" w:rsidTr="0060394E">
        <w:trPr>
          <w:trHeight w:val="281"/>
        </w:trPr>
        <w:tc>
          <w:tcPr>
            <w:tcW w:w="1842" w:type="dxa"/>
            <w:vMerge/>
          </w:tcPr>
          <w:p w14:paraId="382BB988" w14:textId="77777777" w:rsidR="00B843DD" w:rsidRPr="00E33F55" w:rsidRDefault="00B843DD" w:rsidP="00142648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00796C34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45-3.02-70-2009</w:t>
            </w:r>
          </w:p>
          <w:p w14:paraId="4D38B98B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1349-2009</w:t>
            </w:r>
          </w:p>
        </w:tc>
        <w:tc>
          <w:tcPr>
            <w:tcW w:w="3544" w:type="dxa"/>
          </w:tcPr>
          <w:p w14:paraId="1432DB3F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7E11C557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стройство оснований под асфальтобетонные покрытия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;</w:t>
            </w:r>
          </w:p>
          <w:p w14:paraId="0ACCA96C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стройство асфальтобетонных покрытий.</w:t>
            </w:r>
          </w:p>
        </w:tc>
        <w:tc>
          <w:tcPr>
            <w:tcW w:w="1985" w:type="dxa"/>
          </w:tcPr>
          <w:p w14:paraId="688C4FCD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1349-2009</w:t>
            </w:r>
          </w:p>
        </w:tc>
      </w:tr>
      <w:tr w:rsidR="00B843DD" w14:paraId="0ADE743A" w14:textId="77777777" w:rsidTr="0060394E">
        <w:trPr>
          <w:trHeight w:val="281"/>
        </w:trPr>
        <w:tc>
          <w:tcPr>
            <w:tcW w:w="1842" w:type="dxa"/>
            <w:vMerge/>
          </w:tcPr>
          <w:p w14:paraId="1168E4F8" w14:textId="77777777" w:rsidR="00B843DD" w:rsidRPr="00E33F55" w:rsidRDefault="00B843DD" w:rsidP="00142648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0024A80F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45-3.02-69-2007</w:t>
            </w:r>
          </w:p>
          <w:p w14:paraId="194FF023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2058-2010</w:t>
            </w:r>
          </w:p>
        </w:tc>
        <w:tc>
          <w:tcPr>
            <w:tcW w:w="3544" w:type="dxa"/>
          </w:tcPr>
          <w:p w14:paraId="2ABC3A65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од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готовка территорий к озеленению;</w:t>
            </w:r>
          </w:p>
          <w:p w14:paraId="12190812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посадочный материал;</w:t>
            </w:r>
          </w:p>
          <w:p w14:paraId="65575C40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посадка деревьев и кустарников;</w:t>
            </w:r>
          </w:p>
          <w:p w14:paraId="637AE88D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газонов;</w:t>
            </w:r>
          </w:p>
          <w:p w14:paraId="7D38593D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цветников</w:t>
            </w:r>
          </w:p>
        </w:tc>
        <w:tc>
          <w:tcPr>
            <w:tcW w:w="1985" w:type="dxa"/>
          </w:tcPr>
          <w:p w14:paraId="75C46833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2058-2010</w:t>
            </w:r>
          </w:p>
        </w:tc>
      </w:tr>
      <w:tr w:rsidR="00B843DD" w14:paraId="7103D44D" w14:textId="77777777" w:rsidTr="0060394E">
        <w:trPr>
          <w:trHeight w:val="281"/>
        </w:trPr>
        <w:tc>
          <w:tcPr>
            <w:tcW w:w="1842" w:type="dxa"/>
            <w:vMerge/>
          </w:tcPr>
          <w:p w14:paraId="131D86C0" w14:textId="77777777" w:rsidR="00B843DD" w:rsidRPr="00E33F55" w:rsidRDefault="00B843DD" w:rsidP="00142648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6EC737A2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45-3.02-252-2011 (02250)</w:t>
            </w:r>
          </w:p>
        </w:tc>
        <w:tc>
          <w:tcPr>
            <w:tcW w:w="3544" w:type="dxa"/>
          </w:tcPr>
          <w:p w14:paraId="6BAE316B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</w:t>
            </w:r>
            <w:r w:rsidR="00B843DD"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стро</w:t>
            </w: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йство постоянных оград;</w:t>
            </w:r>
          </w:p>
          <w:p w14:paraId="14AAC18C" w14:textId="77777777" w:rsidR="00B843DD" w:rsidRPr="00E33F55" w:rsidRDefault="00E33F55" w:rsidP="00E33F55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временных оград</w:t>
            </w:r>
          </w:p>
        </w:tc>
        <w:tc>
          <w:tcPr>
            <w:tcW w:w="1985" w:type="dxa"/>
          </w:tcPr>
          <w:p w14:paraId="75CFCC15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3FD5329F" w14:textId="77777777" w:rsidR="00B843DD" w:rsidRPr="00E33F55" w:rsidRDefault="00B843DD" w:rsidP="00142648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33F55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</w:tbl>
    <w:p w14:paraId="3AF4864F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DE39" w14:textId="77777777" w:rsidR="00BB26AF" w:rsidRDefault="00BB26AF">
      <w:r>
        <w:separator/>
      </w:r>
    </w:p>
  </w:endnote>
  <w:endnote w:type="continuationSeparator" w:id="0">
    <w:p w14:paraId="201B4DA2" w14:textId="77777777" w:rsidR="00BB26AF" w:rsidRDefault="00BB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D74D" w14:textId="77777777" w:rsidR="005F0278" w:rsidRDefault="005F02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E33F55" w:rsidRPr="00265097" w14:paraId="22541AFA" w14:textId="77777777" w:rsidTr="00265097">
      <w:trPr>
        <w:trHeight w:val="1247"/>
      </w:trPr>
      <w:tc>
        <w:tcPr>
          <w:tcW w:w="3528" w:type="dxa"/>
        </w:tcPr>
        <w:p w14:paraId="05AAF2E3" w14:textId="77777777" w:rsidR="00E33F55" w:rsidRPr="00265097" w:rsidRDefault="00E33F55" w:rsidP="00265097">
          <w:pPr>
            <w:rPr>
              <w:sz w:val="20"/>
              <w:szCs w:val="20"/>
            </w:rPr>
          </w:pPr>
        </w:p>
        <w:p w14:paraId="0A34A16B" w14:textId="77777777" w:rsidR="00E33F55" w:rsidRPr="00265097" w:rsidRDefault="00E33F55" w:rsidP="00265097">
          <w:pPr>
            <w:rPr>
              <w:sz w:val="20"/>
              <w:szCs w:val="20"/>
            </w:rPr>
          </w:pPr>
        </w:p>
        <w:p w14:paraId="20214D21" w14:textId="77777777" w:rsidR="00E33F55" w:rsidRPr="00265097" w:rsidRDefault="00E33F55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898BADD" w14:textId="77777777" w:rsidR="00E33F55" w:rsidRPr="00265097" w:rsidRDefault="00E33F55" w:rsidP="00265097">
          <w:pPr>
            <w:jc w:val="center"/>
            <w:rPr>
              <w:sz w:val="20"/>
              <w:szCs w:val="20"/>
            </w:rPr>
          </w:pPr>
        </w:p>
        <w:p w14:paraId="56457BE3" w14:textId="77777777" w:rsidR="00E33F55" w:rsidRPr="00265097" w:rsidRDefault="00E33F55" w:rsidP="00265097">
          <w:pPr>
            <w:jc w:val="center"/>
            <w:rPr>
              <w:sz w:val="20"/>
              <w:szCs w:val="20"/>
            </w:rPr>
          </w:pPr>
        </w:p>
        <w:p w14:paraId="42AE97DE" w14:textId="77777777" w:rsidR="00E33F55" w:rsidRPr="00265097" w:rsidRDefault="00E33F55" w:rsidP="00265097">
          <w:pPr>
            <w:jc w:val="center"/>
            <w:rPr>
              <w:sz w:val="20"/>
              <w:szCs w:val="20"/>
            </w:rPr>
          </w:pPr>
        </w:p>
        <w:p w14:paraId="3F0508C6" w14:textId="77777777" w:rsidR="00E33F55" w:rsidRPr="00265097" w:rsidRDefault="00E33F55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3F2E67B3" w14:textId="77777777" w:rsidR="00E33F55" w:rsidRPr="00265097" w:rsidRDefault="00E33F55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724D1AB6" w14:textId="77777777" w:rsidR="00E33F55" w:rsidRPr="00265097" w:rsidRDefault="00E33F55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306AC69" w14:textId="77777777" w:rsidR="00E33F55" w:rsidRPr="00265097" w:rsidRDefault="00E33F55" w:rsidP="00265097">
          <w:pPr>
            <w:rPr>
              <w:sz w:val="20"/>
              <w:szCs w:val="20"/>
            </w:rPr>
          </w:pPr>
        </w:p>
        <w:p w14:paraId="0210E807" w14:textId="77777777" w:rsidR="00E33F55" w:rsidRDefault="00E33F55" w:rsidP="00265097">
          <w:pPr>
            <w:rPr>
              <w:u w:val="single"/>
            </w:rPr>
          </w:pPr>
        </w:p>
        <w:p w14:paraId="5DA20AA4" w14:textId="77777777" w:rsidR="00E33F55" w:rsidRPr="00265097" w:rsidRDefault="00E33F55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2C7F14F7" w14:textId="77777777" w:rsidR="00E33F55" w:rsidRPr="00265097" w:rsidRDefault="00E33F55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0F9BBB18" w14:textId="77777777" w:rsidR="00E33F55" w:rsidRDefault="00E33F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4166" w14:textId="77777777" w:rsidR="005F0278" w:rsidRDefault="005F0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53BF" w14:textId="77777777" w:rsidR="00BB26AF" w:rsidRDefault="00BB26AF">
      <w:r>
        <w:separator/>
      </w:r>
    </w:p>
  </w:footnote>
  <w:footnote w:type="continuationSeparator" w:id="0">
    <w:p w14:paraId="595E18F8" w14:textId="77777777" w:rsidR="00BB26AF" w:rsidRDefault="00BB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19FA" w14:textId="77777777" w:rsidR="00E33F55" w:rsidRDefault="00E33F55">
    <w:pPr>
      <w:pStyle w:val="a3"/>
    </w:pPr>
    <w:r>
      <w:rPr>
        <w:noProof/>
      </w:rPr>
      <w:pict w14:anchorId="7B1CF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E33F55" w14:paraId="5998BACA" w14:textId="77777777" w:rsidTr="00265097">
      <w:tc>
        <w:tcPr>
          <w:tcW w:w="6039" w:type="dxa"/>
          <w:gridSpan w:val="7"/>
        </w:tcPr>
        <w:p w14:paraId="73DBFD7E" w14:textId="77777777" w:rsidR="00E33F55" w:rsidRPr="00265097" w:rsidRDefault="00E33F55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E33F55" w14:paraId="1EAD4094" w14:textId="77777777" w:rsidTr="00265097">
      <w:tc>
        <w:tcPr>
          <w:tcW w:w="465" w:type="dxa"/>
        </w:tcPr>
        <w:p w14:paraId="5342C680" w14:textId="77777777" w:rsidR="00E33F55" w:rsidRPr="00265097" w:rsidRDefault="00E33F55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3C604A7" w14:textId="77777777" w:rsidR="00E33F55" w:rsidRPr="00657C5A" w:rsidRDefault="00E33F55" w:rsidP="009C1754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Pr="009C1754">
            <w:rPr>
              <w:b/>
              <w:sz w:val="22"/>
              <w:szCs w:val="22"/>
              <w:u w:val="single"/>
            </w:rPr>
            <w:t>6</w:t>
          </w:r>
          <w:r w:rsidR="005F0278">
            <w:rPr>
              <w:b/>
              <w:sz w:val="22"/>
              <w:szCs w:val="22"/>
              <w:u w:val="single"/>
            </w:rPr>
            <w:t>15</w:t>
          </w:r>
          <w:r w:rsidRPr="009C1754">
            <w:rPr>
              <w:b/>
              <w:sz w:val="22"/>
              <w:szCs w:val="22"/>
              <w:u w:val="single"/>
            </w:rPr>
            <w:t>-</w:t>
          </w:r>
          <w:r w:rsidRPr="00657C5A">
            <w:rPr>
              <w:b/>
              <w:sz w:val="22"/>
              <w:szCs w:val="22"/>
              <w:u w:val="single"/>
            </w:rPr>
            <w:t>2022</w:t>
          </w:r>
        </w:p>
      </w:tc>
    </w:tr>
    <w:tr w:rsidR="00E33F55" w14:paraId="0F6C16DF" w14:textId="77777777" w:rsidTr="00265097">
      <w:tc>
        <w:tcPr>
          <w:tcW w:w="465" w:type="dxa"/>
        </w:tcPr>
        <w:p w14:paraId="7793334C" w14:textId="77777777" w:rsidR="00E33F55" w:rsidRPr="00265097" w:rsidRDefault="00E33F55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523DA07" w14:textId="77777777" w:rsidR="00E33F55" w:rsidRPr="00265097" w:rsidRDefault="00E33F55" w:rsidP="00B843DD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«17</w:t>
          </w:r>
          <w:r w:rsidRPr="00106E7E">
            <w:rPr>
              <w:b/>
              <w:sz w:val="22"/>
              <w:szCs w:val="22"/>
              <w:u w:val="single"/>
            </w:rPr>
            <w:t xml:space="preserve">» </w:t>
          </w:r>
          <w:r>
            <w:rPr>
              <w:b/>
              <w:sz w:val="22"/>
              <w:szCs w:val="22"/>
              <w:u w:val="single"/>
            </w:rPr>
            <w:t xml:space="preserve">мая </w:t>
          </w:r>
          <w:r w:rsidRPr="00106E7E">
            <w:rPr>
              <w:b/>
              <w:sz w:val="22"/>
              <w:szCs w:val="22"/>
              <w:u w:val="single"/>
            </w:rPr>
            <w:t>2022</w:t>
          </w:r>
          <w:r w:rsidRPr="00657C5A">
            <w:rPr>
              <w:b/>
              <w:sz w:val="22"/>
              <w:szCs w:val="22"/>
              <w:u w:val="single"/>
            </w:rPr>
            <w:t xml:space="preserve"> г</w:t>
          </w:r>
          <w:r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2B701C48" w14:textId="77777777" w:rsidR="00E33F55" w:rsidRPr="00265097" w:rsidRDefault="00E33F55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06F9B28D" w14:textId="77777777" w:rsidR="00E33F55" w:rsidRPr="000F6EFA" w:rsidRDefault="00E33F55" w:rsidP="00C967B7">
          <w:pPr>
            <w:rPr>
              <w:sz w:val="22"/>
              <w:szCs w:val="22"/>
            </w:rPr>
          </w:pPr>
          <w:r w:rsidRPr="000F6EFA"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34438E22" w14:textId="77777777" w:rsidR="00E33F55" w:rsidRPr="00265097" w:rsidRDefault="00E33F55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1EB0900F" w14:textId="77777777" w:rsidR="00E33F55" w:rsidRPr="00265097" w:rsidRDefault="00E33F55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69363E4" w14:textId="77777777" w:rsidR="00E33F55" w:rsidRPr="00657C5A" w:rsidRDefault="00E33F55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5F0278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40B611FF" w14:textId="77777777" w:rsidR="00E33F55" w:rsidRPr="00FA1162" w:rsidRDefault="00E33F55">
    <w:pPr>
      <w:pStyle w:val="a3"/>
    </w:pPr>
    <w:r>
      <w:rPr>
        <w:noProof/>
      </w:rPr>
      <w:pict w14:anchorId="209F89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E33F55" w14:paraId="7B9A4B52" w14:textId="77777777" w:rsidTr="00265097">
      <w:tc>
        <w:tcPr>
          <w:tcW w:w="9185" w:type="dxa"/>
        </w:tcPr>
        <w:p w14:paraId="23DD4B31" w14:textId="77777777" w:rsidR="00E33F55" w:rsidRPr="00265097" w:rsidRDefault="00E33F55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E33F55" w14:paraId="20A2141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94895A7" w14:textId="77777777" w:rsidR="00E33F55" w:rsidRPr="000F6EFA" w:rsidRDefault="00E33F55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E33F55" w14:paraId="0E594AD5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4E989D4" w14:textId="77777777" w:rsidR="00E33F55" w:rsidRPr="00265097" w:rsidRDefault="00E33F55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E33F55" w14:paraId="37DFA328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298856E" w14:textId="77777777" w:rsidR="00E33F55" w:rsidRDefault="00E33F55" w:rsidP="00B843DD">
          <w:pPr>
            <w:jc w:val="center"/>
          </w:pPr>
          <w:r w:rsidRPr="00A254C0">
            <w:t>Обществ</w:t>
          </w:r>
          <w:r w:rsidR="005F0278">
            <w:t>а</w:t>
          </w:r>
          <w:r w:rsidRPr="00A254C0">
            <w:t xml:space="preserve"> с ограниченной ответственностью</w:t>
          </w:r>
        </w:p>
        <w:p w14:paraId="00437B59" w14:textId="77777777" w:rsidR="00E33F55" w:rsidRPr="000F6EFA" w:rsidRDefault="00E33F55" w:rsidP="00311DDA">
          <w:pPr>
            <w:jc w:val="center"/>
          </w:pPr>
          <w:r>
            <w:t>«ЭлмАС»</w:t>
          </w:r>
        </w:p>
      </w:tc>
    </w:tr>
    <w:tr w:rsidR="00E33F55" w14:paraId="4FE0FE6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982F440" w14:textId="77777777" w:rsidR="00E33F55" w:rsidRPr="00265097" w:rsidRDefault="00E33F55" w:rsidP="00265097">
          <w:pPr>
            <w:jc w:val="center"/>
            <w:rPr>
              <w:sz w:val="12"/>
              <w:szCs w:val="12"/>
            </w:rPr>
          </w:pPr>
        </w:p>
      </w:tc>
    </w:tr>
  </w:tbl>
  <w:p w14:paraId="058BEC38" w14:textId="77777777" w:rsidR="00E33F55" w:rsidRPr="0045436B" w:rsidRDefault="00E33F55">
    <w:pPr>
      <w:pStyle w:val="a3"/>
    </w:pPr>
  </w:p>
  <w:p w14:paraId="63F1C20F" w14:textId="77777777" w:rsidR="00E33F55" w:rsidRPr="0045436B" w:rsidRDefault="00E33F55">
    <w:pPr>
      <w:pStyle w:val="a3"/>
    </w:pPr>
  </w:p>
  <w:p w14:paraId="4CAEAF9C" w14:textId="77777777" w:rsidR="00E33F55" w:rsidRPr="0045436B" w:rsidRDefault="00E33F55">
    <w:pPr>
      <w:pStyle w:val="a3"/>
    </w:pPr>
  </w:p>
  <w:p w14:paraId="6493DEAB" w14:textId="77777777" w:rsidR="00E33F55" w:rsidRPr="0045436B" w:rsidRDefault="00E33F55">
    <w:pPr>
      <w:pStyle w:val="a3"/>
    </w:pPr>
  </w:p>
  <w:p w14:paraId="17D22EA6" w14:textId="77777777" w:rsidR="00E33F55" w:rsidRPr="0045436B" w:rsidRDefault="00E33F55">
    <w:pPr>
      <w:pStyle w:val="a3"/>
    </w:pPr>
  </w:p>
  <w:p w14:paraId="755458B0" w14:textId="77777777" w:rsidR="00E33F55" w:rsidRPr="0045436B" w:rsidRDefault="00E33F55">
    <w:pPr>
      <w:pStyle w:val="a3"/>
    </w:pPr>
  </w:p>
  <w:p w14:paraId="3FDB5598" w14:textId="77777777" w:rsidR="00E33F55" w:rsidRPr="0045436B" w:rsidRDefault="00E33F55">
    <w:pPr>
      <w:pStyle w:val="a3"/>
    </w:pPr>
  </w:p>
  <w:p w14:paraId="5C6F7338" w14:textId="77777777" w:rsidR="00E33F55" w:rsidRDefault="00E33F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619C" w14:textId="77777777" w:rsidR="00E33F55" w:rsidRDefault="00E33F55">
    <w:pPr>
      <w:pStyle w:val="a3"/>
    </w:pPr>
    <w:r>
      <w:rPr>
        <w:noProof/>
      </w:rPr>
      <w:pict w14:anchorId="23585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5724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33A4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436B"/>
    <w:rsid w:val="001259C8"/>
    <w:rsid w:val="00126523"/>
    <w:rsid w:val="00127BFB"/>
    <w:rsid w:val="00127E05"/>
    <w:rsid w:val="00130926"/>
    <w:rsid w:val="0013253A"/>
    <w:rsid w:val="0013332D"/>
    <w:rsid w:val="001358D4"/>
    <w:rsid w:val="0013783C"/>
    <w:rsid w:val="00140991"/>
    <w:rsid w:val="00142648"/>
    <w:rsid w:val="0014274E"/>
    <w:rsid w:val="0014287D"/>
    <w:rsid w:val="00144F91"/>
    <w:rsid w:val="00145760"/>
    <w:rsid w:val="00146A24"/>
    <w:rsid w:val="001501CA"/>
    <w:rsid w:val="00153475"/>
    <w:rsid w:val="00153B3B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6577"/>
    <w:rsid w:val="001D7105"/>
    <w:rsid w:val="001D7309"/>
    <w:rsid w:val="001D7762"/>
    <w:rsid w:val="001D7E5E"/>
    <w:rsid w:val="001E4069"/>
    <w:rsid w:val="001E6FC5"/>
    <w:rsid w:val="001F03DD"/>
    <w:rsid w:val="001F30D8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DB"/>
    <w:rsid w:val="00221296"/>
    <w:rsid w:val="00221740"/>
    <w:rsid w:val="002223DB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5763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0278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B25"/>
    <w:rsid w:val="00602980"/>
    <w:rsid w:val="00602EF7"/>
    <w:rsid w:val="0060394E"/>
    <w:rsid w:val="00603DA0"/>
    <w:rsid w:val="00605198"/>
    <w:rsid w:val="00606588"/>
    <w:rsid w:val="0060776B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68D1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CF0"/>
    <w:rsid w:val="009C1754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39FC"/>
    <w:rsid w:val="00B841DF"/>
    <w:rsid w:val="00B843DD"/>
    <w:rsid w:val="00B8471A"/>
    <w:rsid w:val="00B85F0D"/>
    <w:rsid w:val="00B90326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6AF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F5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0A4887"/>
  <w15:chartTrackingRefBased/>
  <w15:docId w15:val="{AA033774-48EC-4B98-8957-16E472C8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E002-EE0B-4957-A259-AC86FB39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2022-03-28T10:11:00Z</cp:lastPrinted>
  <dcterms:created xsi:type="dcterms:W3CDTF">2026-06-16T11:12:00Z</dcterms:created>
  <dcterms:modified xsi:type="dcterms:W3CDTF">2026-06-16T11:12:00Z</dcterms:modified>
</cp:coreProperties>
</file>