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A19B3" w:rsidRPr="008C6CCC" w:rsidTr="008A19B3">
        <w:trPr>
          <w:cantSplit/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9B3" w:rsidRPr="00F31A01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8A19B3" w:rsidRPr="00F31A01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8A19B3" w:rsidRPr="00F31A01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8A19B3" w:rsidRPr="00F31A01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8A19B3" w:rsidRPr="00F31A01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8A19B3" w:rsidRPr="0042012C" w:rsidRDefault="008A19B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8A19B3" w:rsidRDefault="008A19B3"/>
    <w:p w:rsidR="00B976DE" w:rsidRPr="008C6CCC" w:rsidRDefault="00B976DE">
      <w:bookmarkStart w:id="0" w:name="_GoBack"/>
      <w:bookmarkEnd w:id="0"/>
    </w:p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8A19B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A19B3">
            <w:rPr>
              <w:sz w:val="24"/>
            </w:rPr>
            <w:t>4820</w:t>
          </w:r>
          <w:r>
            <w:rPr>
              <w:sz w:val="24"/>
            </w:rPr>
            <w:t>-20</w:t>
          </w:r>
          <w:r w:rsidR="008A19B3">
            <w:rPr>
              <w:sz w:val="24"/>
            </w:rPr>
            <w:t>23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8A19B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8A19B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8A19B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A19B3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A19B3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A19B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8A19B3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8A19B3">
            <w:rPr>
              <w:b/>
              <w:sz w:val="24"/>
              <w:szCs w:val="24"/>
              <w:u w:val="single"/>
            </w:rPr>
            <w:t>Институт горной электротехники и автоматизации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A19B3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7B5FB55"/>
  <w15:docId w15:val="{D8980209-E06D-49D7-BC3B-AC5076A3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85ACA9-3308-4755-8913-0E05F2CC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13</cp:revision>
  <cp:lastPrinted>2020-02-11T11:22:00Z</cp:lastPrinted>
  <dcterms:created xsi:type="dcterms:W3CDTF">2020-02-11T12:09:00Z</dcterms:created>
  <dcterms:modified xsi:type="dcterms:W3CDTF">2026-06-19T11:16:00Z</dcterms:modified>
</cp:coreProperties>
</file>