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6048C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746887" w:rsidRPr="006048CC" w:rsidRDefault="00746887" w:rsidP="009B7D68">
            <w:pPr>
              <w:rPr>
                <w:b/>
                <w:bCs/>
                <w:spacing w:val="4"/>
                <w:sz w:val="16"/>
                <w:szCs w:val="16"/>
              </w:rPr>
            </w:pPr>
            <w:bookmarkStart w:id="0" w:name="_GoBack"/>
            <w:bookmarkEnd w:id="0"/>
            <w:r w:rsidRPr="006048CC">
              <w:rPr>
                <w:b/>
                <w:bCs/>
                <w:spacing w:val="4"/>
                <w:sz w:val="16"/>
                <w:szCs w:val="16"/>
              </w:rPr>
              <w:t>Устройство фундаме</w:t>
            </w:r>
            <w:r w:rsidRPr="006048CC">
              <w:rPr>
                <w:b/>
                <w:bCs/>
                <w:spacing w:val="4"/>
                <w:sz w:val="16"/>
                <w:szCs w:val="16"/>
              </w:rPr>
              <w:t>н</w:t>
            </w:r>
            <w:r w:rsidRPr="006048CC">
              <w:rPr>
                <w:b/>
                <w:bCs/>
                <w:spacing w:val="4"/>
                <w:sz w:val="16"/>
                <w:szCs w:val="16"/>
              </w:rPr>
              <w:t>тов на основаниях из ест</w:t>
            </w:r>
            <w:r w:rsidRPr="006048CC">
              <w:rPr>
                <w:b/>
                <w:bCs/>
                <w:spacing w:val="4"/>
                <w:sz w:val="16"/>
                <w:szCs w:val="16"/>
              </w:rPr>
              <w:t>е</w:t>
            </w:r>
            <w:r w:rsidRPr="006048CC">
              <w:rPr>
                <w:b/>
                <w:bCs/>
                <w:spacing w:val="4"/>
                <w:sz w:val="16"/>
                <w:szCs w:val="16"/>
              </w:rPr>
              <w:t>ственных грунтов.</w:t>
            </w:r>
          </w:p>
          <w:p w:rsidR="00746887" w:rsidRPr="006048CC" w:rsidRDefault="00746887" w:rsidP="009B7D68">
            <w:pPr>
              <w:rPr>
                <w:rFonts w:ascii="ArialMT" w:hAnsi="ArialMT" w:cs="ArialMT"/>
                <w:sz w:val="16"/>
                <w:szCs w:val="16"/>
              </w:rPr>
            </w:pPr>
            <w:r w:rsidRPr="006048CC">
              <w:rPr>
                <w:b/>
                <w:bCs/>
                <w:spacing w:val="4"/>
                <w:sz w:val="16"/>
                <w:szCs w:val="16"/>
              </w:rPr>
              <w:t>Земляные раб</w:t>
            </w:r>
            <w:r w:rsidRPr="006048CC">
              <w:rPr>
                <w:b/>
                <w:bCs/>
                <w:spacing w:val="4"/>
                <w:sz w:val="16"/>
                <w:szCs w:val="16"/>
              </w:rPr>
              <w:t>о</w:t>
            </w:r>
            <w:r w:rsidRPr="006048CC">
              <w:rPr>
                <w:b/>
                <w:bCs/>
                <w:spacing w:val="4"/>
                <w:sz w:val="16"/>
                <w:szCs w:val="16"/>
              </w:rPr>
              <w:t>ты</w:t>
            </w:r>
          </w:p>
        </w:tc>
        <w:tc>
          <w:tcPr>
            <w:tcW w:w="1701" w:type="dxa"/>
            <w:tcBorders>
              <w:top w:val="double" w:sz="6" w:space="0" w:color="auto"/>
              <w:left w:val="single" w:sz="6" w:space="0" w:color="auto"/>
              <w:bottom w:val="nil"/>
              <w:right w:val="single" w:sz="6" w:space="0" w:color="auto"/>
            </w:tcBorders>
          </w:tcPr>
          <w:p w:rsidR="00791393" w:rsidRPr="006048CC" w:rsidRDefault="00791393" w:rsidP="00825E10">
            <w:pPr>
              <w:spacing w:line="60" w:lineRule="atLeast"/>
              <w:jc w:val="both"/>
              <w:rPr>
                <w:rFonts w:ascii="ArialMT" w:hAnsi="ArialMT" w:cs="ArialMT"/>
                <w:sz w:val="16"/>
                <w:szCs w:val="16"/>
              </w:rPr>
            </w:pPr>
            <w:r w:rsidRPr="006048CC">
              <w:rPr>
                <w:rFonts w:ascii="ArialMT" w:hAnsi="ArialMT" w:cs="ArialMT"/>
                <w:sz w:val="16"/>
                <w:szCs w:val="16"/>
              </w:rPr>
              <w:t>СП 5.01.01-2023</w:t>
            </w:r>
          </w:p>
          <w:p w:rsidR="00825E10" w:rsidRPr="006048CC" w:rsidRDefault="00E81ABE" w:rsidP="00825E10">
            <w:pPr>
              <w:spacing w:line="60" w:lineRule="atLeast"/>
              <w:jc w:val="both"/>
              <w:rPr>
                <w:rFonts w:ascii="ArialMT" w:hAnsi="ArialMT" w:cs="ArialMT"/>
                <w:sz w:val="16"/>
                <w:szCs w:val="16"/>
              </w:rPr>
            </w:pPr>
            <w:r w:rsidRPr="006048CC">
              <w:rPr>
                <w:rFonts w:ascii="ArialMT" w:hAnsi="ArialMT" w:cs="ArialMT"/>
                <w:sz w:val="16"/>
                <w:szCs w:val="16"/>
              </w:rPr>
              <w:t xml:space="preserve">СП 5.01.02-2023 </w:t>
            </w:r>
          </w:p>
          <w:p w:rsidR="003C52F1" w:rsidRPr="006048CC" w:rsidRDefault="003C52F1" w:rsidP="003C52F1">
            <w:pPr>
              <w:spacing w:line="60" w:lineRule="atLeast"/>
              <w:jc w:val="both"/>
              <w:rPr>
                <w:rFonts w:ascii="ArialMT" w:hAnsi="ArialMT" w:cs="ArialMT"/>
                <w:sz w:val="16"/>
                <w:szCs w:val="16"/>
              </w:rPr>
            </w:pPr>
            <w:r w:rsidRPr="006048CC">
              <w:rPr>
                <w:rFonts w:ascii="ArialMT" w:hAnsi="ArialMT" w:cs="ArialMT"/>
                <w:sz w:val="16"/>
                <w:szCs w:val="16"/>
              </w:rPr>
              <w:t>СТБ 1164.0-2012</w:t>
            </w:r>
          </w:p>
          <w:p w:rsidR="00825E10" w:rsidRPr="006048CC"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6048CC" w:rsidRDefault="00746887" w:rsidP="009B7D68">
            <w:pPr>
              <w:spacing w:line="60" w:lineRule="atLeast"/>
              <w:jc w:val="both"/>
              <w:rPr>
                <w:rFonts w:ascii="ArialMT" w:hAnsi="ArialMT" w:cs="ArialMT"/>
                <w:sz w:val="16"/>
                <w:szCs w:val="16"/>
              </w:rPr>
            </w:pPr>
            <w:r w:rsidRPr="006048CC">
              <w:rPr>
                <w:rFonts w:ascii="ArialMT" w:hAnsi="ArialMT" w:cs="ArialMT"/>
                <w:sz w:val="16"/>
                <w:szCs w:val="16"/>
              </w:rPr>
              <w:t>Водопонижение, организация поверхностного стока, др</w:t>
            </w:r>
            <w:r w:rsidRPr="006048CC">
              <w:rPr>
                <w:rFonts w:ascii="ArialMT" w:hAnsi="ArialMT" w:cs="ArialMT"/>
                <w:sz w:val="16"/>
                <w:szCs w:val="16"/>
              </w:rPr>
              <w:t>е</w:t>
            </w:r>
            <w:r w:rsidR="00FD2C1E" w:rsidRPr="006048CC">
              <w:rPr>
                <w:rFonts w:ascii="ArialMT" w:hAnsi="ArialMT" w:cs="ArialMT"/>
                <w:sz w:val="16"/>
                <w:szCs w:val="16"/>
              </w:rPr>
              <w:t>наж</w:t>
            </w:r>
          </w:p>
          <w:p w:rsidR="00746887" w:rsidRPr="006048CC" w:rsidRDefault="00746887" w:rsidP="009B7D68">
            <w:pPr>
              <w:spacing w:line="60" w:lineRule="atLeast"/>
              <w:jc w:val="both"/>
              <w:rPr>
                <w:rFonts w:ascii="ArialMT" w:hAnsi="ArialMT" w:cs="ArialMT"/>
                <w:sz w:val="16"/>
                <w:szCs w:val="16"/>
              </w:rPr>
            </w:pPr>
            <w:r w:rsidRPr="006048CC">
              <w:rPr>
                <w:rFonts w:ascii="ArialMT" w:hAnsi="ArialMT" w:cs="ArialMT"/>
                <w:sz w:val="16"/>
                <w:szCs w:val="16"/>
              </w:rPr>
              <w:t>Вертикальная планиро</w:t>
            </w:r>
            <w:r w:rsidRPr="006048CC">
              <w:rPr>
                <w:rFonts w:ascii="ArialMT" w:hAnsi="ArialMT" w:cs="ArialMT"/>
                <w:sz w:val="16"/>
                <w:szCs w:val="16"/>
              </w:rPr>
              <w:t>в</w:t>
            </w:r>
            <w:r w:rsidR="00FD2C1E" w:rsidRPr="006048CC">
              <w:rPr>
                <w:rFonts w:ascii="ArialMT" w:hAnsi="ArialMT" w:cs="ArialMT"/>
                <w:sz w:val="16"/>
                <w:szCs w:val="16"/>
              </w:rPr>
              <w:t>ка</w:t>
            </w:r>
          </w:p>
          <w:p w:rsidR="00746887" w:rsidRPr="006048CC" w:rsidRDefault="00746887" w:rsidP="009B7D68">
            <w:pPr>
              <w:spacing w:line="60" w:lineRule="atLeast"/>
              <w:jc w:val="both"/>
              <w:rPr>
                <w:rFonts w:ascii="ArialMT" w:hAnsi="ArialMT" w:cs="ArialMT"/>
                <w:sz w:val="16"/>
                <w:szCs w:val="16"/>
              </w:rPr>
            </w:pPr>
            <w:r w:rsidRPr="006048CC">
              <w:rPr>
                <w:rFonts w:ascii="ArialMT" w:hAnsi="ArialMT" w:cs="ArialMT"/>
                <w:sz w:val="16"/>
                <w:szCs w:val="16"/>
              </w:rPr>
              <w:t>Разработка выемок и котл</w:t>
            </w:r>
            <w:r w:rsidRPr="006048CC">
              <w:rPr>
                <w:rFonts w:ascii="ArialMT" w:hAnsi="ArialMT" w:cs="ArialMT"/>
                <w:sz w:val="16"/>
                <w:szCs w:val="16"/>
              </w:rPr>
              <w:t>о</w:t>
            </w:r>
            <w:r w:rsidR="00FD2C1E" w:rsidRPr="006048CC">
              <w:rPr>
                <w:rFonts w:ascii="ArialMT" w:hAnsi="ArialMT" w:cs="ArialMT"/>
                <w:sz w:val="16"/>
                <w:szCs w:val="16"/>
              </w:rPr>
              <w:t>ванов</w:t>
            </w:r>
          </w:p>
          <w:p w:rsidR="00746887" w:rsidRPr="006048CC" w:rsidRDefault="00746887" w:rsidP="00A833BE">
            <w:pPr>
              <w:spacing w:line="60" w:lineRule="atLeast"/>
              <w:jc w:val="both"/>
              <w:rPr>
                <w:rFonts w:ascii="ArialMT" w:hAnsi="ArialMT" w:cs="ArialMT"/>
                <w:sz w:val="16"/>
                <w:szCs w:val="16"/>
              </w:rPr>
            </w:pPr>
            <w:r w:rsidRPr="006048CC">
              <w:rPr>
                <w:rFonts w:ascii="ArialMT" w:hAnsi="ArialMT" w:cs="ArialMT"/>
                <w:sz w:val="16"/>
                <w:szCs w:val="16"/>
              </w:rPr>
              <w:t>Насыпи и обратные з</w:t>
            </w:r>
            <w:r w:rsidRPr="006048CC">
              <w:rPr>
                <w:rFonts w:ascii="ArialMT" w:hAnsi="ArialMT" w:cs="ArialMT"/>
                <w:sz w:val="16"/>
                <w:szCs w:val="16"/>
              </w:rPr>
              <w:t>а</w:t>
            </w:r>
            <w:r w:rsidRPr="006048CC">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6048CC" w:rsidRDefault="00746887" w:rsidP="00746887">
            <w:pPr>
              <w:jc w:val="both"/>
              <w:rPr>
                <w:rFonts w:ascii="ArialMT" w:hAnsi="ArialMT" w:cs="ArialMT"/>
                <w:sz w:val="16"/>
                <w:szCs w:val="16"/>
              </w:rPr>
            </w:pPr>
            <w:r w:rsidRPr="006048CC">
              <w:rPr>
                <w:rFonts w:ascii="ArialMT" w:hAnsi="ArialMT" w:cs="ArialMT"/>
                <w:sz w:val="16"/>
                <w:szCs w:val="16"/>
              </w:rPr>
              <w:t xml:space="preserve">СТБ 1164.1-2009 </w:t>
            </w:r>
          </w:p>
          <w:p w:rsidR="00746887" w:rsidRPr="006048CC" w:rsidRDefault="00746887" w:rsidP="00746887">
            <w:pPr>
              <w:jc w:val="both"/>
              <w:rPr>
                <w:rFonts w:ascii="ArialMT" w:hAnsi="ArialMT" w:cs="ArialMT"/>
                <w:sz w:val="16"/>
                <w:szCs w:val="16"/>
              </w:rPr>
            </w:pPr>
            <w:r w:rsidRPr="006048CC">
              <w:rPr>
                <w:rFonts w:ascii="ArialMT" w:hAnsi="ArialMT" w:cs="ArialMT"/>
                <w:sz w:val="16"/>
                <w:szCs w:val="16"/>
              </w:rPr>
              <w:t>СТБ 2176-2011</w:t>
            </w:r>
          </w:p>
        </w:tc>
      </w:tr>
      <w:tr w:rsidR="006048CC" w:rsidRPr="0066216A" w:rsidTr="006048CC">
        <w:tblPrEx>
          <w:tblCellMar>
            <w:top w:w="0" w:type="dxa"/>
            <w:bottom w:w="0" w:type="dxa"/>
          </w:tblCellMar>
        </w:tblPrEx>
        <w:trPr>
          <w:trHeight w:val="329"/>
        </w:trPr>
        <w:tc>
          <w:tcPr>
            <w:tcW w:w="1985" w:type="dxa"/>
            <w:tcBorders>
              <w:top w:val="nil"/>
              <w:left w:val="single" w:sz="6" w:space="0" w:color="auto"/>
              <w:bottom w:val="double" w:sz="6" w:space="0" w:color="auto"/>
              <w:right w:val="single" w:sz="6" w:space="0" w:color="auto"/>
            </w:tcBorders>
          </w:tcPr>
          <w:p w:rsidR="006048CC" w:rsidRPr="006048CC" w:rsidRDefault="006048CC" w:rsidP="009B7D68">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6048CC" w:rsidRPr="006048CC" w:rsidRDefault="006048CC" w:rsidP="00825E1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048CC" w:rsidRPr="006048CC" w:rsidRDefault="006048CC" w:rsidP="00C21026">
            <w:pPr>
              <w:spacing w:line="60" w:lineRule="atLeast"/>
              <w:jc w:val="both"/>
              <w:rPr>
                <w:sz w:val="16"/>
                <w:szCs w:val="16"/>
              </w:rPr>
            </w:pPr>
            <w:r w:rsidRPr="006048CC">
              <w:rPr>
                <w:sz w:val="16"/>
                <w:szCs w:val="16"/>
              </w:rPr>
              <w:t>Коэффициент уплотнения грунта ускоре</w:t>
            </w:r>
            <w:r w:rsidRPr="006048CC">
              <w:rPr>
                <w:sz w:val="16"/>
                <w:szCs w:val="16"/>
              </w:rPr>
              <w:t>н</w:t>
            </w:r>
            <w:r w:rsidRPr="006048CC">
              <w:rPr>
                <w:sz w:val="16"/>
                <w:szCs w:val="16"/>
              </w:rPr>
              <w:t>ным методом динамического зондирования</w:t>
            </w:r>
          </w:p>
        </w:tc>
        <w:tc>
          <w:tcPr>
            <w:tcW w:w="1701" w:type="dxa"/>
            <w:tcBorders>
              <w:top w:val="double" w:sz="6" w:space="0" w:color="auto"/>
              <w:left w:val="single" w:sz="6" w:space="0" w:color="auto"/>
              <w:bottom w:val="double" w:sz="6" w:space="0" w:color="auto"/>
              <w:right w:val="single" w:sz="6" w:space="0" w:color="auto"/>
            </w:tcBorders>
          </w:tcPr>
          <w:p w:rsidR="006048CC" w:rsidRPr="006048CC" w:rsidRDefault="006048CC" w:rsidP="00C21026">
            <w:pPr>
              <w:jc w:val="both"/>
              <w:rPr>
                <w:sz w:val="16"/>
                <w:szCs w:val="16"/>
              </w:rPr>
            </w:pPr>
            <w:r w:rsidRPr="006048CC">
              <w:rPr>
                <w:sz w:val="16"/>
                <w:szCs w:val="16"/>
              </w:rPr>
              <w:t>СТБ 1377-2003</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048CC" w:rsidRDefault="00746887" w:rsidP="005374DF">
            <w:pPr>
              <w:rPr>
                <w:b/>
                <w:bCs/>
                <w:spacing w:val="4"/>
                <w:sz w:val="16"/>
                <w:szCs w:val="16"/>
              </w:rPr>
            </w:pPr>
            <w:r w:rsidRPr="006048CC">
              <w:rPr>
                <w:b/>
                <w:bCs/>
                <w:spacing w:val="4"/>
                <w:sz w:val="16"/>
                <w:szCs w:val="16"/>
              </w:rPr>
              <w:t>Монтаж сборных б</w:t>
            </w:r>
            <w:r w:rsidRPr="006048CC">
              <w:rPr>
                <w:b/>
                <w:bCs/>
                <w:spacing w:val="4"/>
                <w:sz w:val="16"/>
                <w:szCs w:val="16"/>
              </w:rPr>
              <w:t>е</w:t>
            </w:r>
            <w:r w:rsidRPr="006048CC">
              <w:rPr>
                <w:b/>
                <w:bCs/>
                <w:spacing w:val="4"/>
                <w:sz w:val="16"/>
                <w:szCs w:val="16"/>
              </w:rPr>
              <w:t>тонных и железобето</w:t>
            </w:r>
            <w:r w:rsidRPr="006048CC">
              <w:rPr>
                <w:b/>
                <w:bCs/>
                <w:spacing w:val="4"/>
                <w:sz w:val="16"/>
                <w:szCs w:val="16"/>
              </w:rPr>
              <w:t>н</w:t>
            </w:r>
            <w:r w:rsidRPr="006048CC">
              <w:rPr>
                <w:b/>
                <w:bCs/>
                <w:spacing w:val="4"/>
                <w:sz w:val="16"/>
                <w:szCs w:val="16"/>
              </w:rPr>
              <w:t>ных конс</w:t>
            </w:r>
            <w:r w:rsidRPr="006048CC">
              <w:rPr>
                <w:b/>
                <w:bCs/>
                <w:spacing w:val="4"/>
                <w:sz w:val="16"/>
                <w:szCs w:val="16"/>
              </w:rPr>
              <w:t>т</w:t>
            </w:r>
            <w:r w:rsidRPr="006048CC">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048CC" w:rsidRDefault="002E2105" w:rsidP="002E2105">
            <w:pPr>
              <w:spacing w:line="60" w:lineRule="atLeast"/>
              <w:jc w:val="both"/>
              <w:rPr>
                <w:rFonts w:ascii="ArialMT" w:hAnsi="ArialMT" w:cs="ArialMT"/>
                <w:sz w:val="16"/>
                <w:szCs w:val="16"/>
              </w:rPr>
            </w:pPr>
            <w:r w:rsidRPr="006048CC">
              <w:rPr>
                <w:rFonts w:ascii="ArialMT" w:hAnsi="ArialMT" w:cs="ArialMT"/>
                <w:sz w:val="16"/>
                <w:szCs w:val="16"/>
              </w:rPr>
              <w:t xml:space="preserve">СН 1.03.01-2019 </w:t>
            </w:r>
          </w:p>
          <w:p w:rsidR="00973F39" w:rsidRPr="006048CC" w:rsidRDefault="00973F39" w:rsidP="00973F39">
            <w:pPr>
              <w:suppressAutoHyphens/>
              <w:ind w:left="34" w:right="-23"/>
              <w:jc w:val="both"/>
              <w:rPr>
                <w:rFonts w:ascii="ArialMT" w:hAnsi="ArialMT" w:cs="ArialMT"/>
                <w:sz w:val="16"/>
                <w:szCs w:val="16"/>
              </w:rPr>
            </w:pPr>
            <w:hyperlink r:id="rId8" w:tgtFrame="_blank" w:history="1">
              <w:r w:rsidRPr="006048CC">
                <w:rPr>
                  <w:rFonts w:ascii="ArialMT" w:hAnsi="ArialMT" w:cs="ArialMT"/>
                  <w:sz w:val="16"/>
                  <w:szCs w:val="16"/>
                </w:rPr>
                <w:t>СП 1.03.09-2023</w:t>
              </w:r>
            </w:hyperlink>
          </w:p>
          <w:p w:rsidR="00746887" w:rsidRPr="006048CC"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Монтаж блоков фундаментов и стен подземной части зд</w:t>
            </w:r>
            <w:r w:rsidRPr="006048CC">
              <w:rPr>
                <w:rFonts w:ascii="ArialMT" w:hAnsi="ArialMT" w:cs="ArialMT"/>
                <w:sz w:val="16"/>
                <w:szCs w:val="16"/>
              </w:rPr>
              <w:t>а</w:t>
            </w:r>
            <w:r w:rsidR="00FD2C1E" w:rsidRPr="006048CC">
              <w:rPr>
                <w:rFonts w:ascii="ArialMT" w:hAnsi="ArialMT" w:cs="ArialMT"/>
                <w:sz w:val="16"/>
                <w:szCs w:val="16"/>
              </w:rPr>
              <w:t>ний</w:t>
            </w:r>
          </w:p>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Монтаж колонн, рам, полурам и диафрагм жестк</w:t>
            </w:r>
            <w:r w:rsidRPr="006048CC">
              <w:rPr>
                <w:rFonts w:ascii="ArialMT" w:hAnsi="ArialMT" w:cs="ArialMT"/>
                <w:sz w:val="16"/>
                <w:szCs w:val="16"/>
              </w:rPr>
              <w:t>о</w:t>
            </w:r>
            <w:r w:rsidR="00FD2C1E" w:rsidRPr="006048CC">
              <w:rPr>
                <w:rFonts w:ascii="ArialMT" w:hAnsi="ArialMT" w:cs="ArialMT"/>
                <w:sz w:val="16"/>
                <w:szCs w:val="16"/>
              </w:rPr>
              <w:t>сти</w:t>
            </w:r>
          </w:p>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Мо</w:t>
            </w:r>
            <w:r w:rsidR="00FD2C1E" w:rsidRPr="006048CC">
              <w:rPr>
                <w:rFonts w:ascii="ArialMT" w:hAnsi="ArialMT" w:cs="ArialMT"/>
                <w:sz w:val="16"/>
                <w:szCs w:val="16"/>
              </w:rPr>
              <w:t>нтаж ригелей, балок, ферм, плит</w:t>
            </w:r>
          </w:p>
          <w:p w:rsidR="00746887" w:rsidRPr="006048CC" w:rsidRDefault="00FD2C1E" w:rsidP="00FD2C1E">
            <w:pPr>
              <w:spacing w:line="60" w:lineRule="atLeast"/>
              <w:jc w:val="both"/>
              <w:rPr>
                <w:rFonts w:ascii="ArialMT" w:hAnsi="ArialMT" w:cs="ArialMT"/>
                <w:sz w:val="16"/>
                <w:szCs w:val="16"/>
              </w:rPr>
            </w:pPr>
            <w:r w:rsidRPr="006048CC">
              <w:rPr>
                <w:rFonts w:ascii="ArialMT" w:hAnsi="ArialMT" w:cs="ArialMT"/>
                <w:sz w:val="16"/>
                <w:szCs w:val="16"/>
              </w:rPr>
              <w:t>Монтаж панелей стен</w:t>
            </w:r>
          </w:p>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Монтаж вентиляционных блоков, шахт лифтов, санита</w:t>
            </w:r>
            <w:r w:rsidRPr="006048CC">
              <w:rPr>
                <w:rFonts w:ascii="ArialMT" w:hAnsi="ArialMT" w:cs="ArialMT"/>
                <w:sz w:val="16"/>
                <w:szCs w:val="16"/>
              </w:rPr>
              <w:t>р</w:t>
            </w:r>
            <w:r w:rsidRPr="006048CC">
              <w:rPr>
                <w:rFonts w:ascii="ArialMT" w:hAnsi="ArialMT" w:cs="ArialMT"/>
                <w:sz w:val="16"/>
                <w:szCs w:val="16"/>
              </w:rPr>
              <w:t>но-технических кабин, лестничных маршей и площ</w:t>
            </w:r>
            <w:r w:rsidRPr="006048CC">
              <w:rPr>
                <w:rFonts w:ascii="ArialMT" w:hAnsi="ArialMT" w:cs="ArialMT"/>
                <w:sz w:val="16"/>
                <w:szCs w:val="16"/>
              </w:rPr>
              <w:t>а</w:t>
            </w:r>
            <w:r w:rsidR="00FD2C1E" w:rsidRPr="006048CC">
              <w:rPr>
                <w:rFonts w:ascii="ArialMT" w:hAnsi="ArialMT" w:cs="ArialMT"/>
                <w:sz w:val="16"/>
                <w:szCs w:val="16"/>
              </w:rPr>
              <w:t>док</w:t>
            </w:r>
          </w:p>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Сварка и антикоррозионная за</w:t>
            </w:r>
            <w:r w:rsidR="00FD2C1E" w:rsidRPr="006048CC">
              <w:rPr>
                <w:rFonts w:ascii="ArialMT" w:hAnsi="ArialMT" w:cs="ArialMT"/>
                <w:sz w:val="16"/>
                <w:szCs w:val="16"/>
              </w:rPr>
              <w:t>щита стальных элементов  стыков</w:t>
            </w:r>
          </w:p>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Зам</w:t>
            </w:r>
            <w:r w:rsidR="00FD2C1E" w:rsidRPr="006048CC">
              <w:rPr>
                <w:rFonts w:ascii="ArialMT" w:hAnsi="ArialMT" w:cs="ArialMT"/>
                <w:sz w:val="16"/>
                <w:szCs w:val="16"/>
              </w:rPr>
              <w:t>оноличивание стыков и швов</w:t>
            </w:r>
          </w:p>
          <w:p w:rsidR="00746887" w:rsidRPr="006048CC" w:rsidRDefault="00746887" w:rsidP="00FD2C1E">
            <w:pPr>
              <w:spacing w:line="60" w:lineRule="atLeast"/>
              <w:jc w:val="both"/>
              <w:rPr>
                <w:rFonts w:ascii="ArialMT" w:hAnsi="ArialMT" w:cs="ArialMT"/>
                <w:sz w:val="16"/>
                <w:szCs w:val="16"/>
              </w:rPr>
            </w:pPr>
            <w:r w:rsidRPr="006048CC">
              <w:rPr>
                <w:rFonts w:ascii="ArialMT" w:hAnsi="ArialMT" w:cs="ArialMT"/>
                <w:sz w:val="16"/>
                <w:szCs w:val="16"/>
              </w:rPr>
              <w:t>Водо-, воздухо- и теплоизоляция ст</w:t>
            </w:r>
            <w:r w:rsidRPr="006048CC">
              <w:rPr>
                <w:rFonts w:ascii="ArialMT" w:hAnsi="ArialMT" w:cs="ArialMT"/>
                <w:sz w:val="16"/>
                <w:szCs w:val="16"/>
              </w:rPr>
              <w:t>ы</w:t>
            </w:r>
            <w:r w:rsidRPr="006048CC">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6048CC" w:rsidRDefault="00457F09" w:rsidP="00457F09">
            <w:pPr>
              <w:suppressAutoHyphens/>
              <w:ind w:left="34" w:right="-23"/>
              <w:jc w:val="both"/>
              <w:rPr>
                <w:rFonts w:ascii="ArialMT" w:hAnsi="ArialMT" w:cs="ArialMT"/>
                <w:sz w:val="16"/>
                <w:szCs w:val="16"/>
              </w:rPr>
            </w:pPr>
            <w:hyperlink r:id="rId9" w:tgtFrame="_blank" w:history="1">
              <w:r w:rsidRPr="006048CC">
                <w:rPr>
                  <w:rFonts w:ascii="ArialMT" w:hAnsi="ArialMT" w:cs="ArialMT"/>
                  <w:sz w:val="16"/>
                  <w:szCs w:val="16"/>
                </w:rPr>
                <w:t>СП 1.03.09-2023</w:t>
              </w:r>
            </w:hyperlink>
          </w:p>
          <w:p w:rsidR="00746887" w:rsidRPr="006048CC" w:rsidRDefault="00746887" w:rsidP="009B7D68">
            <w:pPr>
              <w:spacing w:line="60" w:lineRule="atLeast"/>
              <w:jc w:val="both"/>
              <w:rPr>
                <w:rFonts w:ascii="ArialMT" w:hAnsi="ArialMT" w:cs="ArialMT"/>
                <w:sz w:val="16"/>
                <w:szCs w:val="16"/>
              </w:rPr>
            </w:pP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6048CC" w:rsidRDefault="001A6561" w:rsidP="0035684A">
            <w:pPr>
              <w:rPr>
                <w:b/>
                <w:bCs/>
                <w:spacing w:val="4"/>
                <w:sz w:val="16"/>
                <w:szCs w:val="16"/>
              </w:rPr>
            </w:pPr>
            <w:r w:rsidRPr="006048CC">
              <w:rPr>
                <w:b/>
                <w:bCs/>
                <w:spacing w:val="4"/>
                <w:sz w:val="16"/>
                <w:szCs w:val="16"/>
              </w:rPr>
              <w:t>Устройство тепловой изоляции оборудов</w:t>
            </w:r>
            <w:r w:rsidRPr="006048CC">
              <w:rPr>
                <w:b/>
                <w:bCs/>
                <w:spacing w:val="4"/>
                <w:sz w:val="16"/>
                <w:szCs w:val="16"/>
              </w:rPr>
              <w:t>а</w:t>
            </w:r>
            <w:r w:rsidRPr="006048CC">
              <w:rPr>
                <w:b/>
                <w:bCs/>
                <w:spacing w:val="4"/>
                <w:sz w:val="16"/>
                <w:szCs w:val="16"/>
              </w:rPr>
              <w:t>ния и трубопров</w:t>
            </w:r>
            <w:r w:rsidRPr="006048CC">
              <w:rPr>
                <w:b/>
                <w:bCs/>
                <w:spacing w:val="4"/>
                <w:sz w:val="16"/>
                <w:szCs w:val="16"/>
              </w:rPr>
              <w:t>о</w:t>
            </w:r>
            <w:r w:rsidRPr="006048CC">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6048CC" w:rsidRDefault="001A6561" w:rsidP="0035684A">
            <w:pPr>
              <w:spacing w:line="60" w:lineRule="atLeast"/>
              <w:jc w:val="both"/>
              <w:rPr>
                <w:rFonts w:ascii="ArialMT" w:hAnsi="ArialMT" w:cs="ArialMT"/>
                <w:sz w:val="16"/>
                <w:szCs w:val="16"/>
              </w:rPr>
            </w:pPr>
            <w:r w:rsidRPr="006048CC">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1A6561" w:rsidRPr="006048CC" w:rsidRDefault="001A6561" w:rsidP="0035684A">
            <w:pPr>
              <w:spacing w:line="60" w:lineRule="atLeast"/>
              <w:jc w:val="both"/>
              <w:rPr>
                <w:rFonts w:ascii="ArialMT" w:hAnsi="ArialMT" w:cs="ArialMT"/>
                <w:sz w:val="16"/>
                <w:szCs w:val="16"/>
              </w:rPr>
            </w:pPr>
            <w:r w:rsidRPr="006048CC">
              <w:rPr>
                <w:rFonts w:ascii="ArialMT" w:hAnsi="ArialMT" w:cs="ArialMT"/>
                <w:sz w:val="16"/>
                <w:szCs w:val="16"/>
              </w:rPr>
              <w:t>Устройство тепловой изоляции наружной поверхности оборудования и труб</w:t>
            </w:r>
            <w:r w:rsidRPr="006048CC">
              <w:rPr>
                <w:rFonts w:ascii="ArialMT" w:hAnsi="ArialMT" w:cs="ArialMT"/>
                <w:sz w:val="16"/>
                <w:szCs w:val="16"/>
              </w:rPr>
              <w:t>о</w:t>
            </w:r>
            <w:r w:rsidR="00FD2C1E" w:rsidRPr="006048CC">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048CC" w:rsidRDefault="001A6561" w:rsidP="0035684A">
            <w:pPr>
              <w:spacing w:line="60" w:lineRule="atLeast"/>
              <w:ind w:left="-17"/>
              <w:jc w:val="both"/>
              <w:rPr>
                <w:rFonts w:ascii="ArialMT" w:hAnsi="ArialMT" w:cs="ArialMT"/>
                <w:sz w:val="16"/>
                <w:szCs w:val="16"/>
              </w:rPr>
            </w:pPr>
            <w:r w:rsidRPr="006048CC">
              <w:rPr>
                <w:rFonts w:ascii="ArialMT" w:hAnsi="ArialMT" w:cs="ArialMT"/>
                <w:sz w:val="16"/>
                <w:szCs w:val="16"/>
              </w:rPr>
              <w:t>СТБ 2241-2011</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6048CC" w:rsidRDefault="006F3B1E" w:rsidP="00EC6698">
            <w:pPr>
              <w:rPr>
                <w:b/>
                <w:bCs/>
                <w:spacing w:val="4"/>
                <w:sz w:val="16"/>
                <w:szCs w:val="16"/>
              </w:rPr>
            </w:pPr>
            <w:r w:rsidRPr="006048CC">
              <w:rPr>
                <w:b/>
                <w:bCs/>
                <w:spacing w:val="4"/>
                <w:sz w:val="16"/>
                <w:szCs w:val="16"/>
              </w:rPr>
              <w:t>Устройство дорожных покрытий пешеходных зон из плит тротуа</w:t>
            </w:r>
            <w:r w:rsidRPr="006048CC">
              <w:rPr>
                <w:b/>
                <w:bCs/>
                <w:spacing w:val="4"/>
                <w:sz w:val="16"/>
                <w:szCs w:val="16"/>
              </w:rPr>
              <w:t>р</w:t>
            </w:r>
            <w:r w:rsidRPr="006048CC">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ТКП 45-3.02-7-2005 </w:t>
            </w:r>
          </w:p>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Сооружение земляного полотна</w:t>
            </w:r>
          </w:p>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Устройство слоев осн</w:t>
            </w:r>
            <w:r w:rsidRPr="006048CC">
              <w:rPr>
                <w:rFonts w:ascii="ArialMT" w:hAnsi="ArialMT" w:cs="ArialMT"/>
                <w:sz w:val="16"/>
                <w:szCs w:val="16"/>
              </w:rPr>
              <w:t>о</w:t>
            </w:r>
            <w:r w:rsidR="00FD2C1E" w:rsidRPr="006048CC">
              <w:rPr>
                <w:rFonts w:ascii="ArialMT" w:hAnsi="ArialMT" w:cs="ArialMT"/>
                <w:sz w:val="16"/>
                <w:szCs w:val="16"/>
              </w:rPr>
              <w:t>вания</w:t>
            </w:r>
          </w:p>
          <w:p w:rsidR="006F3B1E" w:rsidRPr="006048CC" w:rsidRDefault="00FD2C1E" w:rsidP="00804581">
            <w:pPr>
              <w:spacing w:line="60" w:lineRule="atLeast"/>
              <w:jc w:val="both"/>
              <w:rPr>
                <w:rFonts w:ascii="ArialMT" w:hAnsi="ArialMT" w:cs="ArialMT"/>
                <w:sz w:val="16"/>
                <w:szCs w:val="16"/>
              </w:rPr>
            </w:pPr>
            <w:r w:rsidRPr="006048CC">
              <w:rPr>
                <w:rFonts w:ascii="ArialMT" w:hAnsi="ArialMT" w:cs="ArialMT"/>
                <w:sz w:val="16"/>
                <w:szCs w:val="16"/>
              </w:rPr>
              <w:t>Установка бортового камня</w:t>
            </w:r>
          </w:p>
          <w:p w:rsidR="006F3B1E" w:rsidRPr="006048CC" w:rsidRDefault="00FD2C1E" w:rsidP="00804581">
            <w:pPr>
              <w:spacing w:line="60" w:lineRule="atLeast"/>
              <w:jc w:val="both"/>
              <w:rPr>
                <w:rFonts w:ascii="ArialMT" w:hAnsi="ArialMT" w:cs="ArialMT"/>
                <w:sz w:val="16"/>
                <w:szCs w:val="16"/>
              </w:rPr>
            </w:pPr>
            <w:r w:rsidRPr="006048CC">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048CC" w:rsidRDefault="006F3B1E" w:rsidP="006F3B1E">
            <w:pPr>
              <w:rPr>
                <w:b/>
                <w:bCs/>
                <w:spacing w:val="4"/>
                <w:sz w:val="16"/>
                <w:szCs w:val="16"/>
              </w:rPr>
            </w:pPr>
            <w:r w:rsidRPr="006048CC">
              <w:rPr>
                <w:b/>
                <w:bCs/>
                <w:spacing w:val="4"/>
                <w:sz w:val="16"/>
                <w:szCs w:val="16"/>
              </w:rPr>
              <w:t>Благоустройство те</w:t>
            </w:r>
            <w:r w:rsidRPr="006048CC">
              <w:rPr>
                <w:b/>
                <w:bCs/>
                <w:spacing w:val="4"/>
                <w:sz w:val="16"/>
                <w:szCs w:val="16"/>
              </w:rPr>
              <w:t>р</w:t>
            </w:r>
            <w:r w:rsidRPr="006048CC">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ТКП 45-3.02-70-2009 </w:t>
            </w:r>
          </w:p>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Устройство асфальтобето</w:t>
            </w:r>
            <w:r w:rsidRPr="006048CC">
              <w:rPr>
                <w:rFonts w:ascii="ArialMT" w:hAnsi="ArialMT" w:cs="ArialMT"/>
                <w:sz w:val="16"/>
                <w:szCs w:val="16"/>
              </w:rPr>
              <w:t>н</w:t>
            </w:r>
            <w:r w:rsidRPr="006048CC">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048CC" w:rsidRDefault="006F3B1E" w:rsidP="00EC6698">
            <w:pPr>
              <w:rPr>
                <w:b/>
                <w:bCs/>
                <w:spacing w:val="4"/>
                <w:sz w:val="16"/>
                <w:szCs w:val="16"/>
              </w:rPr>
            </w:pPr>
            <w:r w:rsidRPr="006048CC">
              <w:rPr>
                <w:b/>
                <w:bCs/>
                <w:spacing w:val="4"/>
                <w:sz w:val="16"/>
                <w:szCs w:val="16"/>
              </w:rPr>
              <w:t>Благоустройство те</w:t>
            </w:r>
            <w:r w:rsidRPr="006048CC">
              <w:rPr>
                <w:b/>
                <w:bCs/>
                <w:spacing w:val="4"/>
                <w:sz w:val="16"/>
                <w:szCs w:val="16"/>
              </w:rPr>
              <w:t>р</w:t>
            </w:r>
            <w:r w:rsidRPr="006048CC">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ТКП 45-3.02-69-2007 </w:t>
            </w:r>
          </w:p>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6048CC" w:rsidRDefault="006F3B1E" w:rsidP="00FD2C1E">
            <w:pPr>
              <w:spacing w:line="60" w:lineRule="atLeast"/>
              <w:jc w:val="both"/>
              <w:rPr>
                <w:rFonts w:ascii="ArialMT" w:hAnsi="ArialMT" w:cs="ArialMT"/>
                <w:sz w:val="16"/>
                <w:szCs w:val="16"/>
              </w:rPr>
            </w:pPr>
            <w:r w:rsidRPr="006048CC">
              <w:rPr>
                <w:rFonts w:ascii="ArialMT" w:hAnsi="ArialMT" w:cs="ArialMT"/>
                <w:sz w:val="16"/>
                <w:szCs w:val="16"/>
              </w:rPr>
              <w:t>Подготовка территории к озеленению</w:t>
            </w:r>
          </w:p>
          <w:p w:rsidR="006F3B1E" w:rsidRPr="006048CC" w:rsidRDefault="006F3B1E" w:rsidP="00FD2C1E">
            <w:pPr>
              <w:spacing w:line="60" w:lineRule="atLeast"/>
              <w:jc w:val="both"/>
              <w:rPr>
                <w:rFonts w:ascii="ArialMT" w:hAnsi="ArialMT" w:cs="ArialMT"/>
                <w:sz w:val="16"/>
                <w:szCs w:val="16"/>
              </w:rPr>
            </w:pPr>
            <w:r w:rsidRPr="006048CC">
              <w:rPr>
                <w:rFonts w:ascii="ArialMT" w:hAnsi="ArialMT" w:cs="ArialMT"/>
                <w:sz w:val="16"/>
                <w:szCs w:val="16"/>
              </w:rPr>
              <w:t>Посадочный материал</w:t>
            </w:r>
          </w:p>
          <w:p w:rsidR="006F3B1E" w:rsidRPr="006048CC" w:rsidRDefault="006F3B1E" w:rsidP="00FD2C1E">
            <w:pPr>
              <w:spacing w:line="60" w:lineRule="atLeast"/>
              <w:jc w:val="both"/>
              <w:rPr>
                <w:rFonts w:ascii="ArialMT" w:hAnsi="ArialMT" w:cs="ArialMT"/>
                <w:sz w:val="16"/>
                <w:szCs w:val="16"/>
              </w:rPr>
            </w:pPr>
            <w:r w:rsidRPr="006048CC">
              <w:rPr>
                <w:rFonts w:ascii="ArialMT" w:hAnsi="ArialMT" w:cs="ArialMT"/>
                <w:sz w:val="16"/>
                <w:szCs w:val="16"/>
              </w:rPr>
              <w:t>Посадка деревьев и кустарников</w:t>
            </w:r>
          </w:p>
          <w:p w:rsidR="006F3B1E" w:rsidRPr="006048CC" w:rsidRDefault="006F3B1E" w:rsidP="00FD2C1E">
            <w:pPr>
              <w:spacing w:line="60" w:lineRule="atLeast"/>
              <w:jc w:val="both"/>
              <w:rPr>
                <w:rFonts w:ascii="ArialMT" w:hAnsi="ArialMT" w:cs="ArialMT"/>
                <w:sz w:val="16"/>
                <w:szCs w:val="16"/>
              </w:rPr>
            </w:pPr>
            <w:r w:rsidRPr="006048CC">
              <w:rPr>
                <w:rFonts w:ascii="ArialMT" w:hAnsi="ArialMT" w:cs="ArialMT"/>
                <w:sz w:val="16"/>
                <w:szCs w:val="16"/>
              </w:rPr>
              <w:t>Создание газона</w:t>
            </w:r>
          </w:p>
          <w:p w:rsidR="006F3B1E" w:rsidRPr="006048CC" w:rsidRDefault="006F3B1E" w:rsidP="00FD2C1E">
            <w:pPr>
              <w:spacing w:line="60" w:lineRule="atLeast"/>
              <w:jc w:val="both"/>
              <w:rPr>
                <w:rFonts w:ascii="ArialMT" w:hAnsi="ArialMT" w:cs="ArialMT"/>
                <w:sz w:val="16"/>
                <w:szCs w:val="16"/>
              </w:rPr>
            </w:pPr>
            <w:r w:rsidRPr="006048CC">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6048CC" w:rsidRDefault="006F3B1E"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2058-2010 </w:t>
            </w:r>
          </w:p>
        </w:tc>
      </w:tr>
      <w:tr w:rsidR="00851ABB"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851ABB" w:rsidRPr="006048CC" w:rsidRDefault="00851ABB" w:rsidP="00804581">
            <w:pPr>
              <w:rPr>
                <w:b/>
                <w:bCs/>
                <w:spacing w:val="4"/>
                <w:sz w:val="16"/>
                <w:szCs w:val="16"/>
              </w:rPr>
            </w:pPr>
            <w:r w:rsidRPr="006048CC">
              <w:rPr>
                <w:b/>
                <w:bCs/>
                <w:spacing w:val="4"/>
                <w:sz w:val="16"/>
                <w:szCs w:val="16"/>
              </w:rPr>
              <w:t>Монтаж наружных сетей и сооруж</w:t>
            </w:r>
            <w:r w:rsidRPr="006048CC">
              <w:rPr>
                <w:b/>
                <w:bCs/>
                <w:spacing w:val="4"/>
                <w:sz w:val="16"/>
                <w:szCs w:val="16"/>
              </w:rPr>
              <w:t>е</w:t>
            </w:r>
            <w:r w:rsidRPr="006048CC">
              <w:rPr>
                <w:b/>
                <w:bCs/>
                <w:spacing w:val="4"/>
                <w:sz w:val="16"/>
                <w:szCs w:val="16"/>
              </w:rPr>
              <w:t>ний</w:t>
            </w:r>
          </w:p>
          <w:p w:rsidR="00851ABB" w:rsidRPr="006048CC" w:rsidRDefault="008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ТКП 45-4.01-272-2012</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 xml:space="preserve">ТКП 45-4.01-29-2006 </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Разработка траншей и котлованов для прокладки труб</w:t>
            </w:r>
            <w:r w:rsidRPr="006048CC">
              <w:rPr>
                <w:rFonts w:ascii="ArialMT" w:hAnsi="ArialMT" w:cs="ArialMT"/>
                <w:sz w:val="16"/>
                <w:szCs w:val="16"/>
              </w:rPr>
              <w:t>о</w:t>
            </w:r>
            <w:r w:rsidRPr="006048CC">
              <w:rPr>
                <w:rFonts w:ascii="ArialMT" w:hAnsi="ArialMT" w:cs="ArialMT"/>
                <w:sz w:val="16"/>
                <w:szCs w:val="16"/>
              </w:rPr>
              <w:t>прово</w:t>
            </w:r>
            <w:r w:rsidR="00FD2C1E" w:rsidRPr="006048CC">
              <w:rPr>
                <w:rFonts w:ascii="ArialMT" w:hAnsi="ArialMT" w:cs="ArialMT"/>
                <w:sz w:val="16"/>
                <w:szCs w:val="16"/>
              </w:rPr>
              <w:t>дов водоснабжения и канализации</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Работы по устройству основания для прокладки труб</w:t>
            </w:r>
            <w:r w:rsidRPr="006048CC">
              <w:rPr>
                <w:rFonts w:ascii="ArialMT" w:hAnsi="ArialMT" w:cs="ArialMT"/>
                <w:sz w:val="16"/>
                <w:szCs w:val="16"/>
              </w:rPr>
              <w:t>о</w:t>
            </w:r>
            <w:r w:rsidRPr="006048CC">
              <w:rPr>
                <w:rFonts w:ascii="ArialMT" w:hAnsi="ArialMT" w:cs="ArialMT"/>
                <w:sz w:val="16"/>
                <w:szCs w:val="16"/>
              </w:rPr>
              <w:t>проводов водоснабжения и кан</w:t>
            </w:r>
            <w:r w:rsidRPr="006048CC">
              <w:rPr>
                <w:rFonts w:ascii="ArialMT" w:hAnsi="ArialMT" w:cs="ArialMT"/>
                <w:sz w:val="16"/>
                <w:szCs w:val="16"/>
              </w:rPr>
              <w:t>а</w:t>
            </w:r>
            <w:r w:rsidR="00FD2C1E" w:rsidRPr="006048CC">
              <w:rPr>
                <w:rFonts w:ascii="ArialMT" w:hAnsi="ArialMT" w:cs="ArialMT"/>
                <w:sz w:val="16"/>
                <w:szCs w:val="16"/>
              </w:rPr>
              <w:t>лизации</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2072-2010 </w:t>
            </w:r>
          </w:p>
        </w:tc>
      </w:tr>
      <w:tr w:rsidR="00851ABB" w:rsidRPr="0066216A" w:rsidTr="005B05CC">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851ABB" w:rsidRPr="00851ABB" w:rsidRDefault="00851ABB"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3327C5" w:rsidRPr="006048CC" w:rsidRDefault="003327C5" w:rsidP="003327C5">
            <w:pPr>
              <w:spacing w:line="60" w:lineRule="atLeast"/>
              <w:jc w:val="both"/>
              <w:rPr>
                <w:rFonts w:ascii="ArialMT" w:hAnsi="ArialMT" w:cs="ArialMT"/>
                <w:sz w:val="16"/>
                <w:szCs w:val="16"/>
              </w:rPr>
            </w:pPr>
            <w:r w:rsidRPr="006048CC">
              <w:rPr>
                <w:rFonts w:ascii="ArialMT" w:hAnsi="ArialMT" w:cs="ArialMT"/>
                <w:sz w:val="16"/>
                <w:szCs w:val="16"/>
              </w:rPr>
              <w:t xml:space="preserve">СП 4.02.01-2020 </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Разработка траншей и котлованов для прокладки труб</w:t>
            </w:r>
            <w:r w:rsidRPr="006048CC">
              <w:rPr>
                <w:rFonts w:ascii="ArialMT" w:hAnsi="ArialMT" w:cs="ArialMT"/>
                <w:sz w:val="16"/>
                <w:szCs w:val="16"/>
              </w:rPr>
              <w:t>о</w:t>
            </w:r>
            <w:r w:rsidR="00FD2C1E" w:rsidRPr="006048CC">
              <w:rPr>
                <w:rFonts w:ascii="ArialMT" w:hAnsi="ArialMT" w:cs="ArialMT"/>
                <w:sz w:val="16"/>
                <w:szCs w:val="16"/>
              </w:rPr>
              <w:t>проводов тепловых сетей</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Работы по устройству основания для прокладки труб</w:t>
            </w:r>
            <w:r w:rsidRPr="006048CC">
              <w:rPr>
                <w:rFonts w:ascii="ArialMT" w:hAnsi="ArialMT" w:cs="ArialMT"/>
                <w:sz w:val="16"/>
                <w:szCs w:val="16"/>
              </w:rPr>
              <w:t>о</w:t>
            </w:r>
            <w:r w:rsidR="00FD2C1E" w:rsidRPr="006048CC">
              <w:rPr>
                <w:rFonts w:ascii="ArialMT" w:hAnsi="ArialMT" w:cs="ArialMT"/>
                <w:sz w:val="16"/>
                <w:szCs w:val="16"/>
              </w:rPr>
              <w:t>проводов тепловых сетей</w:t>
            </w:r>
          </w:p>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51ABB" w:rsidRPr="006048CC" w:rsidRDefault="00851ABB" w:rsidP="00804581">
            <w:pPr>
              <w:spacing w:line="60" w:lineRule="atLeast"/>
              <w:jc w:val="both"/>
              <w:rPr>
                <w:rFonts w:ascii="ArialMT" w:hAnsi="ArialMT" w:cs="ArialMT"/>
                <w:sz w:val="16"/>
                <w:szCs w:val="16"/>
              </w:rPr>
            </w:pPr>
            <w:r w:rsidRPr="006048CC">
              <w:rPr>
                <w:rFonts w:ascii="ArialMT" w:hAnsi="ArialMT" w:cs="ArialMT"/>
                <w:sz w:val="16"/>
                <w:szCs w:val="16"/>
              </w:rPr>
              <w:t xml:space="preserve">СТБ 2116-2010 </w:t>
            </w:r>
          </w:p>
        </w:tc>
      </w:tr>
    </w:tbl>
    <w:p w:rsidR="005B05CC" w:rsidRDefault="005B05CC"/>
    <w:p w:rsidR="00804581" w:rsidRDefault="00804581"/>
    <w:p w:rsidR="00B857B6" w:rsidRPr="00D801E8" w:rsidRDefault="00B857B6" w:rsidP="00245B26"/>
    <w:sectPr w:rsidR="00B857B6" w:rsidRPr="00D801E8" w:rsidSect="00E74D7F">
      <w:headerReference w:type="even" r:id="rId10"/>
      <w:headerReference w:type="default" r:id="rId11"/>
      <w:footerReference w:type="defaul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026" w:rsidRDefault="00C21026">
      <w:r>
        <w:separator/>
      </w:r>
    </w:p>
  </w:endnote>
  <w:endnote w:type="continuationSeparator" w:id="0">
    <w:p w:rsidR="00C21026" w:rsidRDefault="00C2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026" w:rsidRDefault="00C21026">
      <w:r>
        <w:separator/>
      </w:r>
    </w:p>
  </w:footnote>
  <w:footnote w:type="continuationSeparator" w:id="0">
    <w:p w:rsidR="00C21026" w:rsidRDefault="00C21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667F27">
      <w:rPr>
        <w:sz w:val="28"/>
        <w:szCs w:val="28"/>
        <w:u w:val="single"/>
      </w:rPr>
      <w:t>1550</w:t>
    </w:r>
    <w:r>
      <w:rPr>
        <w:sz w:val="28"/>
        <w:szCs w:val="28"/>
        <w:u w:val="single"/>
      </w:rPr>
      <w:t xml:space="preserve"> </w:t>
    </w:r>
    <w:r w:rsidRPr="00316932">
      <w:rPr>
        <w:sz w:val="28"/>
        <w:szCs w:val="28"/>
        <w:u w:val="single"/>
      </w:rPr>
      <w:t>-20</w:t>
    </w:r>
    <w:r>
      <w:rPr>
        <w:sz w:val="28"/>
        <w:szCs w:val="28"/>
        <w:u w:val="single"/>
      </w:rPr>
      <w:t>2</w:t>
    </w:r>
    <w:r w:rsidR="00FB2C10">
      <w:rPr>
        <w:sz w:val="28"/>
        <w:szCs w:val="28"/>
        <w:u w:val="single"/>
      </w:rPr>
      <w:t>3</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5663A6">
      <w:rPr>
        <w:sz w:val="28"/>
        <w:u w:val="single"/>
      </w:rPr>
      <w:t>1</w:t>
    </w:r>
    <w:r w:rsidR="00667F27">
      <w:rPr>
        <w:sz w:val="28"/>
        <w:u w:val="single"/>
      </w:rPr>
      <w:t>6</w:t>
    </w:r>
    <w:r w:rsidRPr="00316932">
      <w:rPr>
        <w:sz w:val="28"/>
        <w:u w:val="single"/>
      </w:rPr>
      <w:t xml:space="preserve"> </w:t>
    </w:r>
    <w:r w:rsidRPr="00316932">
      <w:rPr>
        <w:sz w:val="24"/>
        <w:szCs w:val="24"/>
      </w:rPr>
      <w:t>»</w:t>
    </w:r>
    <w:r w:rsidRPr="00316932">
      <w:rPr>
        <w:sz w:val="28"/>
        <w:u w:val="single"/>
      </w:rPr>
      <w:t xml:space="preserve"> </w:t>
    </w:r>
    <w:r w:rsidR="00667F27">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B2C10">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C47D7">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C47D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667F27">
      <w:rPr>
        <w:sz w:val="32"/>
        <w:szCs w:val="32"/>
      </w:rPr>
      <w:t>Ренотэкс-санация</w:t>
    </w:r>
    <w:r>
      <w:rPr>
        <w:sz w:val="32"/>
        <w:szCs w:val="32"/>
      </w:rPr>
      <w:t>»</w:t>
    </w:r>
  </w:p>
  <w:p w:rsidR="0001755A" w:rsidRDefault="007C47D7"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25D5D"/>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5CC"/>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48CC"/>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67F27"/>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47D7"/>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102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1DDD"/>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2337</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2023-10-16T07:17:00Z</cp:lastPrinted>
  <dcterms:created xsi:type="dcterms:W3CDTF">2026-06-21T20:49:00Z</dcterms:created>
  <dcterms:modified xsi:type="dcterms:W3CDTF">2026-06-21T20:49:00Z</dcterms:modified>
</cp:coreProperties>
</file>