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046071" w:rsidRPr="0059407F" w14:paraId="06CEEC0C" w14:textId="77777777" w:rsidTr="00046071">
        <w:trPr>
          <w:trHeight w:val="916"/>
        </w:trPr>
        <w:tc>
          <w:tcPr>
            <w:tcW w:w="2127" w:type="dxa"/>
            <w:tcBorders>
              <w:top w:val="double" w:sz="4" w:space="0" w:color="auto"/>
              <w:left w:val="single" w:sz="4" w:space="0" w:color="000000"/>
              <w:bottom w:val="double" w:sz="4" w:space="0" w:color="auto"/>
              <w:right w:val="single" w:sz="4" w:space="0" w:color="000000"/>
            </w:tcBorders>
          </w:tcPr>
          <w:p w14:paraId="2C5A6594" w14:textId="1B40E2BF" w:rsidR="00046071" w:rsidRPr="0034469A" w:rsidRDefault="00046071" w:rsidP="00046071">
            <w:pPr>
              <w:spacing w:line="192" w:lineRule="auto"/>
              <w:rPr>
                <w:b/>
                <w:bCs/>
                <w:sz w:val="18"/>
                <w:szCs w:val="18"/>
              </w:rPr>
            </w:pPr>
            <w:r w:rsidRPr="002D74F6">
              <w:rPr>
                <w:b/>
                <w:sz w:val="18"/>
                <w:szCs w:val="18"/>
              </w:rPr>
              <w:t>Смеси бетонные</w:t>
            </w:r>
          </w:p>
        </w:tc>
        <w:tc>
          <w:tcPr>
            <w:tcW w:w="2126" w:type="dxa"/>
            <w:tcBorders>
              <w:top w:val="double" w:sz="4" w:space="0" w:color="auto"/>
              <w:left w:val="single" w:sz="4" w:space="0" w:color="000000"/>
              <w:bottom w:val="double" w:sz="4" w:space="0" w:color="auto"/>
              <w:right w:val="single" w:sz="4" w:space="0" w:color="000000"/>
            </w:tcBorders>
          </w:tcPr>
          <w:p w14:paraId="093608C9" w14:textId="77777777" w:rsidR="00046071" w:rsidRDefault="00046071" w:rsidP="00046071">
            <w:pPr>
              <w:ind w:left="-17" w:right="-17"/>
              <w:rPr>
                <w:sz w:val="18"/>
                <w:szCs w:val="18"/>
              </w:rPr>
            </w:pPr>
            <w:r w:rsidRPr="002D74F6">
              <w:rPr>
                <w:sz w:val="18"/>
                <w:szCs w:val="18"/>
              </w:rPr>
              <w:t>СТБ</w:t>
            </w:r>
            <w:r>
              <w:rPr>
                <w:sz w:val="18"/>
                <w:szCs w:val="18"/>
              </w:rPr>
              <w:t xml:space="preserve"> </w:t>
            </w:r>
            <w:r w:rsidRPr="002D74F6">
              <w:rPr>
                <w:sz w:val="18"/>
                <w:szCs w:val="18"/>
              </w:rPr>
              <w:t>1035-96</w:t>
            </w:r>
          </w:p>
          <w:p w14:paraId="78FBB1A7" w14:textId="77777777" w:rsidR="00046071" w:rsidRDefault="00046071" w:rsidP="00046071">
            <w:pPr>
              <w:ind w:left="-17" w:right="-17"/>
              <w:rPr>
                <w:sz w:val="18"/>
                <w:szCs w:val="18"/>
              </w:rPr>
            </w:pPr>
          </w:p>
          <w:p w14:paraId="6ADB3B11" w14:textId="77777777" w:rsidR="00046071" w:rsidRDefault="00046071" w:rsidP="00046071">
            <w:pPr>
              <w:ind w:left="-17" w:right="-17"/>
              <w:rPr>
                <w:sz w:val="18"/>
                <w:szCs w:val="18"/>
              </w:rPr>
            </w:pPr>
          </w:p>
          <w:p w14:paraId="7775EE7D" w14:textId="77777777" w:rsidR="00046071" w:rsidRDefault="00046071" w:rsidP="00046071">
            <w:pPr>
              <w:ind w:left="-17" w:right="-17"/>
              <w:rPr>
                <w:sz w:val="18"/>
                <w:szCs w:val="18"/>
              </w:rPr>
            </w:pPr>
          </w:p>
          <w:p w14:paraId="024B203C" w14:textId="77777777" w:rsidR="00046071" w:rsidRDefault="00046071" w:rsidP="00046071">
            <w:pPr>
              <w:ind w:left="-17" w:right="-17"/>
              <w:rPr>
                <w:sz w:val="18"/>
                <w:szCs w:val="18"/>
              </w:rPr>
            </w:pPr>
          </w:p>
          <w:p w14:paraId="172043CA" w14:textId="77777777" w:rsidR="00046071" w:rsidRDefault="00046071" w:rsidP="00046071">
            <w:pPr>
              <w:ind w:left="-17" w:right="-17"/>
              <w:rPr>
                <w:sz w:val="18"/>
                <w:szCs w:val="18"/>
              </w:rPr>
            </w:pPr>
          </w:p>
          <w:p w14:paraId="22F7B3D0" w14:textId="2347813F" w:rsidR="00046071" w:rsidRPr="0034469A" w:rsidRDefault="00046071" w:rsidP="00046071">
            <w:pPr>
              <w:spacing w:line="192" w:lineRule="auto"/>
              <w:ind w:left="-17" w:right="-17"/>
              <w:rPr>
                <w:sz w:val="18"/>
                <w:szCs w:val="18"/>
              </w:rPr>
            </w:pPr>
          </w:p>
        </w:tc>
        <w:tc>
          <w:tcPr>
            <w:tcW w:w="3544" w:type="dxa"/>
            <w:tcBorders>
              <w:top w:val="double" w:sz="4" w:space="0" w:color="auto"/>
              <w:left w:val="single" w:sz="4" w:space="0" w:color="000000"/>
              <w:bottom w:val="double" w:sz="4" w:space="0" w:color="auto"/>
              <w:right w:val="single" w:sz="4" w:space="0" w:color="000000"/>
            </w:tcBorders>
          </w:tcPr>
          <w:p w14:paraId="51ECAD85" w14:textId="77777777" w:rsidR="00046071" w:rsidRPr="00874885" w:rsidRDefault="00046071" w:rsidP="00046071">
            <w:pPr>
              <w:ind w:right="-108"/>
              <w:rPr>
                <w:sz w:val="18"/>
                <w:szCs w:val="18"/>
              </w:rPr>
            </w:pPr>
            <w:r w:rsidRPr="00874885">
              <w:rPr>
                <w:sz w:val="18"/>
                <w:szCs w:val="18"/>
              </w:rPr>
              <w:t>Отбор проб</w:t>
            </w:r>
          </w:p>
          <w:p w14:paraId="7FC995C3" w14:textId="30E10401" w:rsidR="00046071" w:rsidRPr="00874885" w:rsidRDefault="00046071" w:rsidP="00046071">
            <w:pPr>
              <w:ind w:right="-71"/>
              <w:jc w:val="both"/>
              <w:rPr>
                <w:sz w:val="18"/>
                <w:szCs w:val="18"/>
              </w:rPr>
            </w:pPr>
            <w:proofErr w:type="spellStart"/>
            <w:r w:rsidRPr="00874885">
              <w:rPr>
                <w:sz w:val="18"/>
                <w:szCs w:val="18"/>
              </w:rPr>
              <w:t>Удобоукладываемость</w:t>
            </w:r>
            <w:proofErr w:type="spellEnd"/>
            <w:r w:rsidRPr="00874885">
              <w:rPr>
                <w:sz w:val="18"/>
                <w:szCs w:val="18"/>
              </w:rPr>
              <w:t xml:space="preserve"> бетонной смеси (подвижность</w:t>
            </w:r>
            <w:r>
              <w:rPr>
                <w:sz w:val="18"/>
                <w:szCs w:val="18"/>
              </w:rPr>
              <w:t>, жесткость</w:t>
            </w:r>
            <w:r w:rsidRPr="00874885">
              <w:rPr>
                <w:sz w:val="18"/>
                <w:szCs w:val="18"/>
              </w:rPr>
              <w:t>)</w:t>
            </w:r>
          </w:p>
          <w:p w14:paraId="738360DC" w14:textId="67282ADA" w:rsidR="00046071" w:rsidRPr="00874885" w:rsidRDefault="00046071" w:rsidP="00046071">
            <w:pPr>
              <w:ind w:right="-17"/>
              <w:jc w:val="both"/>
              <w:rPr>
                <w:sz w:val="18"/>
                <w:szCs w:val="18"/>
              </w:rPr>
            </w:pPr>
            <w:r w:rsidRPr="00874885">
              <w:rPr>
                <w:sz w:val="18"/>
                <w:szCs w:val="18"/>
              </w:rPr>
              <w:t>Сохраняемость</w:t>
            </w:r>
            <w:r w:rsidR="00365D73">
              <w:rPr>
                <w:sz w:val="18"/>
                <w:szCs w:val="18"/>
              </w:rPr>
              <w:t xml:space="preserve"> свойств</w:t>
            </w:r>
            <w:r w:rsidRPr="00874885">
              <w:rPr>
                <w:sz w:val="18"/>
                <w:szCs w:val="18"/>
              </w:rPr>
              <w:t xml:space="preserve"> </w:t>
            </w:r>
            <w:r w:rsidR="00365D73">
              <w:rPr>
                <w:sz w:val="18"/>
                <w:szCs w:val="18"/>
              </w:rPr>
              <w:t xml:space="preserve">бетонной </w:t>
            </w:r>
            <w:r w:rsidRPr="00874885">
              <w:rPr>
                <w:sz w:val="18"/>
                <w:szCs w:val="18"/>
              </w:rPr>
              <w:t xml:space="preserve">смеси </w:t>
            </w:r>
          </w:p>
          <w:p w14:paraId="1227BE0D" w14:textId="77777777" w:rsidR="00046071" w:rsidRPr="00874885" w:rsidRDefault="00046071" w:rsidP="00046071">
            <w:pPr>
              <w:ind w:right="-108"/>
              <w:rPr>
                <w:sz w:val="18"/>
                <w:szCs w:val="18"/>
              </w:rPr>
            </w:pPr>
            <w:r w:rsidRPr="00874885">
              <w:rPr>
                <w:sz w:val="18"/>
                <w:szCs w:val="18"/>
              </w:rPr>
              <w:t xml:space="preserve">Средняя плотность </w:t>
            </w:r>
          </w:p>
          <w:p w14:paraId="19B2C261" w14:textId="77777777" w:rsidR="00046071" w:rsidRDefault="00046071" w:rsidP="00046071">
            <w:pPr>
              <w:ind w:right="-17"/>
              <w:jc w:val="both"/>
              <w:rPr>
                <w:spacing w:val="-2"/>
                <w:sz w:val="18"/>
                <w:szCs w:val="18"/>
              </w:rPr>
            </w:pPr>
            <w:proofErr w:type="spellStart"/>
            <w:r>
              <w:rPr>
                <w:spacing w:val="-2"/>
                <w:sz w:val="18"/>
                <w:szCs w:val="18"/>
              </w:rPr>
              <w:t>Расслаиваемость</w:t>
            </w:r>
            <w:proofErr w:type="spellEnd"/>
            <w:r>
              <w:rPr>
                <w:spacing w:val="-2"/>
                <w:sz w:val="18"/>
                <w:szCs w:val="18"/>
              </w:rPr>
              <w:t xml:space="preserve"> смеси</w:t>
            </w:r>
          </w:p>
          <w:p w14:paraId="28B23A54" w14:textId="77777777" w:rsidR="00107BEA" w:rsidRDefault="00046071" w:rsidP="00107BEA">
            <w:pPr>
              <w:ind w:right="-17"/>
              <w:jc w:val="both"/>
              <w:rPr>
                <w:spacing w:val="-2"/>
                <w:sz w:val="18"/>
                <w:szCs w:val="18"/>
              </w:rPr>
            </w:pPr>
            <w:r w:rsidRPr="00874885">
              <w:rPr>
                <w:spacing w:val="-2"/>
                <w:sz w:val="18"/>
                <w:szCs w:val="18"/>
              </w:rPr>
              <w:t xml:space="preserve">Температура бетонной смеси </w:t>
            </w:r>
          </w:p>
          <w:p w14:paraId="18828AA1" w14:textId="7A3D9CB8" w:rsidR="00046071" w:rsidRPr="0034469A" w:rsidRDefault="00046071" w:rsidP="00107BEA">
            <w:pPr>
              <w:ind w:right="-17"/>
              <w:jc w:val="both"/>
              <w:rPr>
                <w:sz w:val="18"/>
                <w:szCs w:val="18"/>
              </w:rPr>
            </w:pPr>
            <w:r w:rsidRPr="00776C7C">
              <w:rPr>
                <w:sz w:val="18"/>
                <w:szCs w:val="18"/>
              </w:rPr>
              <w:t>Прочность бетона на сжатие</w:t>
            </w:r>
          </w:p>
        </w:tc>
        <w:tc>
          <w:tcPr>
            <w:tcW w:w="1701" w:type="dxa"/>
            <w:tcBorders>
              <w:top w:val="double" w:sz="4" w:space="0" w:color="auto"/>
              <w:left w:val="single" w:sz="4" w:space="0" w:color="000000"/>
              <w:bottom w:val="double" w:sz="4" w:space="0" w:color="auto"/>
              <w:right w:val="single" w:sz="4" w:space="0" w:color="000000"/>
            </w:tcBorders>
          </w:tcPr>
          <w:p w14:paraId="10574E6E" w14:textId="77777777" w:rsidR="00046071" w:rsidRPr="00874885" w:rsidRDefault="00046071" w:rsidP="00046071">
            <w:pPr>
              <w:ind w:left="-17" w:right="-108"/>
              <w:rPr>
                <w:sz w:val="18"/>
                <w:szCs w:val="18"/>
              </w:rPr>
            </w:pPr>
            <w:r w:rsidRPr="00874885">
              <w:rPr>
                <w:sz w:val="18"/>
                <w:szCs w:val="18"/>
              </w:rPr>
              <w:t>СТБ 1035-96</w:t>
            </w:r>
          </w:p>
          <w:p w14:paraId="5EB821AD" w14:textId="77777777" w:rsidR="00046071" w:rsidRDefault="00046071" w:rsidP="00046071">
            <w:pPr>
              <w:ind w:left="-17" w:right="-108"/>
              <w:rPr>
                <w:sz w:val="18"/>
                <w:szCs w:val="18"/>
              </w:rPr>
            </w:pPr>
            <w:r w:rsidRPr="00046071">
              <w:rPr>
                <w:sz w:val="18"/>
                <w:szCs w:val="18"/>
              </w:rPr>
              <w:t>СТБ 2674-2025</w:t>
            </w:r>
          </w:p>
          <w:p w14:paraId="2DFCD333" w14:textId="4EF66CC8" w:rsidR="00046071" w:rsidRDefault="00046071" w:rsidP="00046071">
            <w:pPr>
              <w:ind w:left="-17" w:right="-108"/>
              <w:rPr>
                <w:sz w:val="18"/>
                <w:szCs w:val="18"/>
              </w:rPr>
            </w:pPr>
            <w:r>
              <w:rPr>
                <w:sz w:val="18"/>
                <w:szCs w:val="18"/>
              </w:rPr>
              <w:t>ГОСТ 12730.1-2020</w:t>
            </w:r>
          </w:p>
          <w:p w14:paraId="573F1DF3" w14:textId="77777777" w:rsidR="00046071" w:rsidRPr="00874885" w:rsidRDefault="00046071" w:rsidP="00046071">
            <w:pPr>
              <w:ind w:left="-17" w:right="-108"/>
              <w:rPr>
                <w:sz w:val="18"/>
                <w:szCs w:val="18"/>
              </w:rPr>
            </w:pPr>
            <w:r w:rsidRPr="00874885">
              <w:rPr>
                <w:sz w:val="18"/>
                <w:szCs w:val="18"/>
              </w:rPr>
              <w:t>ГОСТ 10180-2012</w:t>
            </w:r>
          </w:p>
          <w:p w14:paraId="0358F580" w14:textId="2B6CC5A0" w:rsidR="00046071" w:rsidRPr="0034469A" w:rsidRDefault="00046071" w:rsidP="00046071">
            <w:pPr>
              <w:spacing w:line="192" w:lineRule="auto"/>
              <w:ind w:left="-17" w:right="-17"/>
              <w:rPr>
                <w:sz w:val="18"/>
                <w:szCs w:val="18"/>
              </w:rPr>
            </w:pPr>
            <w:r w:rsidRPr="00874885">
              <w:rPr>
                <w:sz w:val="18"/>
                <w:szCs w:val="18"/>
              </w:rPr>
              <w:t>ГОСТ 1</w:t>
            </w:r>
            <w:bookmarkStart w:id="0" w:name="_GoBack"/>
            <w:bookmarkEnd w:id="0"/>
            <w:r w:rsidRPr="00874885">
              <w:rPr>
                <w:sz w:val="18"/>
                <w:szCs w:val="18"/>
              </w:rPr>
              <w:t>8105-2018</w:t>
            </w:r>
          </w:p>
        </w:tc>
      </w:tr>
    </w:tbl>
    <w:p w14:paraId="3D372552" w14:textId="77777777" w:rsidR="007A3FB9" w:rsidRPr="00D801E8" w:rsidRDefault="007A3FB9" w:rsidP="00E573FC"/>
    <w:sectPr w:rsidR="007A3FB9" w:rsidRPr="00D801E8" w:rsidSect="00463808">
      <w:headerReference w:type="even" r:id="rId8"/>
      <w:headerReference w:type="default" r:id="rId9"/>
      <w:footerReference w:type="default" r:id="rId10"/>
      <w:pgSz w:w="11906" w:h="16838"/>
      <w:pgMar w:top="3090" w:right="992" w:bottom="1843" w:left="1304" w:header="720" w:footer="57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1832D2" w:rsidRDefault="001832D2">
      <w:r>
        <w:separator/>
      </w:r>
    </w:p>
  </w:endnote>
  <w:endnote w:type="continuationSeparator" w:id="0">
    <w:p w14:paraId="2EC3831A" w14:textId="77777777" w:rsidR="001832D2" w:rsidRDefault="0018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1832D2" w:rsidRDefault="001832D2" w:rsidP="00D54161">
    <w:pPr>
      <w:ind w:firstLine="426"/>
      <w:jc w:val="both"/>
      <w:rPr>
        <w:sz w:val="22"/>
        <w:szCs w:val="22"/>
      </w:rPr>
    </w:pPr>
    <w:r>
      <w:rPr>
        <w:sz w:val="22"/>
        <w:szCs w:val="22"/>
      </w:rPr>
      <w:t xml:space="preserve">Начальник службы </w:t>
    </w:r>
  </w:p>
  <w:p w14:paraId="3C643490" w14:textId="77777777" w:rsidR="001832D2" w:rsidRPr="004A5D9F" w:rsidRDefault="001832D2" w:rsidP="00D54161">
    <w:pPr>
      <w:ind w:firstLine="426"/>
      <w:jc w:val="both"/>
      <w:rPr>
        <w:sz w:val="22"/>
        <w:szCs w:val="22"/>
      </w:rPr>
    </w:pPr>
    <w:r>
      <w:rPr>
        <w:sz w:val="22"/>
        <w:szCs w:val="22"/>
      </w:rPr>
      <w:t>по оказанию услуг в строительстве</w:t>
    </w:r>
  </w:p>
  <w:p w14:paraId="6B415F69" w14:textId="77777777" w:rsidR="001832D2" w:rsidRPr="00185F82" w:rsidRDefault="001832D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1832D2" w:rsidRDefault="001832D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1832D2" w:rsidRPr="00BE64FC" w:rsidRDefault="001832D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1832D2" w:rsidRDefault="001832D2">
      <w:r>
        <w:separator/>
      </w:r>
    </w:p>
  </w:footnote>
  <w:footnote w:type="continuationSeparator" w:id="0">
    <w:p w14:paraId="51B183E3" w14:textId="77777777" w:rsidR="001832D2" w:rsidRDefault="0018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1832D2" w:rsidRDefault="001832D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1832D2" w:rsidRDefault="001832D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1832D2" w:rsidRDefault="001832D2" w:rsidP="001E5318">
    <w:pPr>
      <w:ind w:right="360"/>
      <w:rPr>
        <w:sz w:val="24"/>
      </w:rPr>
    </w:pPr>
  </w:p>
  <w:p w14:paraId="2DF40A30" w14:textId="77777777" w:rsidR="001832D2" w:rsidRDefault="001832D2" w:rsidP="001E5318">
    <w:pPr>
      <w:ind w:right="360"/>
      <w:rPr>
        <w:sz w:val="24"/>
      </w:rPr>
    </w:pPr>
  </w:p>
  <w:p w14:paraId="6B995167" w14:textId="3C5B9ADC" w:rsidR="001832D2" w:rsidRPr="00AC2F8E" w:rsidRDefault="001832D2" w:rsidP="001832D2">
    <w:pPr>
      <w:spacing w:line="211" w:lineRule="auto"/>
      <w:ind w:left="4320"/>
      <w:rPr>
        <w:sz w:val="22"/>
        <w:szCs w:val="22"/>
      </w:rPr>
    </w:pPr>
    <w:r w:rsidRPr="00AC2F8E">
      <w:rPr>
        <w:sz w:val="22"/>
        <w:szCs w:val="22"/>
      </w:rPr>
      <w:t xml:space="preserve">Приложение </w:t>
    </w:r>
  </w:p>
  <w:p w14:paraId="73D4C35E" w14:textId="77777777" w:rsidR="001832D2" w:rsidRPr="00AC2F8E" w:rsidRDefault="001832D2"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1832D2" w:rsidRPr="00AC2F8E" w:rsidRDefault="001832D2" w:rsidP="00EA5D05">
    <w:pPr>
      <w:spacing w:line="211" w:lineRule="auto"/>
      <w:ind w:left="4320"/>
      <w:rPr>
        <w:sz w:val="22"/>
        <w:szCs w:val="22"/>
      </w:rPr>
    </w:pPr>
    <w:r w:rsidRPr="00AC2F8E">
      <w:rPr>
        <w:sz w:val="22"/>
        <w:szCs w:val="22"/>
      </w:rPr>
      <w:t>системы производственного контроля</w:t>
    </w:r>
  </w:p>
  <w:p w14:paraId="79CC8360" w14:textId="02E2807E" w:rsidR="001832D2" w:rsidRPr="00C77C62" w:rsidRDefault="001832D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463808">
      <w:rPr>
        <w:sz w:val="28"/>
        <w:szCs w:val="28"/>
        <w:u w:val="single"/>
      </w:rPr>
      <w:t>3193</w:t>
    </w:r>
    <w:r w:rsidRPr="00C77C62">
      <w:rPr>
        <w:sz w:val="28"/>
        <w:szCs w:val="28"/>
        <w:u w:val="single"/>
      </w:rPr>
      <w:t>-202</w:t>
    </w:r>
    <w:r>
      <w:rPr>
        <w:sz w:val="28"/>
        <w:szCs w:val="28"/>
        <w:u w:val="single"/>
      </w:rPr>
      <w:t>6</w:t>
    </w:r>
    <w:r w:rsidRPr="00C77C62">
      <w:rPr>
        <w:sz w:val="28"/>
        <w:u w:val="single"/>
      </w:rPr>
      <w:t xml:space="preserve">                          </w:t>
    </w:r>
  </w:p>
  <w:p w14:paraId="35D8E207" w14:textId="77777777" w:rsidR="001832D2" w:rsidRPr="00C77C62" w:rsidRDefault="001832D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1832D2" w:rsidRPr="00E510FF" w:rsidRDefault="001832D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1832D2" w:rsidRPr="006805F8" w:rsidRDefault="001832D2" w:rsidP="00EA5D05">
    <w:pPr>
      <w:spacing w:line="211" w:lineRule="auto"/>
      <w:rPr>
        <w:sz w:val="22"/>
      </w:rPr>
    </w:pPr>
  </w:p>
  <w:p w14:paraId="2F2200AF" w14:textId="77777777" w:rsidR="001832D2" w:rsidRPr="00AC2F8E" w:rsidRDefault="001832D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4DEF5B2E" w14:textId="77777777" w:rsidR="001832D2" w:rsidRDefault="001832D2" w:rsidP="00B966ED">
    <w:pPr>
      <w:jc w:val="center"/>
      <w:rPr>
        <w:sz w:val="32"/>
        <w:szCs w:val="32"/>
      </w:rPr>
    </w:pPr>
    <w:r w:rsidRPr="001832D2">
      <w:rPr>
        <w:sz w:val="32"/>
        <w:szCs w:val="32"/>
      </w:rPr>
      <w:t xml:space="preserve">Частного торгово-производственного унитарного </w:t>
    </w:r>
  </w:p>
  <w:p w14:paraId="5318849E" w14:textId="2CBBFF18" w:rsidR="001832D2" w:rsidRPr="001832D2" w:rsidRDefault="001832D2" w:rsidP="00B966ED">
    <w:pPr>
      <w:jc w:val="center"/>
      <w:rPr>
        <w:sz w:val="12"/>
        <w:szCs w:val="12"/>
      </w:rPr>
    </w:pPr>
    <w:r w:rsidRPr="001832D2">
      <w:rPr>
        <w:noProof/>
        <w:sz w:val="32"/>
        <w:szCs w:val="32"/>
      </w:rPr>
      <mc:AlternateContent>
        <mc:Choice Requires="wps">
          <w:drawing>
            <wp:anchor distT="0" distB="0" distL="114300" distR="114300" simplePos="0" relativeHeight="251659264" behindDoc="0" locked="0" layoutInCell="1" allowOverlap="1" wp14:anchorId="4335FCD5" wp14:editId="70A2AF43">
              <wp:simplePos x="0" y="0"/>
              <wp:positionH relativeFrom="column">
                <wp:posOffset>44796</wp:posOffset>
              </wp:positionH>
              <wp:positionV relativeFrom="paragraph">
                <wp:posOffset>195753</wp:posOffset>
              </wp:positionV>
              <wp:extent cx="5874328" cy="6927"/>
              <wp:effectExtent l="0" t="0" r="31750" b="317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874328"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E40B7A"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pt,15.4pt" to="466.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" strokecolor="black [3200]" strokeweight=".5pt">
              <v:stroke joinstyle="miter"/>
            </v:line>
          </w:pict>
        </mc:Fallback>
      </mc:AlternateContent>
    </w:r>
    <w:r w:rsidRPr="001832D2">
      <w:rPr>
        <w:sz w:val="32"/>
        <w:szCs w:val="32"/>
      </w:rPr>
      <w:t>предприятия «</w:t>
    </w:r>
    <w:proofErr w:type="spellStart"/>
    <w:r w:rsidRPr="001832D2">
      <w:rPr>
        <w:sz w:val="32"/>
        <w:szCs w:val="32"/>
      </w:rPr>
      <w:t>Гравелит</w:t>
    </w:r>
    <w:proofErr w:type="spellEnd"/>
    <w:r w:rsidRPr="001832D2">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sidRPr="001832D2">
      <w:rPr>
        <w:sz w:val="32"/>
        <w:szCs w:val="32"/>
      </w:rPr>
      <w:t>»</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832D2" w:rsidRPr="004E2B6E" w14:paraId="4A5518DD" w14:textId="77777777" w:rsidTr="00563CD1">
      <w:trPr>
        <w:trHeight w:val="272"/>
      </w:trPr>
      <w:tc>
        <w:tcPr>
          <w:tcW w:w="2127" w:type="dxa"/>
          <w:shd w:val="clear" w:color="auto" w:fill="auto"/>
        </w:tcPr>
        <w:p w14:paraId="6EA47730" w14:textId="77777777" w:rsidR="001832D2" w:rsidRPr="0079475B" w:rsidRDefault="001832D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1832D2" w:rsidRPr="0079475B" w:rsidRDefault="001832D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1832D2" w:rsidRPr="0079475B" w:rsidRDefault="001832D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1832D2" w:rsidRDefault="001832D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1832D2" w:rsidRPr="00CD50F3" w:rsidRDefault="001832D2" w:rsidP="0044533C">
          <w:pPr>
            <w:spacing w:line="192" w:lineRule="auto"/>
            <w:ind w:left="-17" w:right="-17"/>
            <w:jc w:val="center"/>
            <w:rPr>
              <w:sz w:val="17"/>
              <w:szCs w:val="17"/>
            </w:rPr>
          </w:pPr>
        </w:p>
      </w:tc>
      <w:tc>
        <w:tcPr>
          <w:tcW w:w="1702" w:type="dxa"/>
          <w:shd w:val="clear" w:color="auto" w:fill="auto"/>
        </w:tcPr>
        <w:p w14:paraId="1106BB88" w14:textId="77777777" w:rsidR="001832D2" w:rsidRPr="0079475B" w:rsidRDefault="001832D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1832D2" w:rsidRPr="00EA5D05" w:rsidRDefault="001832D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071"/>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B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32D2"/>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5D73"/>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808"/>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76C7C"/>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4D1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1FB4"/>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6A4B"/>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3BA7F-068E-4EE7-9E35-2B95D62A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Words>
  <Characters>280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2026-07-09T14:20:00Z</dcterms:created>
  <dcterms:modified xsi:type="dcterms:W3CDTF">2026-07-09T14:20:00Z</dcterms:modified>
</cp:coreProperties>
</file>