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701"/>
      </w:tblGrid>
      <w:tr w:rsidR="00BE252A" w:rsidRPr="0066216A" w:rsidTr="00BE252A">
        <w:trPr>
          <w:trHeight w:val="112"/>
        </w:trPr>
        <w:tc>
          <w:tcPr>
            <w:tcW w:w="1985" w:type="dxa"/>
            <w:tcBorders>
              <w:top w:val="double" w:sz="4" w:space="0" w:color="auto"/>
              <w:left w:val="single" w:sz="6" w:space="0" w:color="auto"/>
              <w:bottom w:val="double" w:sz="4" w:space="0" w:color="auto"/>
              <w:right w:val="single" w:sz="6" w:space="0" w:color="auto"/>
            </w:tcBorders>
          </w:tcPr>
          <w:p w:rsidR="00BE252A" w:rsidRPr="00105917" w:rsidRDefault="00BE252A" w:rsidP="00BE252A">
            <w:pPr>
              <w:rPr>
                <w:b/>
                <w:bCs/>
                <w:spacing w:val="4"/>
                <w:sz w:val="16"/>
                <w:szCs w:val="16"/>
              </w:rPr>
            </w:pPr>
            <w:r w:rsidRPr="00105917">
              <w:rPr>
                <w:b/>
                <w:bCs/>
                <w:spacing w:val="4"/>
                <w:sz w:val="16"/>
                <w:szCs w:val="16"/>
              </w:rPr>
              <w:t>Системы связи и диспетчеризации инженерного оборудования жилых и общественных зданий</w:t>
            </w:r>
          </w:p>
        </w:tc>
        <w:tc>
          <w:tcPr>
            <w:tcW w:w="1701" w:type="dxa"/>
            <w:tcBorders>
              <w:top w:val="double" w:sz="6" w:space="0" w:color="auto"/>
              <w:left w:val="single" w:sz="6" w:space="0" w:color="auto"/>
              <w:bottom w:val="double" w:sz="6" w:space="0" w:color="auto"/>
              <w:right w:val="single" w:sz="6" w:space="0" w:color="auto"/>
            </w:tcBorders>
          </w:tcPr>
          <w:p w:rsidR="00BE252A" w:rsidRPr="00105917" w:rsidRDefault="00BE252A" w:rsidP="00BE252A">
            <w:pPr>
              <w:spacing w:line="60" w:lineRule="atLeast"/>
              <w:jc w:val="both"/>
              <w:rPr>
                <w:rFonts w:ascii="ArialMT" w:hAnsi="ArialMT" w:cs="ArialMT"/>
                <w:sz w:val="16"/>
                <w:szCs w:val="16"/>
              </w:rPr>
            </w:pPr>
            <w:r w:rsidRPr="00105917">
              <w:rPr>
                <w:rFonts w:ascii="ArialMT" w:hAnsi="ArialMT" w:cs="ArialMT"/>
                <w:sz w:val="16"/>
                <w:szCs w:val="16"/>
              </w:rPr>
              <w:t xml:space="preserve">СН 4.04.02-2019 </w:t>
            </w:r>
          </w:p>
        </w:tc>
        <w:tc>
          <w:tcPr>
            <w:tcW w:w="4111" w:type="dxa"/>
            <w:tcBorders>
              <w:top w:val="double" w:sz="6" w:space="0" w:color="auto"/>
              <w:left w:val="single" w:sz="6" w:space="0" w:color="auto"/>
              <w:bottom w:val="double" w:sz="6" w:space="0" w:color="auto"/>
              <w:right w:val="single" w:sz="6" w:space="0" w:color="auto"/>
            </w:tcBorders>
          </w:tcPr>
          <w:p w:rsidR="00BE252A" w:rsidRPr="00105917" w:rsidRDefault="00BE252A" w:rsidP="00BE252A">
            <w:pPr>
              <w:spacing w:line="60" w:lineRule="atLeast"/>
              <w:jc w:val="both"/>
              <w:rPr>
                <w:rFonts w:ascii="ArialMT" w:hAnsi="ArialMT" w:cs="ArialMT"/>
                <w:sz w:val="16"/>
                <w:szCs w:val="16"/>
              </w:rPr>
            </w:pPr>
            <w:r w:rsidRPr="00105917">
              <w:rPr>
                <w:rFonts w:ascii="ArialMT" w:hAnsi="ArialMT" w:cs="ArialMT"/>
                <w:sz w:val="16"/>
                <w:szCs w:val="16"/>
              </w:rPr>
              <w:t xml:space="preserve">Сеть стационарной электросвязи </w:t>
            </w:r>
          </w:p>
          <w:p w:rsidR="00BE252A" w:rsidRPr="00105917" w:rsidRDefault="00BE252A" w:rsidP="00BE252A">
            <w:pPr>
              <w:spacing w:line="60" w:lineRule="atLeast"/>
              <w:jc w:val="both"/>
              <w:rPr>
                <w:rFonts w:ascii="ArialMT" w:hAnsi="ArialMT" w:cs="ArialMT"/>
                <w:sz w:val="16"/>
                <w:szCs w:val="16"/>
              </w:rPr>
            </w:pPr>
            <w:r w:rsidRPr="00105917">
              <w:rPr>
                <w:rFonts w:ascii="ArialMT" w:hAnsi="ArialMT" w:cs="ArialMT"/>
                <w:sz w:val="16"/>
                <w:szCs w:val="16"/>
              </w:rPr>
              <w:t xml:space="preserve">Система кабельного телевидения </w:t>
            </w:r>
          </w:p>
          <w:p w:rsidR="00BE252A" w:rsidRPr="00105917" w:rsidRDefault="00BE252A" w:rsidP="00BE252A">
            <w:pPr>
              <w:spacing w:line="60" w:lineRule="atLeast"/>
              <w:jc w:val="both"/>
              <w:rPr>
                <w:rFonts w:ascii="ArialMT" w:hAnsi="ArialMT" w:cs="ArialMT"/>
                <w:sz w:val="16"/>
                <w:szCs w:val="16"/>
              </w:rPr>
            </w:pPr>
            <w:r w:rsidRPr="00105917">
              <w:rPr>
                <w:rFonts w:ascii="ArialMT" w:hAnsi="ArialMT" w:cs="ArialMT"/>
                <w:sz w:val="16"/>
                <w:szCs w:val="16"/>
              </w:rPr>
              <w:t xml:space="preserve">Система </w:t>
            </w:r>
            <w:proofErr w:type="spellStart"/>
            <w:r w:rsidRPr="00105917">
              <w:rPr>
                <w:rFonts w:ascii="ArialMT" w:hAnsi="ArialMT" w:cs="ArialMT"/>
                <w:sz w:val="16"/>
                <w:szCs w:val="16"/>
              </w:rPr>
              <w:t>домофонной</w:t>
            </w:r>
            <w:proofErr w:type="spellEnd"/>
            <w:r w:rsidRPr="00105917">
              <w:rPr>
                <w:rFonts w:ascii="ArialMT" w:hAnsi="ArialMT" w:cs="ArialMT"/>
                <w:sz w:val="16"/>
                <w:szCs w:val="16"/>
              </w:rPr>
              <w:t xml:space="preserve"> связи</w:t>
            </w:r>
          </w:p>
          <w:p w:rsidR="00BE252A" w:rsidRPr="00105917" w:rsidRDefault="00BE252A" w:rsidP="00BE252A">
            <w:pPr>
              <w:spacing w:line="60" w:lineRule="atLeast"/>
              <w:jc w:val="both"/>
              <w:rPr>
                <w:rFonts w:ascii="ArialMT" w:hAnsi="ArialMT" w:cs="ArialMT"/>
                <w:sz w:val="16"/>
                <w:szCs w:val="16"/>
              </w:rPr>
            </w:pPr>
            <w:r w:rsidRPr="00105917">
              <w:rPr>
                <w:rFonts w:ascii="ArialMT" w:hAnsi="ArialMT" w:cs="ArialMT"/>
                <w:sz w:val="16"/>
                <w:szCs w:val="16"/>
              </w:rPr>
              <w:t xml:space="preserve">Локальная сеть передачи данных </w:t>
            </w:r>
          </w:p>
          <w:p w:rsidR="00BE252A" w:rsidRPr="00105917" w:rsidRDefault="00BE252A" w:rsidP="00BE252A">
            <w:pPr>
              <w:spacing w:line="60" w:lineRule="atLeast"/>
              <w:jc w:val="both"/>
              <w:rPr>
                <w:rFonts w:ascii="ArialMT" w:hAnsi="ArialMT" w:cs="ArialMT"/>
                <w:sz w:val="16"/>
                <w:szCs w:val="16"/>
              </w:rPr>
            </w:pPr>
            <w:r w:rsidRPr="00105917">
              <w:rPr>
                <w:rFonts w:ascii="ArialMT" w:hAnsi="ArialMT" w:cs="ArialMT"/>
                <w:sz w:val="16"/>
                <w:szCs w:val="16"/>
              </w:rPr>
              <w:t xml:space="preserve">Диспетчеризация инженерного оборудования </w:t>
            </w:r>
          </w:p>
          <w:p w:rsidR="00BE252A" w:rsidRPr="00105917" w:rsidRDefault="00BE252A" w:rsidP="00BE252A">
            <w:pPr>
              <w:spacing w:line="60" w:lineRule="atLeast"/>
              <w:jc w:val="both"/>
              <w:rPr>
                <w:rFonts w:ascii="ArialMT" w:hAnsi="ArialMT" w:cs="ArialMT"/>
                <w:sz w:val="16"/>
                <w:szCs w:val="16"/>
              </w:rPr>
            </w:pPr>
            <w:r w:rsidRPr="00105917">
              <w:rPr>
                <w:rFonts w:ascii="ArialMT" w:hAnsi="ArialMT" w:cs="ArialMT"/>
                <w:sz w:val="16"/>
                <w:szCs w:val="16"/>
              </w:rPr>
              <w:t xml:space="preserve">Системы </w:t>
            </w:r>
            <w:proofErr w:type="spellStart"/>
            <w:r w:rsidRPr="00105917">
              <w:rPr>
                <w:rFonts w:ascii="ArialMT" w:hAnsi="ArialMT" w:cs="ArialMT"/>
                <w:sz w:val="16"/>
                <w:szCs w:val="16"/>
              </w:rPr>
              <w:t>молниезащиты</w:t>
            </w:r>
            <w:proofErr w:type="spellEnd"/>
            <w:r w:rsidRPr="00105917">
              <w:rPr>
                <w:rFonts w:ascii="ArialMT" w:hAnsi="ArialMT" w:cs="ArialMT"/>
                <w:sz w:val="16"/>
                <w:szCs w:val="16"/>
              </w:rPr>
              <w:t xml:space="preserve"> и заземления </w:t>
            </w:r>
          </w:p>
        </w:tc>
        <w:tc>
          <w:tcPr>
            <w:tcW w:w="1701" w:type="dxa"/>
            <w:tcBorders>
              <w:top w:val="double" w:sz="4" w:space="0" w:color="auto"/>
              <w:left w:val="single" w:sz="6" w:space="0" w:color="auto"/>
              <w:bottom w:val="double" w:sz="4" w:space="0" w:color="auto"/>
              <w:right w:val="single" w:sz="6" w:space="0" w:color="auto"/>
            </w:tcBorders>
          </w:tcPr>
          <w:p w:rsidR="00BE252A" w:rsidRPr="00D62F58" w:rsidRDefault="00BE252A" w:rsidP="00BE252A">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BE252A" w:rsidRPr="00D62F58" w:rsidRDefault="00BE252A" w:rsidP="00BE252A">
            <w:pPr>
              <w:spacing w:line="60" w:lineRule="atLeast"/>
              <w:ind w:left="-41"/>
              <w:jc w:val="both"/>
              <w:rPr>
                <w:rFonts w:ascii="ArialMT" w:hAnsi="ArialMT" w:cs="ArialMT"/>
                <w:sz w:val="16"/>
                <w:szCs w:val="16"/>
              </w:rPr>
            </w:pPr>
            <w:r>
              <w:rPr>
                <w:rFonts w:ascii="ArialMT" w:hAnsi="ArialMT" w:cs="ArialMT"/>
                <w:sz w:val="16"/>
                <w:szCs w:val="16"/>
              </w:rPr>
              <w:t>ГОСТ 26433.2-94</w:t>
            </w:r>
          </w:p>
        </w:tc>
      </w:tr>
      <w:tr w:rsidR="00B37524" w:rsidRPr="0066216A" w:rsidTr="00E2605B">
        <w:trPr>
          <w:trHeight w:val="112"/>
        </w:trPr>
        <w:tc>
          <w:tcPr>
            <w:tcW w:w="1985" w:type="dxa"/>
            <w:tcBorders>
              <w:top w:val="double" w:sz="4" w:space="0" w:color="auto"/>
              <w:left w:val="single" w:sz="6" w:space="0" w:color="auto"/>
              <w:bottom w:val="double" w:sz="6" w:space="0" w:color="auto"/>
              <w:right w:val="single" w:sz="6" w:space="0" w:color="auto"/>
            </w:tcBorders>
          </w:tcPr>
          <w:p w:rsidR="00B37524" w:rsidRPr="00804581" w:rsidRDefault="00B37524" w:rsidP="00B37524">
            <w:pPr>
              <w:rPr>
                <w:b/>
                <w:bCs/>
                <w:spacing w:val="4"/>
                <w:sz w:val="16"/>
                <w:szCs w:val="16"/>
              </w:rPr>
            </w:pPr>
            <w:r w:rsidRPr="00804581">
              <w:rPr>
                <w:b/>
                <w:bCs/>
                <w:spacing w:val="4"/>
                <w:sz w:val="16"/>
                <w:szCs w:val="16"/>
              </w:rPr>
              <w:t>Устройство слаботочных сетей и систем</w:t>
            </w:r>
          </w:p>
          <w:p w:rsidR="00B37524" w:rsidRPr="00804581" w:rsidRDefault="00B37524" w:rsidP="00B37524">
            <w:pPr>
              <w:rPr>
                <w:b/>
                <w:bCs/>
                <w:spacing w:val="4"/>
                <w:sz w:val="16"/>
                <w:szCs w:val="16"/>
              </w:rPr>
            </w:pPr>
          </w:p>
        </w:tc>
        <w:tc>
          <w:tcPr>
            <w:tcW w:w="1701" w:type="dxa"/>
            <w:tcBorders>
              <w:top w:val="double" w:sz="6" w:space="0" w:color="auto"/>
              <w:left w:val="single" w:sz="6" w:space="0" w:color="auto"/>
              <w:bottom w:val="double" w:sz="6" w:space="0" w:color="auto"/>
              <w:right w:val="single" w:sz="6" w:space="0" w:color="auto"/>
            </w:tcBorders>
          </w:tcPr>
          <w:p w:rsidR="00B37524" w:rsidRPr="00C03A9B" w:rsidRDefault="00B37524" w:rsidP="00B37524">
            <w:pPr>
              <w:spacing w:line="60" w:lineRule="atLeast"/>
              <w:jc w:val="both"/>
              <w:rPr>
                <w:rFonts w:ascii="ArialMT" w:hAnsi="ArialMT" w:cs="ArialMT"/>
                <w:sz w:val="16"/>
                <w:szCs w:val="16"/>
              </w:rPr>
            </w:pPr>
            <w:r w:rsidRPr="00C03A9B">
              <w:rPr>
                <w:rFonts w:ascii="ArialMT" w:hAnsi="ArialMT" w:cs="ArialMT"/>
                <w:sz w:val="16"/>
                <w:szCs w:val="16"/>
              </w:rPr>
              <w:t xml:space="preserve">ТКП 365-2011 </w:t>
            </w:r>
          </w:p>
          <w:p w:rsidR="00B37524" w:rsidRPr="00C03A9B" w:rsidRDefault="00B37524" w:rsidP="00B37524">
            <w:pPr>
              <w:spacing w:line="60" w:lineRule="atLeast"/>
              <w:jc w:val="both"/>
              <w:rPr>
                <w:rFonts w:ascii="ArialMT" w:hAnsi="ArialMT" w:cs="ArialMT"/>
                <w:sz w:val="16"/>
                <w:szCs w:val="16"/>
              </w:rPr>
            </w:pPr>
            <w:r w:rsidRPr="00C03A9B">
              <w:rPr>
                <w:rFonts w:ascii="ArialMT" w:hAnsi="ArialMT" w:cs="ArialMT"/>
                <w:sz w:val="16"/>
                <w:szCs w:val="16"/>
              </w:rPr>
              <w:t xml:space="preserve">ТКП 364-2011 </w:t>
            </w:r>
          </w:p>
          <w:p w:rsidR="00B37524" w:rsidRPr="00C03A9B" w:rsidRDefault="00B37524" w:rsidP="00B37524">
            <w:pPr>
              <w:spacing w:line="60" w:lineRule="atLeast"/>
              <w:jc w:val="both"/>
              <w:rPr>
                <w:rFonts w:ascii="ArialMT" w:hAnsi="ArialMT" w:cs="ArialMT"/>
                <w:sz w:val="16"/>
                <w:szCs w:val="16"/>
              </w:rPr>
            </w:pPr>
            <w:r w:rsidRPr="00C03A9B">
              <w:rPr>
                <w:rFonts w:ascii="ArialMT" w:hAnsi="ArialMT" w:cs="ArialMT"/>
                <w:sz w:val="16"/>
                <w:szCs w:val="16"/>
              </w:rPr>
              <w:t xml:space="preserve">ТКП 490-2013 </w:t>
            </w:r>
          </w:p>
          <w:p w:rsidR="00B37524" w:rsidRPr="00C03A9B" w:rsidRDefault="00B37524" w:rsidP="00B37524">
            <w:pPr>
              <w:spacing w:line="60" w:lineRule="atLeast"/>
              <w:jc w:val="both"/>
              <w:rPr>
                <w:rFonts w:ascii="ArialMT" w:hAnsi="ArialMT" w:cs="ArialMT"/>
                <w:sz w:val="16"/>
                <w:szCs w:val="16"/>
              </w:rPr>
            </w:pPr>
            <w:r w:rsidRPr="00C03A9B">
              <w:rPr>
                <w:rFonts w:ascii="ArialMT" w:hAnsi="ArialMT" w:cs="ArialMT"/>
                <w:sz w:val="16"/>
                <w:szCs w:val="16"/>
              </w:rPr>
              <w:t xml:space="preserve">СН </w:t>
            </w:r>
            <w:r>
              <w:rPr>
                <w:rFonts w:ascii="ArialMT" w:hAnsi="ArialMT" w:cs="ArialMT"/>
                <w:sz w:val="16"/>
                <w:szCs w:val="16"/>
              </w:rPr>
              <w:t>2.</w:t>
            </w:r>
            <w:r w:rsidRPr="00C03A9B">
              <w:rPr>
                <w:rFonts w:ascii="ArialMT" w:hAnsi="ArialMT" w:cs="ArialMT"/>
                <w:sz w:val="16"/>
                <w:szCs w:val="16"/>
              </w:rPr>
              <w:t>0</w:t>
            </w:r>
            <w:r>
              <w:rPr>
                <w:rFonts w:ascii="ArialMT" w:hAnsi="ArialMT" w:cs="ArialMT"/>
                <w:sz w:val="16"/>
                <w:szCs w:val="16"/>
              </w:rPr>
              <w:t>2</w:t>
            </w:r>
            <w:r w:rsidRPr="00C03A9B">
              <w:rPr>
                <w:rFonts w:ascii="ArialMT" w:hAnsi="ArialMT" w:cs="ArialMT"/>
                <w:sz w:val="16"/>
                <w:szCs w:val="16"/>
              </w:rPr>
              <w:t>.0</w:t>
            </w:r>
            <w:r>
              <w:rPr>
                <w:rFonts w:ascii="ArialMT" w:hAnsi="ArialMT" w:cs="ArialMT"/>
                <w:sz w:val="16"/>
                <w:szCs w:val="16"/>
              </w:rPr>
              <w:t>3</w:t>
            </w:r>
            <w:r w:rsidRPr="00C03A9B">
              <w:rPr>
                <w:rFonts w:ascii="ArialMT" w:hAnsi="ArialMT" w:cs="ArialMT"/>
                <w:sz w:val="16"/>
                <w:szCs w:val="16"/>
              </w:rPr>
              <w:t xml:space="preserve">-2019 </w:t>
            </w:r>
          </w:p>
          <w:p w:rsidR="00B37524" w:rsidRPr="00D62F58" w:rsidRDefault="00B37524" w:rsidP="00B37524">
            <w:pPr>
              <w:spacing w:line="60" w:lineRule="atLeast"/>
              <w:jc w:val="both"/>
              <w:rPr>
                <w:rFonts w:ascii="ArialMT" w:hAnsi="ArialMT" w:cs="ArialMT"/>
                <w:sz w:val="16"/>
                <w:szCs w:val="16"/>
              </w:rPr>
            </w:pPr>
            <w:r w:rsidRPr="00B37524">
              <w:rPr>
                <w:rFonts w:ascii="ArialMT" w:hAnsi="ArialMT" w:cs="ArialMT"/>
                <w:sz w:val="16"/>
                <w:szCs w:val="16"/>
              </w:rPr>
              <w:t>СН 3.02.19-2025</w:t>
            </w:r>
          </w:p>
        </w:tc>
        <w:tc>
          <w:tcPr>
            <w:tcW w:w="4111" w:type="dxa"/>
            <w:tcBorders>
              <w:top w:val="double" w:sz="6" w:space="0" w:color="auto"/>
              <w:left w:val="single" w:sz="6" w:space="0" w:color="auto"/>
              <w:bottom w:val="double" w:sz="6" w:space="0" w:color="auto"/>
              <w:right w:val="single" w:sz="6" w:space="0" w:color="auto"/>
            </w:tcBorders>
          </w:tcPr>
          <w:p w:rsidR="00B37524" w:rsidRPr="00105917" w:rsidRDefault="00B37524" w:rsidP="00B37524">
            <w:pPr>
              <w:spacing w:line="60" w:lineRule="atLeast"/>
              <w:jc w:val="both"/>
              <w:rPr>
                <w:rFonts w:ascii="ArialMT" w:hAnsi="ArialMT" w:cs="ArialMT"/>
                <w:spacing w:val="-4"/>
                <w:sz w:val="16"/>
                <w:szCs w:val="16"/>
              </w:rPr>
            </w:pPr>
            <w:r w:rsidRPr="00105917">
              <w:rPr>
                <w:rFonts w:ascii="ArialMT" w:hAnsi="ArialMT" w:cs="ArialMT"/>
                <w:spacing w:val="-4"/>
                <w:sz w:val="16"/>
                <w:szCs w:val="16"/>
              </w:rPr>
              <w:t>Монтаж систем автоматизации, пожарной сигнализации; оповещения о пожаре;</w:t>
            </w:r>
          </w:p>
          <w:p w:rsidR="00B37524" w:rsidRPr="00105917" w:rsidRDefault="00B37524" w:rsidP="00B37524">
            <w:pPr>
              <w:spacing w:line="60" w:lineRule="atLeast"/>
              <w:jc w:val="both"/>
              <w:rPr>
                <w:rFonts w:ascii="ArialMT" w:hAnsi="ArialMT" w:cs="ArialMT"/>
                <w:spacing w:val="-4"/>
                <w:sz w:val="16"/>
                <w:szCs w:val="16"/>
              </w:rPr>
            </w:pPr>
            <w:r w:rsidRPr="00105917">
              <w:rPr>
                <w:rFonts w:ascii="ArialMT" w:hAnsi="ArialMT" w:cs="ArialMT"/>
                <w:spacing w:val="-4"/>
                <w:sz w:val="16"/>
                <w:szCs w:val="16"/>
              </w:rPr>
              <w:t xml:space="preserve">автоматического </w:t>
            </w:r>
            <w:proofErr w:type="spellStart"/>
            <w:r w:rsidRPr="00105917">
              <w:rPr>
                <w:rFonts w:ascii="ArialMT" w:hAnsi="ArialMT" w:cs="ArialMT"/>
                <w:spacing w:val="-4"/>
                <w:sz w:val="16"/>
                <w:szCs w:val="16"/>
              </w:rPr>
              <w:t>дымоудаления</w:t>
            </w:r>
            <w:proofErr w:type="spellEnd"/>
            <w:r w:rsidRPr="00105917">
              <w:rPr>
                <w:rFonts w:ascii="ArialMT" w:hAnsi="ArialMT" w:cs="ArialMT"/>
                <w:spacing w:val="-4"/>
                <w:sz w:val="16"/>
                <w:szCs w:val="16"/>
              </w:rPr>
              <w:t xml:space="preserve"> (электротехническая часть);</w:t>
            </w:r>
          </w:p>
          <w:p w:rsidR="00B37524" w:rsidRPr="00B37524" w:rsidRDefault="00B37524" w:rsidP="00B37524">
            <w:pPr>
              <w:spacing w:line="60" w:lineRule="atLeast"/>
              <w:jc w:val="both"/>
              <w:rPr>
                <w:rFonts w:ascii="ArialMT" w:hAnsi="ArialMT" w:cs="ArialMT"/>
                <w:spacing w:val="-6"/>
                <w:sz w:val="16"/>
                <w:szCs w:val="16"/>
              </w:rPr>
            </w:pPr>
            <w:r w:rsidRPr="00B37524">
              <w:rPr>
                <w:rFonts w:ascii="ArialMT" w:hAnsi="ArialMT" w:cs="ArialMT"/>
                <w:spacing w:val="-6"/>
                <w:sz w:val="16"/>
                <w:szCs w:val="16"/>
              </w:rPr>
              <w:t xml:space="preserve">автоматического </w:t>
            </w:r>
            <w:r w:rsidRPr="00B37524">
              <w:rPr>
                <w:rFonts w:ascii="ArialMT" w:hAnsi="ArialMT" w:cs="ArialMT"/>
                <w:spacing w:val="-4"/>
                <w:sz w:val="16"/>
                <w:szCs w:val="16"/>
              </w:rPr>
              <w:t>пожаротуше</w:t>
            </w:r>
            <w:r w:rsidRPr="00B37524">
              <w:rPr>
                <w:rFonts w:ascii="ArialMT" w:hAnsi="ArialMT" w:cs="ArialMT"/>
                <w:spacing w:val="-6"/>
                <w:sz w:val="16"/>
                <w:szCs w:val="16"/>
              </w:rPr>
              <w:t>ния (электротехническая часть);</w:t>
            </w:r>
          </w:p>
          <w:p w:rsidR="00B37524" w:rsidRPr="00105917" w:rsidRDefault="00B37524" w:rsidP="00B37524">
            <w:pPr>
              <w:spacing w:line="60" w:lineRule="atLeast"/>
              <w:jc w:val="both"/>
              <w:rPr>
                <w:rFonts w:ascii="ArialMT" w:hAnsi="ArialMT" w:cs="ArialMT"/>
                <w:spacing w:val="-4"/>
                <w:sz w:val="16"/>
                <w:szCs w:val="16"/>
              </w:rPr>
            </w:pPr>
            <w:r w:rsidRPr="00105917">
              <w:rPr>
                <w:rFonts w:ascii="ArialMT" w:hAnsi="ArialMT" w:cs="ArialMT"/>
                <w:spacing w:val="-4"/>
                <w:sz w:val="16"/>
                <w:szCs w:val="16"/>
              </w:rPr>
              <w:t>охранной сигнализации;</w:t>
            </w:r>
          </w:p>
          <w:p w:rsidR="00B37524" w:rsidRPr="00105917" w:rsidRDefault="00B37524" w:rsidP="00B37524">
            <w:pPr>
              <w:spacing w:line="60" w:lineRule="atLeast"/>
              <w:jc w:val="both"/>
              <w:rPr>
                <w:rFonts w:ascii="ArialMT" w:hAnsi="ArialMT" w:cs="ArialMT"/>
                <w:spacing w:val="-4"/>
                <w:sz w:val="16"/>
                <w:szCs w:val="16"/>
              </w:rPr>
            </w:pPr>
            <w:r w:rsidRPr="00105917">
              <w:rPr>
                <w:rFonts w:ascii="ArialMT" w:hAnsi="ArialMT" w:cs="ArialMT"/>
                <w:spacing w:val="-4"/>
                <w:sz w:val="16"/>
                <w:szCs w:val="16"/>
              </w:rPr>
              <w:t>видеонаблюдения;</w:t>
            </w:r>
          </w:p>
          <w:p w:rsidR="00B37524" w:rsidRPr="00105917" w:rsidRDefault="00B37524" w:rsidP="00B37524">
            <w:pPr>
              <w:spacing w:line="60" w:lineRule="atLeast"/>
              <w:jc w:val="both"/>
              <w:rPr>
                <w:rFonts w:ascii="ArialMT" w:hAnsi="ArialMT" w:cs="ArialMT"/>
                <w:sz w:val="16"/>
                <w:szCs w:val="16"/>
                <w:highlight w:val="yellow"/>
              </w:rPr>
            </w:pPr>
            <w:r w:rsidRPr="00105917">
              <w:rPr>
                <w:rFonts w:ascii="ArialMT" w:hAnsi="ArialMT" w:cs="ArialMT"/>
                <w:spacing w:val="-4"/>
                <w:sz w:val="16"/>
                <w:szCs w:val="16"/>
              </w:rPr>
              <w:t>контроля и управления доступом</w:t>
            </w:r>
            <w:r w:rsidRPr="00105917">
              <w:rPr>
                <w:rFonts w:ascii="ArialMT" w:hAnsi="ArialMT" w:cs="ArialMT"/>
                <w:sz w:val="16"/>
                <w:szCs w:val="16"/>
              </w:rPr>
              <w:t>.</w:t>
            </w:r>
          </w:p>
        </w:tc>
        <w:tc>
          <w:tcPr>
            <w:tcW w:w="1701" w:type="dxa"/>
            <w:tcBorders>
              <w:top w:val="double" w:sz="4" w:space="0" w:color="auto"/>
              <w:left w:val="single" w:sz="6" w:space="0" w:color="auto"/>
              <w:bottom w:val="double" w:sz="6" w:space="0" w:color="auto"/>
              <w:right w:val="single" w:sz="6" w:space="0" w:color="auto"/>
            </w:tcBorders>
          </w:tcPr>
          <w:p w:rsidR="00B37524" w:rsidRPr="00D62F58" w:rsidRDefault="00B37524" w:rsidP="00B37524">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26433.0-85 </w:t>
            </w:r>
          </w:p>
          <w:p w:rsidR="00B37524" w:rsidRPr="00D62F58" w:rsidRDefault="00B37524" w:rsidP="00B37524">
            <w:pPr>
              <w:spacing w:line="60" w:lineRule="atLeast"/>
              <w:ind w:left="-41"/>
              <w:jc w:val="both"/>
              <w:rPr>
                <w:rFonts w:ascii="ArialMT" w:hAnsi="ArialMT" w:cs="ArialMT"/>
                <w:sz w:val="16"/>
                <w:szCs w:val="16"/>
              </w:rPr>
            </w:pPr>
            <w:r w:rsidRPr="00D62F58">
              <w:rPr>
                <w:rFonts w:ascii="ArialMT" w:hAnsi="ArialMT" w:cs="ArialMT"/>
                <w:sz w:val="16"/>
                <w:szCs w:val="16"/>
              </w:rPr>
              <w:t xml:space="preserve">ГОСТ 26433.2-94 </w:t>
            </w:r>
          </w:p>
        </w:tc>
      </w:tr>
    </w:tbl>
    <w:p w:rsidR="00804581" w:rsidRDefault="00804581">
      <w:bookmarkStart w:id="0" w:name="_GoBack"/>
      <w:bookmarkEnd w:id="0"/>
    </w:p>
    <w:sectPr w:rsidR="00804581" w:rsidSect="00B37524">
      <w:headerReference w:type="even" r:id="rId8"/>
      <w:headerReference w:type="default" r:id="rId9"/>
      <w:footerReference w:type="default" r:id="rId10"/>
      <w:pgSz w:w="11906" w:h="16838"/>
      <w:pgMar w:top="3856" w:right="992" w:bottom="2127" w:left="1304" w:header="720" w:footer="576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801" w:rsidRDefault="00154801">
      <w:r>
        <w:separator/>
      </w:r>
    </w:p>
  </w:endnote>
  <w:endnote w:type="continuationSeparator" w:id="0">
    <w:p w:rsidR="00154801" w:rsidRDefault="00154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6B9" w:rsidRDefault="001056B9" w:rsidP="001056B9">
    <w:pPr>
      <w:ind w:firstLine="426"/>
      <w:jc w:val="both"/>
      <w:rPr>
        <w:sz w:val="16"/>
        <w:szCs w:val="16"/>
      </w:rPr>
    </w:pPr>
    <w:r>
      <w:rPr>
        <w:sz w:val="16"/>
        <w:szCs w:val="16"/>
      </w:rPr>
      <w:t xml:space="preserve">Руководитель организации </w:t>
    </w:r>
  </w:p>
  <w:p w:rsidR="001056B9" w:rsidRPr="009A303A" w:rsidRDefault="001056B9" w:rsidP="001056B9">
    <w:pPr>
      <w:tabs>
        <w:tab w:val="left" w:pos="3050"/>
      </w:tabs>
      <w:ind w:firstLine="426"/>
      <w:jc w:val="both"/>
      <w:rPr>
        <w:sz w:val="16"/>
        <w:szCs w:val="16"/>
      </w:rPr>
    </w:pPr>
    <w:r>
      <w:rPr>
        <w:sz w:val="16"/>
        <w:szCs w:val="16"/>
      </w:rPr>
      <w:t>по</w:t>
    </w:r>
    <w:r w:rsidRPr="009A303A">
      <w:rPr>
        <w:sz w:val="16"/>
        <w:szCs w:val="16"/>
      </w:rPr>
      <w:t xml:space="preserve"> </w:t>
    </w:r>
    <w:r w:rsidRPr="00405400">
      <w:rPr>
        <w:sz w:val="16"/>
        <w:szCs w:val="16"/>
      </w:rPr>
      <w:t>освидетельствованию</w:t>
    </w:r>
    <w:r w:rsidRPr="009A303A">
      <w:rPr>
        <w:sz w:val="16"/>
        <w:szCs w:val="16"/>
      </w:rPr>
      <w:t xml:space="preserve"> систем</w:t>
    </w:r>
    <w:r>
      <w:rPr>
        <w:sz w:val="16"/>
        <w:szCs w:val="16"/>
      </w:rPr>
      <w:t>ы</w:t>
    </w:r>
    <w:r w:rsidRPr="009A303A">
      <w:rPr>
        <w:sz w:val="16"/>
        <w:szCs w:val="16"/>
      </w:rPr>
      <w:t xml:space="preserve"> </w:t>
    </w:r>
    <w:r>
      <w:rPr>
        <w:sz w:val="16"/>
        <w:szCs w:val="16"/>
      </w:rPr>
      <w:tab/>
    </w:r>
  </w:p>
  <w:p w:rsidR="0001755A" w:rsidRPr="009A303A" w:rsidRDefault="001056B9" w:rsidP="001056B9">
    <w:pPr>
      <w:ind w:firstLine="426"/>
      <w:jc w:val="both"/>
      <w:rPr>
        <w:sz w:val="16"/>
        <w:szCs w:val="16"/>
      </w:rPr>
    </w:pPr>
    <w:r w:rsidRPr="009A303A">
      <w:rPr>
        <w:sz w:val="16"/>
        <w:szCs w:val="16"/>
      </w:rPr>
      <w:t>производственного контроля</w:t>
    </w:r>
  </w:p>
  <w:p w:rsidR="0001755A" w:rsidRPr="0004573F" w:rsidRDefault="0001755A" w:rsidP="00243605">
    <w:pPr>
      <w:jc w:val="both"/>
      <w:rPr>
        <w:sz w:val="18"/>
        <w:szCs w:val="18"/>
      </w:rPr>
    </w:pPr>
  </w:p>
  <w:p w:rsidR="0001755A" w:rsidRDefault="0001755A" w:rsidP="00243605">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r>
    <w:r w:rsidRPr="000C23C3">
      <w:rPr>
        <w:sz w:val="24"/>
      </w:rPr>
      <w:t xml:space="preserve">                      </w:t>
    </w:r>
    <w:r w:rsidRPr="000C23C3">
      <w:rPr>
        <w:sz w:val="28"/>
      </w:rPr>
      <w:t xml:space="preserve">       </w:t>
    </w:r>
    <w:proofErr w:type="spellStart"/>
    <w:r>
      <w:rPr>
        <w:sz w:val="28"/>
      </w:rPr>
      <w:t>О.</w:t>
    </w:r>
    <w:r w:rsidRPr="000C23C3">
      <w:rPr>
        <w:sz w:val="28"/>
      </w:rPr>
      <w:t>Н.</w:t>
    </w:r>
    <w:r>
      <w:rPr>
        <w:sz w:val="28"/>
      </w:rPr>
      <w:t>Лешкевич</w:t>
    </w:r>
    <w:proofErr w:type="spellEnd"/>
    <w:r w:rsidRPr="000C23C3">
      <w:rPr>
        <w:sz w:val="28"/>
      </w:rPr>
      <w:t xml:space="preserve">     </w:t>
    </w:r>
    <w:proofErr w:type="gramStart"/>
    <w:r w:rsidRPr="000C23C3">
      <w:rPr>
        <w:sz w:val="28"/>
      </w:rPr>
      <w:t xml:space="preserve">  </w:t>
    </w:r>
    <w:r w:rsidRPr="000C23C3">
      <w:rPr>
        <w:color w:val="FFFFFF"/>
        <w:sz w:val="28"/>
      </w:rPr>
      <w:t>.</w:t>
    </w:r>
    <w:proofErr w:type="gramEnd"/>
  </w:p>
  <w:p w:rsidR="0001755A" w:rsidRPr="00652395" w:rsidRDefault="0001755A" w:rsidP="00243605">
    <w:pPr>
      <w:rPr>
        <w:color w:val="FFFFFF"/>
        <w:sz w:val="28"/>
      </w:rPr>
    </w:pPr>
    <w:r>
      <w:rPr>
        <w:sz w:val="24"/>
      </w:rPr>
      <w:tab/>
    </w:r>
    <w:r>
      <w:rPr>
        <w:sz w:val="24"/>
      </w:rPr>
      <w:tab/>
    </w:r>
    <w:r>
      <w:rPr>
        <w:sz w:val="24"/>
      </w:rPr>
      <w:tab/>
      <w:t>М.П.</w:t>
    </w:r>
    <w:r w:rsidRPr="00652395">
      <w:rPr>
        <w:color w:val="FFFFFF"/>
        <w:sz w:val="24"/>
      </w:rPr>
      <w:t xml:space="preserve">        </w:t>
    </w:r>
    <w:proofErr w:type="spellStart"/>
    <w:r w:rsidRPr="00652395">
      <w:rPr>
        <w:color w:val="FFFFFF"/>
        <w:sz w:val="28"/>
        <w:u w:val="single"/>
      </w:rPr>
      <w:t>А.И.Жизневский</w:t>
    </w:r>
    <w:proofErr w:type="spellEnd"/>
  </w:p>
  <w:p w:rsidR="0001755A" w:rsidRDefault="0001755A" w:rsidP="00B966ED">
    <w:pPr>
      <w:pStyle w:val="a4"/>
    </w:pPr>
    <w:r w:rsidRPr="00652395">
      <w:rPr>
        <w:color w:val="FFFFFF"/>
      </w:rPr>
      <w:tab/>
    </w:r>
    <w:r w:rsidRPr="00652395">
      <w:rPr>
        <w:color w:val="FFFFFF"/>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801" w:rsidRDefault="00154801">
      <w:r>
        <w:separator/>
      </w:r>
    </w:p>
  </w:footnote>
  <w:footnote w:type="continuationSeparator" w:id="0">
    <w:p w:rsidR="00154801" w:rsidRDefault="0015480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7F71F7">
    <w:pPr>
      <w:pStyle w:val="a5"/>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1755A" w:rsidRDefault="0001755A" w:rsidP="001E5318">
    <w:pPr>
      <w:pStyle w:val="a5"/>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55A" w:rsidRDefault="0001755A" w:rsidP="001E5318">
    <w:pPr>
      <w:ind w:right="360"/>
      <w:rPr>
        <w:sz w:val="24"/>
      </w:rPr>
    </w:pPr>
  </w:p>
  <w:p w:rsidR="00BE252A" w:rsidRDefault="00BE252A" w:rsidP="00204782">
    <w:pPr>
      <w:ind w:left="4320"/>
      <w:rPr>
        <w:b/>
        <w:sz w:val="18"/>
        <w:szCs w:val="18"/>
      </w:rPr>
    </w:pPr>
  </w:p>
  <w:p w:rsidR="00204782" w:rsidRDefault="00204782" w:rsidP="00204782">
    <w:pPr>
      <w:ind w:left="4320"/>
      <w:rPr>
        <w:sz w:val="18"/>
        <w:szCs w:val="18"/>
      </w:rPr>
    </w:pPr>
    <w:proofErr w:type="gramStart"/>
    <w:r>
      <w:rPr>
        <w:b/>
        <w:sz w:val="18"/>
        <w:szCs w:val="18"/>
      </w:rPr>
      <w:t>Приложение</w:t>
    </w:r>
    <w:r>
      <w:rPr>
        <w:sz w:val="18"/>
        <w:szCs w:val="18"/>
      </w:rPr>
      <w:t xml:space="preserve"> </w:t>
    </w:r>
    <w:r>
      <w:rPr>
        <w:b/>
        <w:sz w:val="18"/>
        <w:szCs w:val="18"/>
      </w:rPr>
      <w:t xml:space="preserve"> </w:t>
    </w:r>
    <w:r>
      <w:rPr>
        <w:sz w:val="18"/>
        <w:szCs w:val="18"/>
      </w:rPr>
      <w:t>к</w:t>
    </w:r>
    <w:proofErr w:type="gramEnd"/>
    <w:r>
      <w:rPr>
        <w:sz w:val="18"/>
        <w:szCs w:val="18"/>
      </w:rPr>
      <w:t xml:space="preserve"> свидетельству о технической компетентности</w:t>
    </w:r>
  </w:p>
  <w:p w:rsidR="00204782" w:rsidRPr="00706A04" w:rsidRDefault="00204782" w:rsidP="00204782">
    <w:pPr>
      <w:ind w:left="4320"/>
      <w:rPr>
        <w:sz w:val="18"/>
        <w:szCs w:val="18"/>
      </w:rPr>
    </w:pPr>
    <w:r>
      <w:rPr>
        <w:sz w:val="18"/>
        <w:szCs w:val="18"/>
      </w:rPr>
      <w:t>системы производственного контроля</w:t>
    </w:r>
  </w:p>
  <w:p w:rsidR="00204782" w:rsidRPr="00706A04" w:rsidRDefault="00204782" w:rsidP="00204782">
    <w:pPr>
      <w:rPr>
        <w:sz w:val="28"/>
        <w:u w:val="single"/>
      </w:rPr>
    </w:pP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24"/>
      </w:rPr>
      <w:tab/>
    </w:r>
    <w:r w:rsidRPr="00706A04">
      <w:rPr>
        <w:sz w:val="18"/>
        <w:szCs w:val="18"/>
      </w:rPr>
      <w:t>№</w:t>
    </w:r>
    <w:r w:rsidRPr="00706A04">
      <w:rPr>
        <w:sz w:val="24"/>
      </w:rPr>
      <w:t xml:space="preserve"> </w:t>
    </w:r>
    <w:r w:rsidRPr="00706A04">
      <w:rPr>
        <w:sz w:val="28"/>
        <w:szCs w:val="28"/>
        <w:u w:val="single"/>
      </w:rPr>
      <w:tab/>
      <w:t>05891370</w:t>
    </w:r>
    <w:r w:rsidRPr="00316932">
      <w:rPr>
        <w:sz w:val="28"/>
        <w:szCs w:val="28"/>
        <w:u w:val="single"/>
      </w:rPr>
      <w:t>.</w:t>
    </w:r>
    <w:r w:rsidR="00925AB3">
      <w:rPr>
        <w:sz w:val="28"/>
        <w:szCs w:val="28"/>
        <w:u w:val="single"/>
      </w:rPr>
      <w:t>18</w:t>
    </w:r>
    <w:r w:rsidR="00E8133B">
      <w:rPr>
        <w:sz w:val="28"/>
        <w:szCs w:val="28"/>
        <w:u w:val="single"/>
      </w:rPr>
      <w:t>4</w:t>
    </w:r>
    <w:r w:rsidR="00BE252A">
      <w:rPr>
        <w:sz w:val="28"/>
        <w:szCs w:val="28"/>
        <w:u w:val="single"/>
      </w:rPr>
      <w:t>5</w:t>
    </w:r>
    <w:r>
      <w:rPr>
        <w:sz w:val="28"/>
        <w:szCs w:val="28"/>
        <w:u w:val="single"/>
      </w:rPr>
      <w:t xml:space="preserve"> </w:t>
    </w:r>
    <w:r w:rsidRPr="00316932">
      <w:rPr>
        <w:sz w:val="28"/>
        <w:szCs w:val="28"/>
        <w:u w:val="single"/>
      </w:rPr>
      <w:t>-20</w:t>
    </w:r>
    <w:r>
      <w:rPr>
        <w:sz w:val="28"/>
        <w:szCs w:val="28"/>
        <w:u w:val="single"/>
      </w:rPr>
      <w:t>26</w:t>
    </w:r>
    <w:r w:rsidRPr="00706A04">
      <w:rPr>
        <w:sz w:val="28"/>
        <w:u w:val="single"/>
      </w:rPr>
      <w:t xml:space="preserve">                          </w:t>
    </w:r>
    <w:proofErr w:type="gramStart"/>
    <w:r w:rsidRPr="00706A04">
      <w:rPr>
        <w:sz w:val="28"/>
        <w:u w:val="single"/>
      </w:rPr>
      <w:t xml:space="preserve">  .</w:t>
    </w:r>
    <w:proofErr w:type="gramEnd"/>
  </w:p>
  <w:p w:rsidR="00204782" w:rsidRPr="00706A04" w:rsidRDefault="00204782" w:rsidP="00204782">
    <w:pPr>
      <w:rPr>
        <w:sz w:val="2"/>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4"/>
      </w:rPr>
      <w:t xml:space="preserve">  </w:t>
    </w:r>
  </w:p>
  <w:p w:rsidR="0001755A" w:rsidRPr="00E510FF" w:rsidRDefault="00204782" w:rsidP="00204782">
    <w:pPr>
      <w:rPr>
        <w:sz w:val="28"/>
        <w:u w:val="single"/>
      </w:rPr>
    </w:pP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28"/>
      </w:rPr>
      <w:tab/>
    </w:r>
    <w:r w:rsidRPr="00706A04">
      <w:rPr>
        <w:sz w:val="18"/>
        <w:szCs w:val="18"/>
      </w:rPr>
      <w:t xml:space="preserve">от </w:t>
    </w:r>
    <w:r w:rsidRPr="00316932">
      <w:rPr>
        <w:sz w:val="24"/>
        <w:szCs w:val="24"/>
      </w:rPr>
      <w:t>«</w:t>
    </w:r>
    <w:r w:rsidRPr="009E15E0">
      <w:rPr>
        <w:sz w:val="24"/>
        <w:szCs w:val="24"/>
        <w:u w:val="single"/>
      </w:rPr>
      <w:t xml:space="preserve"> </w:t>
    </w:r>
    <w:r w:rsidR="00BE252A">
      <w:rPr>
        <w:sz w:val="28"/>
        <w:u w:val="single"/>
      </w:rPr>
      <w:t>22</w:t>
    </w:r>
    <w:r w:rsidRPr="00316932">
      <w:rPr>
        <w:sz w:val="28"/>
        <w:u w:val="single"/>
      </w:rPr>
      <w:t xml:space="preserve"> </w:t>
    </w:r>
    <w:r w:rsidRPr="00316932">
      <w:rPr>
        <w:sz w:val="24"/>
        <w:szCs w:val="24"/>
      </w:rPr>
      <w:t>»</w:t>
    </w:r>
    <w:r w:rsidRPr="00316932">
      <w:rPr>
        <w:sz w:val="28"/>
        <w:u w:val="single"/>
      </w:rPr>
      <w:t xml:space="preserve"> </w:t>
    </w:r>
    <w:r w:rsidR="00925AB3">
      <w:rPr>
        <w:sz w:val="28"/>
        <w:u w:val="single"/>
      </w:rPr>
      <w:t xml:space="preserve"> </w:t>
    </w:r>
    <w:r w:rsidR="00BE252A">
      <w:rPr>
        <w:sz w:val="28"/>
        <w:u w:val="single"/>
      </w:rPr>
      <w:t>июл</w:t>
    </w:r>
    <w:r w:rsidR="00E8133B">
      <w:rPr>
        <w:sz w:val="28"/>
        <w:u w:val="single"/>
      </w:rPr>
      <w:t>я</w:t>
    </w:r>
    <w:r w:rsidRPr="00316932">
      <w:rPr>
        <w:sz w:val="28"/>
        <w:u w:val="single"/>
      </w:rPr>
      <w:t xml:space="preserve">  </w:t>
    </w:r>
    <w:r w:rsidRPr="00316932">
      <w:rPr>
        <w:sz w:val="18"/>
        <w:szCs w:val="18"/>
      </w:rPr>
      <w:t>20</w:t>
    </w:r>
    <w:r w:rsidRPr="00316932">
      <w:rPr>
        <w:sz w:val="28"/>
        <w:szCs w:val="28"/>
        <w:u w:val="single"/>
      </w:rPr>
      <w:t xml:space="preserve"> </w:t>
    </w:r>
    <w:r>
      <w:rPr>
        <w:sz w:val="28"/>
        <w:szCs w:val="28"/>
        <w:u w:val="single"/>
      </w:rPr>
      <w:t xml:space="preserve">26 </w:t>
    </w:r>
    <w:r w:rsidRPr="00316932">
      <w:rPr>
        <w:sz w:val="18"/>
        <w:szCs w:val="18"/>
      </w:rPr>
      <w:t>г.,</w:t>
    </w:r>
    <w:r w:rsidRPr="00706A04">
      <w:rPr>
        <w:sz w:val="18"/>
        <w:szCs w:val="18"/>
      </w:rPr>
      <w:t xml:space="preserve"> листов</w:t>
    </w:r>
    <w:r>
      <w:rPr>
        <w:sz w:val="18"/>
        <w:szCs w:val="18"/>
      </w:rPr>
      <w:t xml:space="preserve"> </w:t>
    </w:r>
    <w:r w:rsidRPr="003D6AB9">
      <w:rPr>
        <w:sz w:val="18"/>
        <w:szCs w:val="18"/>
      </w:rPr>
      <w:t>всего</w:t>
    </w:r>
    <w:r w:rsidRPr="003D6AB9">
      <w:rPr>
        <w:sz w:val="28"/>
        <w:u w:val="single"/>
      </w:rPr>
      <w:t xml:space="preserve">  </w:t>
    </w:r>
    <w:r w:rsidRPr="004A70C4">
      <w:rPr>
        <w:rStyle w:val="aa"/>
        <w:sz w:val="28"/>
        <w:szCs w:val="28"/>
        <w:u w:val="single"/>
      </w:rPr>
      <w:fldChar w:fldCharType="begin"/>
    </w:r>
    <w:r w:rsidRPr="004A70C4">
      <w:rPr>
        <w:rStyle w:val="aa"/>
        <w:sz w:val="28"/>
        <w:szCs w:val="28"/>
        <w:u w:val="single"/>
      </w:rPr>
      <w:instrText xml:space="preserve"> NUMPAGES </w:instrText>
    </w:r>
    <w:r w:rsidRPr="004A70C4">
      <w:rPr>
        <w:rStyle w:val="aa"/>
        <w:sz w:val="28"/>
        <w:szCs w:val="28"/>
        <w:u w:val="single"/>
      </w:rPr>
      <w:fldChar w:fldCharType="separate"/>
    </w:r>
    <w:r w:rsidR="00437ACA">
      <w:rPr>
        <w:rStyle w:val="aa"/>
        <w:noProof/>
        <w:sz w:val="28"/>
        <w:szCs w:val="28"/>
        <w:u w:val="single"/>
      </w:rPr>
      <w:t>1</w:t>
    </w:r>
    <w:r w:rsidRPr="004A70C4">
      <w:rPr>
        <w:rStyle w:val="aa"/>
        <w:sz w:val="28"/>
        <w:szCs w:val="28"/>
        <w:u w:val="single"/>
      </w:rPr>
      <w:fldChar w:fldCharType="end"/>
    </w:r>
    <w:r w:rsidRPr="00833F06">
      <w:rPr>
        <w:sz w:val="28"/>
        <w:u w:val="single"/>
      </w:rPr>
      <w:t xml:space="preserve"> </w:t>
    </w:r>
    <w:r w:rsidRPr="00833F06">
      <w:rPr>
        <w:sz w:val="18"/>
        <w:szCs w:val="18"/>
      </w:rPr>
      <w:t xml:space="preserve">, лист </w:t>
    </w:r>
    <w:r w:rsidRPr="00833F06">
      <w:rPr>
        <w:sz w:val="18"/>
        <w:szCs w:val="18"/>
        <w:u w:val="single"/>
      </w:rPr>
      <w:t>№</w:t>
    </w:r>
    <w:r w:rsidRPr="0085355A">
      <w:rPr>
        <w:rStyle w:val="aa"/>
        <w:sz w:val="28"/>
        <w:szCs w:val="28"/>
        <w:u w:val="single"/>
      </w:rPr>
      <w:fldChar w:fldCharType="begin"/>
    </w:r>
    <w:r w:rsidRPr="0085355A">
      <w:rPr>
        <w:rStyle w:val="aa"/>
        <w:sz w:val="28"/>
        <w:szCs w:val="28"/>
        <w:u w:val="single"/>
      </w:rPr>
      <w:instrText xml:space="preserve"> PAGE </w:instrText>
    </w:r>
    <w:r w:rsidRPr="0085355A">
      <w:rPr>
        <w:rStyle w:val="aa"/>
        <w:sz w:val="28"/>
        <w:szCs w:val="28"/>
        <w:u w:val="single"/>
      </w:rPr>
      <w:fldChar w:fldCharType="separate"/>
    </w:r>
    <w:r w:rsidR="00437ACA">
      <w:rPr>
        <w:rStyle w:val="aa"/>
        <w:noProof/>
        <w:sz w:val="28"/>
        <w:szCs w:val="28"/>
        <w:u w:val="single"/>
      </w:rPr>
      <w:t>1</w:t>
    </w:r>
    <w:r w:rsidRPr="0085355A">
      <w:rPr>
        <w:rStyle w:val="aa"/>
        <w:sz w:val="28"/>
        <w:szCs w:val="28"/>
        <w:u w:val="single"/>
      </w:rPr>
      <w:fldChar w:fldCharType="end"/>
    </w:r>
    <w:r w:rsidRPr="00833F06">
      <w:rPr>
        <w:sz w:val="28"/>
        <w:u w:val="single"/>
      </w:rPr>
      <w:t xml:space="preserve">  </w:t>
    </w:r>
    <w:r w:rsidR="0001755A" w:rsidRPr="00833F06">
      <w:rPr>
        <w:sz w:val="28"/>
        <w:u w:val="single"/>
      </w:rPr>
      <w:t xml:space="preserve">  </w:t>
    </w:r>
  </w:p>
  <w:p w:rsidR="0001755A" w:rsidRPr="006805F8" w:rsidRDefault="0001755A" w:rsidP="00B966ED">
    <w:pPr>
      <w:rPr>
        <w:sz w:val="22"/>
      </w:rPr>
    </w:pPr>
  </w:p>
  <w:p w:rsidR="0001755A" w:rsidRPr="00BA10DD" w:rsidRDefault="0001755A" w:rsidP="00A27EC3">
    <w:pPr>
      <w:jc w:val="center"/>
      <w:rPr>
        <w:sz w:val="8"/>
        <w:szCs w:val="8"/>
      </w:rPr>
    </w:pPr>
    <w:r>
      <w:rPr>
        <w:sz w:val="32"/>
        <w:szCs w:val="32"/>
      </w:rPr>
      <w:t>ОБЛАСТЬ ТЕХНИЧЕСКОЙ КОМПЕТЕНТНОСТИ</w:t>
    </w:r>
  </w:p>
  <w:p w:rsidR="0001755A" w:rsidRDefault="0001755A" w:rsidP="00A27EC3">
    <w:pPr>
      <w:tabs>
        <w:tab w:val="left" w:pos="5625"/>
      </w:tabs>
      <w:jc w:val="center"/>
      <w:rPr>
        <w:sz w:val="32"/>
        <w:szCs w:val="32"/>
      </w:rPr>
    </w:pPr>
    <w:r w:rsidRPr="00C86AA8">
      <w:rPr>
        <w:sz w:val="32"/>
        <w:szCs w:val="32"/>
      </w:rPr>
      <w:t>производственного контроля</w:t>
    </w:r>
  </w:p>
  <w:p w:rsidR="0001755A" w:rsidRPr="00BE252A" w:rsidRDefault="00204782" w:rsidP="00925AB3">
    <w:pPr>
      <w:jc w:val="center"/>
      <w:rPr>
        <w:sz w:val="32"/>
        <w:szCs w:val="32"/>
      </w:rPr>
    </w:pPr>
    <w:r w:rsidRPr="004B3522">
      <w:rPr>
        <w:sz w:val="32"/>
        <w:szCs w:val="32"/>
      </w:rPr>
      <w:t xml:space="preserve">Общества с ограниченной ответственностью </w:t>
    </w:r>
    <w:r w:rsidR="00E8133B" w:rsidRPr="009E6BB7">
      <w:rPr>
        <w:sz w:val="32"/>
        <w:szCs w:val="32"/>
      </w:rPr>
      <w:t>«</w:t>
    </w:r>
    <w:r w:rsidR="00BE252A" w:rsidRPr="00BE252A">
      <w:rPr>
        <w:sz w:val="32"/>
        <w:szCs w:val="32"/>
      </w:rPr>
      <w:t>ЭМА-ЩИТ</w:t>
    </w:r>
    <w:r w:rsidR="00925AB3" w:rsidRPr="00925AB3">
      <w:rPr>
        <w:sz w:val="32"/>
        <w:szCs w:val="32"/>
      </w:rPr>
      <w:t>»</w:t>
    </w:r>
  </w:p>
  <w:p w:rsidR="0001755A" w:rsidRDefault="004637AF" w:rsidP="00B966ED">
    <w:pPr>
      <w:jc w:val="center"/>
      <w:rPr>
        <w:sz w:val="12"/>
        <w:szCs w:val="12"/>
      </w:rPr>
    </w:pPr>
    <w:r>
      <w:rPr>
        <w:noProof/>
        <w:sz w:val="28"/>
        <w:szCs w:val="28"/>
      </w:rPr>
      <mc:AlternateContent>
        <mc:Choice Requires="wps">
          <w:drawing>
            <wp:anchor distT="0" distB="0" distL="114300" distR="114300" simplePos="0" relativeHeight="251658240" behindDoc="0" locked="0" layoutInCell="1" allowOverlap="1">
              <wp:simplePos x="0" y="0"/>
              <wp:positionH relativeFrom="column">
                <wp:posOffset>46990</wp:posOffset>
              </wp:positionH>
              <wp:positionV relativeFrom="paragraph">
                <wp:posOffset>-255905</wp:posOffset>
              </wp:positionV>
              <wp:extent cx="61722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1BB75A"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20.15pt" to="489.7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vfEgIAACgEAAAOAAAAZHJzL2Uyb0RvYy54bWysU02P2jAQvVfqf7B8h3wUW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"/>
          </w:pict>
        </mc:Fallback>
      </mc:AlternateContent>
    </w:r>
    <w:r w:rsidRPr="005964D0">
      <w:rPr>
        <w:noProof/>
        <w:sz w:val="28"/>
        <w:szCs w:val="28"/>
      </w:rPr>
      <mc:AlternateContent>
        <mc:Choice Requires="wps">
          <w:drawing>
            <wp:anchor distT="0" distB="0" distL="114300" distR="114300" simplePos="0" relativeHeight="251657216" behindDoc="0" locked="0" layoutInCell="1" allowOverlap="1">
              <wp:simplePos x="0" y="0"/>
              <wp:positionH relativeFrom="column">
                <wp:posOffset>46990</wp:posOffset>
              </wp:positionH>
              <wp:positionV relativeFrom="paragraph">
                <wp:posOffset>3810</wp:posOffset>
              </wp:positionV>
              <wp:extent cx="61722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C5424E"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89.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rkQ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"/>
          </w:pict>
        </mc:Fallback>
      </mc:AlternateContent>
    </w:r>
    <w:r w:rsidR="0001755A">
      <w:rPr>
        <w:sz w:val="12"/>
        <w:szCs w:val="12"/>
      </w:rPr>
      <w:t xml:space="preserve">наименование </w:t>
    </w:r>
    <w:r w:rsidR="0001755A" w:rsidRPr="0033269E">
      <w:rPr>
        <w:sz w:val="12"/>
        <w:szCs w:val="12"/>
      </w:rPr>
      <w:t>организации</w:t>
    </w:r>
  </w:p>
  <w:tbl>
    <w:tblPr>
      <w:tblpPr w:leftFromText="181" w:rightFromText="181" w:vertAnchor="text" w:tblpY="1"/>
      <w:tblOverlap w:val="never"/>
      <w:tblW w:w="9490"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5"/>
      <w:gridCol w:w="1701"/>
      <w:gridCol w:w="4111"/>
      <w:gridCol w:w="1693"/>
    </w:tblGrid>
    <w:tr w:rsidR="000707D0" w:rsidRPr="004E2B6E" w:rsidTr="00795039">
      <w:trPr>
        <w:trHeight w:val="534"/>
      </w:trPr>
      <w:tc>
        <w:tcPr>
          <w:tcW w:w="1985" w:type="dxa"/>
          <w:shd w:val="clear" w:color="auto" w:fill="auto"/>
        </w:tcPr>
        <w:p w:rsidR="000707D0" w:rsidRPr="00974FBF" w:rsidRDefault="000707D0" w:rsidP="000707D0">
          <w:pPr>
            <w:ind w:left="-17" w:right="-17"/>
            <w:jc w:val="center"/>
            <w:rPr>
              <w:sz w:val="13"/>
              <w:szCs w:val="13"/>
            </w:rPr>
          </w:pPr>
          <w:r w:rsidRPr="00974FBF">
            <w:rPr>
              <w:sz w:val="13"/>
              <w:szCs w:val="13"/>
            </w:rPr>
            <w:t xml:space="preserve">Наименование </w:t>
          </w:r>
          <w:r w:rsidRPr="008F42F4">
            <w:rPr>
              <w:spacing w:val="-4"/>
              <w:sz w:val="13"/>
              <w:szCs w:val="13"/>
            </w:rPr>
            <w:t>работ (услуг) в строительстве, строительны</w:t>
          </w:r>
          <w:r>
            <w:rPr>
              <w:spacing w:val="-4"/>
              <w:sz w:val="13"/>
              <w:szCs w:val="13"/>
            </w:rPr>
            <w:t>х</w:t>
          </w:r>
          <w:r w:rsidRPr="008F42F4">
            <w:rPr>
              <w:spacing w:val="-4"/>
              <w:sz w:val="13"/>
              <w:szCs w:val="13"/>
            </w:rPr>
            <w:t xml:space="preserve"> материал</w:t>
          </w:r>
          <w:r>
            <w:rPr>
              <w:spacing w:val="-4"/>
              <w:sz w:val="13"/>
              <w:szCs w:val="13"/>
            </w:rPr>
            <w:t>ов</w:t>
          </w:r>
          <w:r w:rsidRPr="008F42F4">
            <w:rPr>
              <w:spacing w:val="-4"/>
              <w:sz w:val="13"/>
              <w:szCs w:val="13"/>
            </w:rPr>
            <w:t>,</w:t>
          </w:r>
          <w:r>
            <w:rPr>
              <w:spacing w:val="-4"/>
              <w:sz w:val="13"/>
              <w:szCs w:val="13"/>
            </w:rPr>
            <w:t xml:space="preserve"> строительных</w:t>
          </w:r>
          <w:r w:rsidRPr="008F42F4">
            <w:rPr>
              <w:spacing w:val="-4"/>
              <w:sz w:val="13"/>
              <w:szCs w:val="13"/>
            </w:rPr>
            <w:t xml:space="preserve"> издели</w:t>
          </w:r>
          <w:r>
            <w:rPr>
              <w:spacing w:val="-4"/>
              <w:sz w:val="13"/>
              <w:szCs w:val="13"/>
            </w:rPr>
            <w:t>й</w:t>
          </w:r>
          <w:r w:rsidRPr="008F42F4">
            <w:rPr>
              <w:spacing w:val="-4"/>
              <w:sz w:val="13"/>
              <w:szCs w:val="13"/>
            </w:rPr>
            <w:t xml:space="preserve"> и строительны</w:t>
          </w:r>
          <w:r>
            <w:rPr>
              <w:spacing w:val="-4"/>
              <w:sz w:val="13"/>
              <w:szCs w:val="13"/>
            </w:rPr>
            <w:t>х конструкций</w:t>
          </w:r>
        </w:p>
      </w:tc>
      <w:tc>
        <w:tcPr>
          <w:tcW w:w="1701" w:type="dxa"/>
          <w:shd w:val="clear" w:color="auto" w:fill="auto"/>
        </w:tcPr>
        <w:p w:rsidR="000707D0" w:rsidRPr="00467A3A" w:rsidRDefault="000707D0" w:rsidP="000707D0">
          <w:pPr>
            <w:ind w:left="-68" w:right="-72"/>
            <w:jc w:val="center"/>
            <w:rPr>
              <w:spacing w:val="-6"/>
              <w:sz w:val="13"/>
              <w:szCs w:val="13"/>
            </w:rPr>
          </w:pPr>
          <w:r w:rsidRPr="00467A3A">
            <w:rPr>
              <w:spacing w:val="-6"/>
              <w:sz w:val="13"/>
              <w:szCs w:val="13"/>
            </w:rPr>
            <w:t xml:space="preserve">Обозначение технического нормативного правового акта, устанавливающего требования к выполнению работ (оказанию услуг) в строительстве, </w:t>
          </w:r>
          <w:r>
            <w:rPr>
              <w:spacing w:val="-6"/>
              <w:sz w:val="13"/>
              <w:szCs w:val="13"/>
            </w:rPr>
            <w:t xml:space="preserve">                    </w:t>
          </w:r>
          <w:r w:rsidRPr="00467A3A">
            <w:rPr>
              <w:spacing w:val="-6"/>
              <w:sz w:val="13"/>
              <w:szCs w:val="13"/>
            </w:rPr>
            <w:t>к строительным материалам, строительным изделиям и строительным конструкциям</w:t>
          </w:r>
        </w:p>
      </w:tc>
      <w:tc>
        <w:tcPr>
          <w:tcW w:w="4111" w:type="dxa"/>
          <w:shd w:val="clear" w:color="auto" w:fill="auto"/>
        </w:tcPr>
        <w:p w:rsidR="000707D0" w:rsidRDefault="000707D0" w:rsidP="000707D0">
          <w:pPr>
            <w:pStyle w:val="a4"/>
            <w:ind w:left="-17" w:right="-17"/>
            <w:jc w:val="center"/>
            <w:rPr>
              <w:sz w:val="13"/>
              <w:szCs w:val="13"/>
            </w:rPr>
          </w:pPr>
          <w:r w:rsidRPr="00F4464E">
            <w:rPr>
              <w:sz w:val="13"/>
              <w:szCs w:val="13"/>
            </w:rPr>
            <w:t xml:space="preserve">Наименование </w:t>
          </w:r>
          <w:r>
            <w:rPr>
              <w:sz w:val="13"/>
              <w:szCs w:val="13"/>
            </w:rPr>
            <w:t xml:space="preserve">вида работ (услуг) </w:t>
          </w:r>
          <w:r w:rsidRPr="00F4464E">
            <w:rPr>
              <w:sz w:val="13"/>
              <w:szCs w:val="13"/>
            </w:rPr>
            <w:t>в строительстве</w:t>
          </w:r>
          <w:r>
            <w:rPr>
              <w:sz w:val="13"/>
              <w:szCs w:val="13"/>
            </w:rPr>
            <w:t>;</w:t>
          </w:r>
        </w:p>
        <w:p w:rsidR="000707D0" w:rsidRPr="00F4464E" w:rsidRDefault="000707D0" w:rsidP="000707D0">
          <w:pPr>
            <w:pStyle w:val="a4"/>
            <w:ind w:left="-17" w:right="-17"/>
            <w:jc w:val="center"/>
            <w:rPr>
              <w:sz w:val="13"/>
              <w:szCs w:val="13"/>
            </w:rPr>
          </w:pPr>
          <w:r>
            <w:rPr>
              <w:sz w:val="13"/>
              <w:szCs w:val="13"/>
            </w:rPr>
            <w:t>испытаний и (или) определяемых параметров</w:t>
          </w:r>
        </w:p>
      </w:tc>
      <w:tc>
        <w:tcPr>
          <w:tcW w:w="1693" w:type="dxa"/>
          <w:shd w:val="clear" w:color="auto" w:fill="auto"/>
        </w:tcPr>
        <w:p w:rsidR="000707D0" w:rsidRPr="004E2B6E" w:rsidRDefault="000707D0" w:rsidP="000707D0">
          <w:pPr>
            <w:ind w:left="-17" w:right="-17"/>
            <w:jc w:val="center"/>
            <w:rPr>
              <w:sz w:val="13"/>
              <w:szCs w:val="13"/>
            </w:rPr>
          </w:pPr>
          <w:r w:rsidRPr="004E2B6E">
            <w:rPr>
              <w:sz w:val="13"/>
              <w:szCs w:val="13"/>
            </w:rPr>
            <w:t xml:space="preserve">Обозначение </w:t>
          </w:r>
          <w:r>
            <w:rPr>
              <w:sz w:val="13"/>
              <w:szCs w:val="13"/>
            </w:rPr>
            <w:t>технического нормативного правового акта</w:t>
          </w:r>
          <w:r w:rsidRPr="004E2B6E">
            <w:rPr>
              <w:sz w:val="13"/>
              <w:szCs w:val="13"/>
            </w:rPr>
            <w:t>, устанавливающего метод</w:t>
          </w:r>
          <w:r>
            <w:rPr>
              <w:sz w:val="13"/>
              <w:szCs w:val="13"/>
            </w:rPr>
            <w:t>ы</w:t>
          </w:r>
          <w:r w:rsidRPr="004E2B6E">
            <w:rPr>
              <w:sz w:val="13"/>
              <w:szCs w:val="13"/>
            </w:rPr>
            <w:t xml:space="preserve"> проведения</w:t>
          </w:r>
          <w:r>
            <w:rPr>
              <w:sz w:val="13"/>
              <w:szCs w:val="13"/>
            </w:rPr>
            <w:t xml:space="preserve">   </w:t>
          </w:r>
          <w:r w:rsidRPr="004E2B6E">
            <w:rPr>
              <w:sz w:val="13"/>
              <w:szCs w:val="13"/>
            </w:rPr>
            <w:t xml:space="preserve"> испытаний</w:t>
          </w:r>
          <w:r>
            <w:rPr>
              <w:sz w:val="13"/>
              <w:szCs w:val="13"/>
            </w:rPr>
            <w:t>, контроля</w:t>
          </w:r>
        </w:p>
      </w:tc>
    </w:tr>
  </w:tbl>
  <w:p w:rsidR="0001755A" w:rsidRPr="00795039" w:rsidRDefault="0001755A">
    <w:pPr>
      <w:pStyle w:val="a5"/>
      <w:rPr>
        <w:sz w:val="4"/>
        <w:szCs w:val="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4B8"/>
    <w:rsid w:val="00000335"/>
    <w:rsid w:val="00000C6E"/>
    <w:rsid w:val="0000140E"/>
    <w:rsid w:val="0000303F"/>
    <w:rsid w:val="00003272"/>
    <w:rsid w:val="00003C0C"/>
    <w:rsid w:val="00004348"/>
    <w:rsid w:val="000068D1"/>
    <w:rsid w:val="000116B0"/>
    <w:rsid w:val="0001255D"/>
    <w:rsid w:val="00013642"/>
    <w:rsid w:val="00016785"/>
    <w:rsid w:val="0001755A"/>
    <w:rsid w:val="000177F4"/>
    <w:rsid w:val="0001787D"/>
    <w:rsid w:val="000178E8"/>
    <w:rsid w:val="00017E14"/>
    <w:rsid w:val="00022D29"/>
    <w:rsid w:val="00023833"/>
    <w:rsid w:val="00023F38"/>
    <w:rsid w:val="000263BB"/>
    <w:rsid w:val="0002697A"/>
    <w:rsid w:val="000278B1"/>
    <w:rsid w:val="00027DF0"/>
    <w:rsid w:val="000306E4"/>
    <w:rsid w:val="00033706"/>
    <w:rsid w:val="00033D13"/>
    <w:rsid w:val="000340A8"/>
    <w:rsid w:val="00034F00"/>
    <w:rsid w:val="00035A5A"/>
    <w:rsid w:val="000364A7"/>
    <w:rsid w:val="00040E7D"/>
    <w:rsid w:val="00042956"/>
    <w:rsid w:val="00043FF3"/>
    <w:rsid w:val="00044F96"/>
    <w:rsid w:val="00045BF7"/>
    <w:rsid w:val="00045CAE"/>
    <w:rsid w:val="00045D9B"/>
    <w:rsid w:val="00046261"/>
    <w:rsid w:val="00046CA7"/>
    <w:rsid w:val="0005183D"/>
    <w:rsid w:val="0005211A"/>
    <w:rsid w:val="00052525"/>
    <w:rsid w:val="00052782"/>
    <w:rsid w:val="00052B68"/>
    <w:rsid w:val="000537D2"/>
    <w:rsid w:val="00054AF1"/>
    <w:rsid w:val="00060F6F"/>
    <w:rsid w:val="00061FF0"/>
    <w:rsid w:val="00064708"/>
    <w:rsid w:val="00064A6E"/>
    <w:rsid w:val="00064D91"/>
    <w:rsid w:val="00065EB6"/>
    <w:rsid w:val="0006604B"/>
    <w:rsid w:val="00066D11"/>
    <w:rsid w:val="00067EDE"/>
    <w:rsid w:val="000707D0"/>
    <w:rsid w:val="000722A3"/>
    <w:rsid w:val="000744CF"/>
    <w:rsid w:val="000749DF"/>
    <w:rsid w:val="00075EDD"/>
    <w:rsid w:val="0008091D"/>
    <w:rsid w:val="0008111A"/>
    <w:rsid w:val="00081549"/>
    <w:rsid w:val="00082C81"/>
    <w:rsid w:val="00082FDE"/>
    <w:rsid w:val="0008341F"/>
    <w:rsid w:val="000837A9"/>
    <w:rsid w:val="00084344"/>
    <w:rsid w:val="000846ED"/>
    <w:rsid w:val="00086B41"/>
    <w:rsid w:val="000870BE"/>
    <w:rsid w:val="00087249"/>
    <w:rsid w:val="000875B9"/>
    <w:rsid w:val="000878F9"/>
    <w:rsid w:val="0009090A"/>
    <w:rsid w:val="00090ED8"/>
    <w:rsid w:val="00091473"/>
    <w:rsid w:val="00092BC3"/>
    <w:rsid w:val="000947A1"/>
    <w:rsid w:val="00094A10"/>
    <w:rsid w:val="000966BF"/>
    <w:rsid w:val="00097B65"/>
    <w:rsid w:val="00097B96"/>
    <w:rsid w:val="000A2235"/>
    <w:rsid w:val="000A33A8"/>
    <w:rsid w:val="000A4A0A"/>
    <w:rsid w:val="000A53AB"/>
    <w:rsid w:val="000B28D4"/>
    <w:rsid w:val="000B3B19"/>
    <w:rsid w:val="000B78EF"/>
    <w:rsid w:val="000C1DFC"/>
    <w:rsid w:val="000C1E78"/>
    <w:rsid w:val="000C23C3"/>
    <w:rsid w:val="000C568B"/>
    <w:rsid w:val="000C6381"/>
    <w:rsid w:val="000C681B"/>
    <w:rsid w:val="000C6E55"/>
    <w:rsid w:val="000C6E9A"/>
    <w:rsid w:val="000C74EB"/>
    <w:rsid w:val="000D07AA"/>
    <w:rsid w:val="000D73D7"/>
    <w:rsid w:val="000E2527"/>
    <w:rsid w:val="000E2A7C"/>
    <w:rsid w:val="000E2F1A"/>
    <w:rsid w:val="000E35E2"/>
    <w:rsid w:val="000F251D"/>
    <w:rsid w:val="000F38F8"/>
    <w:rsid w:val="000F41F5"/>
    <w:rsid w:val="000F493E"/>
    <w:rsid w:val="000F5C81"/>
    <w:rsid w:val="000F6C6A"/>
    <w:rsid w:val="000F6C6D"/>
    <w:rsid w:val="00101B32"/>
    <w:rsid w:val="00104A8E"/>
    <w:rsid w:val="001056B9"/>
    <w:rsid w:val="00105917"/>
    <w:rsid w:val="001069FD"/>
    <w:rsid w:val="001077EA"/>
    <w:rsid w:val="00107E72"/>
    <w:rsid w:val="00110C91"/>
    <w:rsid w:val="00111680"/>
    <w:rsid w:val="001119CA"/>
    <w:rsid w:val="00111D36"/>
    <w:rsid w:val="00112A6C"/>
    <w:rsid w:val="0011478E"/>
    <w:rsid w:val="001163CB"/>
    <w:rsid w:val="00121331"/>
    <w:rsid w:val="001214CE"/>
    <w:rsid w:val="0012202A"/>
    <w:rsid w:val="00124735"/>
    <w:rsid w:val="00125E59"/>
    <w:rsid w:val="00130BC3"/>
    <w:rsid w:val="00131105"/>
    <w:rsid w:val="00131658"/>
    <w:rsid w:val="00131D64"/>
    <w:rsid w:val="00132168"/>
    <w:rsid w:val="00133484"/>
    <w:rsid w:val="00133737"/>
    <w:rsid w:val="00133F35"/>
    <w:rsid w:val="0014043F"/>
    <w:rsid w:val="00140D72"/>
    <w:rsid w:val="001437CD"/>
    <w:rsid w:val="001445AB"/>
    <w:rsid w:val="0014648C"/>
    <w:rsid w:val="0014678E"/>
    <w:rsid w:val="001469E4"/>
    <w:rsid w:val="00146A91"/>
    <w:rsid w:val="00146ECE"/>
    <w:rsid w:val="00151FCB"/>
    <w:rsid w:val="00154801"/>
    <w:rsid w:val="00156D0D"/>
    <w:rsid w:val="001600AB"/>
    <w:rsid w:val="0016086F"/>
    <w:rsid w:val="00160DA8"/>
    <w:rsid w:val="00160DD2"/>
    <w:rsid w:val="00160FD5"/>
    <w:rsid w:val="00161291"/>
    <w:rsid w:val="0016146F"/>
    <w:rsid w:val="00161B29"/>
    <w:rsid w:val="0016247C"/>
    <w:rsid w:val="00162CD5"/>
    <w:rsid w:val="00166411"/>
    <w:rsid w:val="00167D17"/>
    <w:rsid w:val="0017208A"/>
    <w:rsid w:val="00172FC3"/>
    <w:rsid w:val="00173DC8"/>
    <w:rsid w:val="00174023"/>
    <w:rsid w:val="00174B00"/>
    <w:rsid w:val="00176A49"/>
    <w:rsid w:val="00177257"/>
    <w:rsid w:val="00177C49"/>
    <w:rsid w:val="001857E3"/>
    <w:rsid w:val="00186A0F"/>
    <w:rsid w:val="00187F5F"/>
    <w:rsid w:val="00190751"/>
    <w:rsid w:val="00190814"/>
    <w:rsid w:val="0019133A"/>
    <w:rsid w:val="001914D9"/>
    <w:rsid w:val="00194332"/>
    <w:rsid w:val="00194B04"/>
    <w:rsid w:val="001951C1"/>
    <w:rsid w:val="001977AE"/>
    <w:rsid w:val="001A012D"/>
    <w:rsid w:val="001A271B"/>
    <w:rsid w:val="001A319C"/>
    <w:rsid w:val="001A4807"/>
    <w:rsid w:val="001A6561"/>
    <w:rsid w:val="001A727D"/>
    <w:rsid w:val="001A7F30"/>
    <w:rsid w:val="001A7F40"/>
    <w:rsid w:val="001B1FB9"/>
    <w:rsid w:val="001B26A4"/>
    <w:rsid w:val="001B3C13"/>
    <w:rsid w:val="001B4AEA"/>
    <w:rsid w:val="001C2826"/>
    <w:rsid w:val="001C54EB"/>
    <w:rsid w:val="001C5606"/>
    <w:rsid w:val="001C74F2"/>
    <w:rsid w:val="001D119B"/>
    <w:rsid w:val="001D393E"/>
    <w:rsid w:val="001D3E79"/>
    <w:rsid w:val="001D3FC8"/>
    <w:rsid w:val="001D470E"/>
    <w:rsid w:val="001D588A"/>
    <w:rsid w:val="001D5CE8"/>
    <w:rsid w:val="001D7E1B"/>
    <w:rsid w:val="001E0556"/>
    <w:rsid w:val="001E0D56"/>
    <w:rsid w:val="001E15FC"/>
    <w:rsid w:val="001E4590"/>
    <w:rsid w:val="001E4DCD"/>
    <w:rsid w:val="001E5318"/>
    <w:rsid w:val="001E67CE"/>
    <w:rsid w:val="001E7788"/>
    <w:rsid w:val="001F0A35"/>
    <w:rsid w:val="001F0D9E"/>
    <w:rsid w:val="001F1513"/>
    <w:rsid w:val="001F2022"/>
    <w:rsid w:val="001F2838"/>
    <w:rsid w:val="001F2A65"/>
    <w:rsid w:val="001F3042"/>
    <w:rsid w:val="001F3200"/>
    <w:rsid w:val="001F4CFA"/>
    <w:rsid w:val="0020276B"/>
    <w:rsid w:val="002027DD"/>
    <w:rsid w:val="002029FF"/>
    <w:rsid w:val="00203AD9"/>
    <w:rsid w:val="00204782"/>
    <w:rsid w:val="002073E9"/>
    <w:rsid w:val="00207912"/>
    <w:rsid w:val="002168D7"/>
    <w:rsid w:val="00216A54"/>
    <w:rsid w:val="00216E2A"/>
    <w:rsid w:val="00216E97"/>
    <w:rsid w:val="002171B9"/>
    <w:rsid w:val="00217385"/>
    <w:rsid w:val="0022066F"/>
    <w:rsid w:val="002217BA"/>
    <w:rsid w:val="002236C5"/>
    <w:rsid w:val="00223D3D"/>
    <w:rsid w:val="002258D1"/>
    <w:rsid w:val="00232E92"/>
    <w:rsid w:val="00234294"/>
    <w:rsid w:val="00234C81"/>
    <w:rsid w:val="002359A0"/>
    <w:rsid w:val="00237521"/>
    <w:rsid w:val="00237B26"/>
    <w:rsid w:val="00242CB7"/>
    <w:rsid w:val="00243605"/>
    <w:rsid w:val="0024486D"/>
    <w:rsid w:val="00244C1B"/>
    <w:rsid w:val="00244FCE"/>
    <w:rsid w:val="00245B26"/>
    <w:rsid w:val="00250BAD"/>
    <w:rsid w:val="002536E0"/>
    <w:rsid w:val="002538C2"/>
    <w:rsid w:val="002615E5"/>
    <w:rsid w:val="00266D71"/>
    <w:rsid w:val="00270D0B"/>
    <w:rsid w:val="00270ED4"/>
    <w:rsid w:val="00271A01"/>
    <w:rsid w:val="002720DC"/>
    <w:rsid w:val="002736DB"/>
    <w:rsid w:val="00273CC6"/>
    <w:rsid w:val="00273ED6"/>
    <w:rsid w:val="0027721B"/>
    <w:rsid w:val="00281608"/>
    <w:rsid w:val="00282610"/>
    <w:rsid w:val="00284584"/>
    <w:rsid w:val="00286525"/>
    <w:rsid w:val="00290DF5"/>
    <w:rsid w:val="002922F7"/>
    <w:rsid w:val="002945AF"/>
    <w:rsid w:val="00294A78"/>
    <w:rsid w:val="00295590"/>
    <w:rsid w:val="002963D2"/>
    <w:rsid w:val="00297CEA"/>
    <w:rsid w:val="002A02E0"/>
    <w:rsid w:val="002A05EE"/>
    <w:rsid w:val="002A2D3B"/>
    <w:rsid w:val="002A4B05"/>
    <w:rsid w:val="002A6CBF"/>
    <w:rsid w:val="002B3B5A"/>
    <w:rsid w:val="002B3E7D"/>
    <w:rsid w:val="002B3ED1"/>
    <w:rsid w:val="002B4413"/>
    <w:rsid w:val="002B60C7"/>
    <w:rsid w:val="002B64B1"/>
    <w:rsid w:val="002B66FF"/>
    <w:rsid w:val="002B685E"/>
    <w:rsid w:val="002C51D3"/>
    <w:rsid w:val="002C5867"/>
    <w:rsid w:val="002C58BE"/>
    <w:rsid w:val="002C72E5"/>
    <w:rsid w:val="002C77CE"/>
    <w:rsid w:val="002C794E"/>
    <w:rsid w:val="002C7A3B"/>
    <w:rsid w:val="002D0F1A"/>
    <w:rsid w:val="002D2D08"/>
    <w:rsid w:val="002D30A8"/>
    <w:rsid w:val="002D3A5D"/>
    <w:rsid w:val="002D5E08"/>
    <w:rsid w:val="002D5EFB"/>
    <w:rsid w:val="002D6490"/>
    <w:rsid w:val="002D6665"/>
    <w:rsid w:val="002E187E"/>
    <w:rsid w:val="002E2105"/>
    <w:rsid w:val="002E407F"/>
    <w:rsid w:val="002E4EF7"/>
    <w:rsid w:val="002E52F7"/>
    <w:rsid w:val="002E6D75"/>
    <w:rsid w:val="002F0962"/>
    <w:rsid w:val="002F1ADF"/>
    <w:rsid w:val="002F2310"/>
    <w:rsid w:val="002F2936"/>
    <w:rsid w:val="002F31A0"/>
    <w:rsid w:val="002F4EEC"/>
    <w:rsid w:val="002F5445"/>
    <w:rsid w:val="002F55D1"/>
    <w:rsid w:val="002F6866"/>
    <w:rsid w:val="00300220"/>
    <w:rsid w:val="00302713"/>
    <w:rsid w:val="00303370"/>
    <w:rsid w:val="0030370C"/>
    <w:rsid w:val="003043CD"/>
    <w:rsid w:val="00305209"/>
    <w:rsid w:val="003065BD"/>
    <w:rsid w:val="003066AA"/>
    <w:rsid w:val="00307EAE"/>
    <w:rsid w:val="003113BD"/>
    <w:rsid w:val="003123F7"/>
    <w:rsid w:val="00312C36"/>
    <w:rsid w:val="003135D3"/>
    <w:rsid w:val="00313F17"/>
    <w:rsid w:val="00313F4A"/>
    <w:rsid w:val="00313F7F"/>
    <w:rsid w:val="00314F91"/>
    <w:rsid w:val="00316779"/>
    <w:rsid w:val="00316932"/>
    <w:rsid w:val="00317565"/>
    <w:rsid w:val="0032349D"/>
    <w:rsid w:val="00323653"/>
    <w:rsid w:val="003246FB"/>
    <w:rsid w:val="003247BC"/>
    <w:rsid w:val="00324B5B"/>
    <w:rsid w:val="00331535"/>
    <w:rsid w:val="00331A82"/>
    <w:rsid w:val="00331CC3"/>
    <w:rsid w:val="0033218A"/>
    <w:rsid w:val="003327C5"/>
    <w:rsid w:val="00334C7F"/>
    <w:rsid w:val="00336479"/>
    <w:rsid w:val="00341450"/>
    <w:rsid w:val="00344622"/>
    <w:rsid w:val="00345B41"/>
    <w:rsid w:val="00346096"/>
    <w:rsid w:val="00347840"/>
    <w:rsid w:val="0035091A"/>
    <w:rsid w:val="00351009"/>
    <w:rsid w:val="003513E9"/>
    <w:rsid w:val="00352EC5"/>
    <w:rsid w:val="00354FF3"/>
    <w:rsid w:val="0035638A"/>
    <w:rsid w:val="00356455"/>
    <w:rsid w:val="0035684A"/>
    <w:rsid w:val="00357144"/>
    <w:rsid w:val="003579C7"/>
    <w:rsid w:val="003638C0"/>
    <w:rsid w:val="00364934"/>
    <w:rsid w:val="00364A3D"/>
    <w:rsid w:val="003652C2"/>
    <w:rsid w:val="003659E6"/>
    <w:rsid w:val="003663FA"/>
    <w:rsid w:val="00374138"/>
    <w:rsid w:val="003757D9"/>
    <w:rsid w:val="00375F4F"/>
    <w:rsid w:val="00376121"/>
    <w:rsid w:val="00376F2C"/>
    <w:rsid w:val="003837A3"/>
    <w:rsid w:val="003840C3"/>
    <w:rsid w:val="00385518"/>
    <w:rsid w:val="00386D50"/>
    <w:rsid w:val="00391BF7"/>
    <w:rsid w:val="00392A62"/>
    <w:rsid w:val="0039328D"/>
    <w:rsid w:val="0039564F"/>
    <w:rsid w:val="0039629C"/>
    <w:rsid w:val="00397CA6"/>
    <w:rsid w:val="003A244C"/>
    <w:rsid w:val="003A2B94"/>
    <w:rsid w:val="003A2C23"/>
    <w:rsid w:val="003A443E"/>
    <w:rsid w:val="003A661E"/>
    <w:rsid w:val="003A6C3C"/>
    <w:rsid w:val="003A7C4B"/>
    <w:rsid w:val="003B0AD2"/>
    <w:rsid w:val="003B122E"/>
    <w:rsid w:val="003B2706"/>
    <w:rsid w:val="003B380C"/>
    <w:rsid w:val="003B3B51"/>
    <w:rsid w:val="003B4702"/>
    <w:rsid w:val="003B4AAF"/>
    <w:rsid w:val="003B549A"/>
    <w:rsid w:val="003B6068"/>
    <w:rsid w:val="003C0700"/>
    <w:rsid w:val="003C18AD"/>
    <w:rsid w:val="003C52F1"/>
    <w:rsid w:val="003C58BB"/>
    <w:rsid w:val="003C7004"/>
    <w:rsid w:val="003C7026"/>
    <w:rsid w:val="003C7293"/>
    <w:rsid w:val="003D1C85"/>
    <w:rsid w:val="003D3C7C"/>
    <w:rsid w:val="003D51E0"/>
    <w:rsid w:val="003D6AB9"/>
    <w:rsid w:val="003E07CE"/>
    <w:rsid w:val="003E0EAE"/>
    <w:rsid w:val="003E1DA3"/>
    <w:rsid w:val="003E2C9F"/>
    <w:rsid w:val="003E2CB2"/>
    <w:rsid w:val="003E35BF"/>
    <w:rsid w:val="003E6726"/>
    <w:rsid w:val="003E7F4B"/>
    <w:rsid w:val="003F074E"/>
    <w:rsid w:val="003F1C42"/>
    <w:rsid w:val="003F2BC4"/>
    <w:rsid w:val="003F321A"/>
    <w:rsid w:val="003F5D54"/>
    <w:rsid w:val="004000C3"/>
    <w:rsid w:val="0040038B"/>
    <w:rsid w:val="004011A1"/>
    <w:rsid w:val="00401817"/>
    <w:rsid w:val="004030CA"/>
    <w:rsid w:val="00403A01"/>
    <w:rsid w:val="00403B25"/>
    <w:rsid w:val="00403C65"/>
    <w:rsid w:val="00410A86"/>
    <w:rsid w:val="00411F4F"/>
    <w:rsid w:val="0041355D"/>
    <w:rsid w:val="0041533D"/>
    <w:rsid w:val="00416D76"/>
    <w:rsid w:val="00417138"/>
    <w:rsid w:val="0042018D"/>
    <w:rsid w:val="00420355"/>
    <w:rsid w:val="0042131E"/>
    <w:rsid w:val="004216CC"/>
    <w:rsid w:val="00422875"/>
    <w:rsid w:val="004257A7"/>
    <w:rsid w:val="00426C58"/>
    <w:rsid w:val="0042759E"/>
    <w:rsid w:val="00427924"/>
    <w:rsid w:val="00432E18"/>
    <w:rsid w:val="0043389A"/>
    <w:rsid w:val="0043609E"/>
    <w:rsid w:val="00436ACF"/>
    <w:rsid w:val="00437ACA"/>
    <w:rsid w:val="00437EF7"/>
    <w:rsid w:val="00441462"/>
    <w:rsid w:val="00441CC6"/>
    <w:rsid w:val="004426FA"/>
    <w:rsid w:val="00442FFC"/>
    <w:rsid w:val="00443995"/>
    <w:rsid w:val="00445894"/>
    <w:rsid w:val="00447D74"/>
    <w:rsid w:val="00450ABD"/>
    <w:rsid w:val="004517C9"/>
    <w:rsid w:val="00453AAE"/>
    <w:rsid w:val="00453B7A"/>
    <w:rsid w:val="00455A2E"/>
    <w:rsid w:val="004562D9"/>
    <w:rsid w:val="0045648D"/>
    <w:rsid w:val="00456919"/>
    <w:rsid w:val="00457F09"/>
    <w:rsid w:val="004607F6"/>
    <w:rsid w:val="004616BA"/>
    <w:rsid w:val="004637AF"/>
    <w:rsid w:val="0046409F"/>
    <w:rsid w:val="00464E60"/>
    <w:rsid w:val="004656A0"/>
    <w:rsid w:val="0047060A"/>
    <w:rsid w:val="0047073B"/>
    <w:rsid w:val="004718DD"/>
    <w:rsid w:val="00475E32"/>
    <w:rsid w:val="00476CE0"/>
    <w:rsid w:val="00477C09"/>
    <w:rsid w:val="00477C87"/>
    <w:rsid w:val="0048125C"/>
    <w:rsid w:val="004819C4"/>
    <w:rsid w:val="00481FCA"/>
    <w:rsid w:val="004832D6"/>
    <w:rsid w:val="00484328"/>
    <w:rsid w:val="004849AC"/>
    <w:rsid w:val="00485D1A"/>
    <w:rsid w:val="0049004E"/>
    <w:rsid w:val="00493FA7"/>
    <w:rsid w:val="004961F0"/>
    <w:rsid w:val="004962AC"/>
    <w:rsid w:val="00496779"/>
    <w:rsid w:val="00496825"/>
    <w:rsid w:val="004A02BE"/>
    <w:rsid w:val="004A20C4"/>
    <w:rsid w:val="004A4AFB"/>
    <w:rsid w:val="004A4ED5"/>
    <w:rsid w:val="004A6A1A"/>
    <w:rsid w:val="004A6CCC"/>
    <w:rsid w:val="004A70C4"/>
    <w:rsid w:val="004A7117"/>
    <w:rsid w:val="004A7B91"/>
    <w:rsid w:val="004A7C7D"/>
    <w:rsid w:val="004B1F63"/>
    <w:rsid w:val="004B4E8E"/>
    <w:rsid w:val="004B512D"/>
    <w:rsid w:val="004B5390"/>
    <w:rsid w:val="004B5D4D"/>
    <w:rsid w:val="004B5DF0"/>
    <w:rsid w:val="004B67E7"/>
    <w:rsid w:val="004C0D86"/>
    <w:rsid w:val="004C3911"/>
    <w:rsid w:val="004C3C54"/>
    <w:rsid w:val="004C46B7"/>
    <w:rsid w:val="004C4F5E"/>
    <w:rsid w:val="004C7BC5"/>
    <w:rsid w:val="004D0885"/>
    <w:rsid w:val="004D0C11"/>
    <w:rsid w:val="004D212F"/>
    <w:rsid w:val="004D2CFE"/>
    <w:rsid w:val="004D39E4"/>
    <w:rsid w:val="004D478A"/>
    <w:rsid w:val="004D51CC"/>
    <w:rsid w:val="004D5DBF"/>
    <w:rsid w:val="004D6DB0"/>
    <w:rsid w:val="004D74E1"/>
    <w:rsid w:val="004E0EA6"/>
    <w:rsid w:val="004E2538"/>
    <w:rsid w:val="004E26EC"/>
    <w:rsid w:val="004E2B6E"/>
    <w:rsid w:val="004E3B62"/>
    <w:rsid w:val="004E505A"/>
    <w:rsid w:val="004E6712"/>
    <w:rsid w:val="004E6EA3"/>
    <w:rsid w:val="004E74C9"/>
    <w:rsid w:val="004E75C4"/>
    <w:rsid w:val="004F03A8"/>
    <w:rsid w:val="004F064D"/>
    <w:rsid w:val="004F0F99"/>
    <w:rsid w:val="004F20F4"/>
    <w:rsid w:val="004F354E"/>
    <w:rsid w:val="004F381C"/>
    <w:rsid w:val="004F3945"/>
    <w:rsid w:val="004F4236"/>
    <w:rsid w:val="004F4E77"/>
    <w:rsid w:val="004F555D"/>
    <w:rsid w:val="004F606E"/>
    <w:rsid w:val="004F631A"/>
    <w:rsid w:val="004F6B90"/>
    <w:rsid w:val="005012D6"/>
    <w:rsid w:val="00502B07"/>
    <w:rsid w:val="00502B84"/>
    <w:rsid w:val="00504162"/>
    <w:rsid w:val="00504A85"/>
    <w:rsid w:val="00505905"/>
    <w:rsid w:val="00505CDA"/>
    <w:rsid w:val="00506369"/>
    <w:rsid w:val="00510431"/>
    <w:rsid w:val="00513B87"/>
    <w:rsid w:val="00520C66"/>
    <w:rsid w:val="005213CC"/>
    <w:rsid w:val="00522146"/>
    <w:rsid w:val="0052399E"/>
    <w:rsid w:val="00523A42"/>
    <w:rsid w:val="00524703"/>
    <w:rsid w:val="00524CB2"/>
    <w:rsid w:val="00525295"/>
    <w:rsid w:val="00525E04"/>
    <w:rsid w:val="005317AA"/>
    <w:rsid w:val="00531C52"/>
    <w:rsid w:val="00532012"/>
    <w:rsid w:val="00532449"/>
    <w:rsid w:val="005333D2"/>
    <w:rsid w:val="0053526B"/>
    <w:rsid w:val="00535B87"/>
    <w:rsid w:val="005360E8"/>
    <w:rsid w:val="005374DF"/>
    <w:rsid w:val="00541CB3"/>
    <w:rsid w:val="00542713"/>
    <w:rsid w:val="00544006"/>
    <w:rsid w:val="005444C4"/>
    <w:rsid w:val="00544A17"/>
    <w:rsid w:val="00545F0A"/>
    <w:rsid w:val="00550960"/>
    <w:rsid w:val="0055241C"/>
    <w:rsid w:val="00556A80"/>
    <w:rsid w:val="00561170"/>
    <w:rsid w:val="00564C11"/>
    <w:rsid w:val="00564F7E"/>
    <w:rsid w:val="00565182"/>
    <w:rsid w:val="005663A6"/>
    <w:rsid w:val="005715D5"/>
    <w:rsid w:val="00572F74"/>
    <w:rsid w:val="005734AC"/>
    <w:rsid w:val="005747F6"/>
    <w:rsid w:val="00574A15"/>
    <w:rsid w:val="00575438"/>
    <w:rsid w:val="0057621D"/>
    <w:rsid w:val="00576C02"/>
    <w:rsid w:val="0058087B"/>
    <w:rsid w:val="00582C9E"/>
    <w:rsid w:val="005849DF"/>
    <w:rsid w:val="005905C8"/>
    <w:rsid w:val="005915C0"/>
    <w:rsid w:val="00591785"/>
    <w:rsid w:val="00596E31"/>
    <w:rsid w:val="005975D7"/>
    <w:rsid w:val="005A0B94"/>
    <w:rsid w:val="005A1484"/>
    <w:rsid w:val="005A1E66"/>
    <w:rsid w:val="005A2A8D"/>
    <w:rsid w:val="005A2E30"/>
    <w:rsid w:val="005A399F"/>
    <w:rsid w:val="005A3B32"/>
    <w:rsid w:val="005A5B7B"/>
    <w:rsid w:val="005A6509"/>
    <w:rsid w:val="005A6565"/>
    <w:rsid w:val="005A6FA9"/>
    <w:rsid w:val="005A7ABA"/>
    <w:rsid w:val="005B08FE"/>
    <w:rsid w:val="005B68B1"/>
    <w:rsid w:val="005B6F20"/>
    <w:rsid w:val="005B76AA"/>
    <w:rsid w:val="005B76BA"/>
    <w:rsid w:val="005C01B8"/>
    <w:rsid w:val="005C2B6B"/>
    <w:rsid w:val="005C5046"/>
    <w:rsid w:val="005C5538"/>
    <w:rsid w:val="005C5F77"/>
    <w:rsid w:val="005C7D9B"/>
    <w:rsid w:val="005D09CD"/>
    <w:rsid w:val="005D2BD0"/>
    <w:rsid w:val="005D2CB8"/>
    <w:rsid w:val="005D37FD"/>
    <w:rsid w:val="005D3A02"/>
    <w:rsid w:val="005D3DFF"/>
    <w:rsid w:val="005D439E"/>
    <w:rsid w:val="005D44D1"/>
    <w:rsid w:val="005D5263"/>
    <w:rsid w:val="005D55F2"/>
    <w:rsid w:val="005D6199"/>
    <w:rsid w:val="005D64ED"/>
    <w:rsid w:val="005D6BD4"/>
    <w:rsid w:val="005D780F"/>
    <w:rsid w:val="005D7C02"/>
    <w:rsid w:val="005E1440"/>
    <w:rsid w:val="005E183B"/>
    <w:rsid w:val="005E1F93"/>
    <w:rsid w:val="005E2301"/>
    <w:rsid w:val="005E42D5"/>
    <w:rsid w:val="005E4602"/>
    <w:rsid w:val="005E4AA2"/>
    <w:rsid w:val="005E56A1"/>
    <w:rsid w:val="005E60BD"/>
    <w:rsid w:val="005E693B"/>
    <w:rsid w:val="005F139B"/>
    <w:rsid w:val="005F1CDD"/>
    <w:rsid w:val="005F3733"/>
    <w:rsid w:val="005F3BC4"/>
    <w:rsid w:val="005F3CDF"/>
    <w:rsid w:val="005F3D1B"/>
    <w:rsid w:val="005F3F6C"/>
    <w:rsid w:val="005F524D"/>
    <w:rsid w:val="005F7D4E"/>
    <w:rsid w:val="006006E2"/>
    <w:rsid w:val="006018A5"/>
    <w:rsid w:val="00601ECC"/>
    <w:rsid w:val="00602D39"/>
    <w:rsid w:val="00603550"/>
    <w:rsid w:val="006042B6"/>
    <w:rsid w:val="00605F87"/>
    <w:rsid w:val="00606265"/>
    <w:rsid w:val="00606561"/>
    <w:rsid w:val="00607634"/>
    <w:rsid w:val="0061428C"/>
    <w:rsid w:val="00615664"/>
    <w:rsid w:val="00617BD6"/>
    <w:rsid w:val="0062113F"/>
    <w:rsid w:val="006229AA"/>
    <w:rsid w:val="00622BE0"/>
    <w:rsid w:val="006230BD"/>
    <w:rsid w:val="00624473"/>
    <w:rsid w:val="006248B0"/>
    <w:rsid w:val="0062500A"/>
    <w:rsid w:val="00630BB4"/>
    <w:rsid w:val="0063104B"/>
    <w:rsid w:val="00631543"/>
    <w:rsid w:val="0063232B"/>
    <w:rsid w:val="00632719"/>
    <w:rsid w:val="00633B4A"/>
    <w:rsid w:val="0063477E"/>
    <w:rsid w:val="006363D4"/>
    <w:rsid w:val="0064058E"/>
    <w:rsid w:val="006417A4"/>
    <w:rsid w:val="00642F25"/>
    <w:rsid w:val="0064340A"/>
    <w:rsid w:val="006466A1"/>
    <w:rsid w:val="00646753"/>
    <w:rsid w:val="006473CB"/>
    <w:rsid w:val="00650C40"/>
    <w:rsid w:val="00651FB8"/>
    <w:rsid w:val="00652A95"/>
    <w:rsid w:val="00653943"/>
    <w:rsid w:val="00653F86"/>
    <w:rsid w:val="0065452F"/>
    <w:rsid w:val="00660369"/>
    <w:rsid w:val="00660FC4"/>
    <w:rsid w:val="006611AC"/>
    <w:rsid w:val="00661BA2"/>
    <w:rsid w:val="0066216A"/>
    <w:rsid w:val="00662A3A"/>
    <w:rsid w:val="0066359B"/>
    <w:rsid w:val="00665535"/>
    <w:rsid w:val="006661DE"/>
    <w:rsid w:val="00666364"/>
    <w:rsid w:val="00666A90"/>
    <w:rsid w:val="006704AA"/>
    <w:rsid w:val="00671FE4"/>
    <w:rsid w:val="00672D24"/>
    <w:rsid w:val="00674313"/>
    <w:rsid w:val="00674B08"/>
    <w:rsid w:val="00676910"/>
    <w:rsid w:val="00682547"/>
    <w:rsid w:val="00682E6F"/>
    <w:rsid w:val="00684403"/>
    <w:rsid w:val="00685AF9"/>
    <w:rsid w:val="00690481"/>
    <w:rsid w:val="00690B4D"/>
    <w:rsid w:val="006918FB"/>
    <w:rsid w:val="00694018"/>
    <w:rsid w:val="00694087"/>
    <w:rsid w:val="00695571"/>
    <w:rsid w:val="006964B2"/>
    <w:rsid w:val="00696A82"/>
    <w:rsid w:val="006A0C21"/>
    <w:rsid w:val="006A1CE4"/>
    <w:rsid w:val="006A347D"/>
    <w:rsid w:val="006A4F78"/>
    <w:rsid w:val="006A73FB"/>
    <w:rsid w:val="006B17C5"/>
    <w:rsid w:val="006B1B7C"/>
    <w:rsid w:val="006B1E1C"/>
    <w:rsid w:val="006B3250"/>
    <w:rsid w:val="006B54F9"/>
    <w:rsid w:val="006B5B93"/>
    <w:rsid w:val="006C2543"/>
    <w:rsid w:val="006C27B9"/>
    <w:rsid w:val="006C2BCC"/>
    <w:rsid w:val="006C4484"/>
    <w:rsid w:val="006C4F8A"/>
    <w:rsid w:val="006C5858"/>
    <w:rsid w:val="006C76EF"/>
    <w:rsid w:val="006C7A1B"/>
    <w:rsid w:val="006C7BA6"/>
    <w:rsid w:val="006C7FB5"/>
    <w:rsid w:val="006D1EB2"/>
    <w:rsid w:val="006D3181"/>
    <w:rsid w:val="006E088C"/>
    <w:rsid w:val="006E0D5F"/>
    <w:rsid w:val="006E252B"/>
    <w:rsid w:val="006E2958"/>
    <w:rsid w:val="006E3724"/>
    <w:rsid w:val="006E4B87"/>
    <w:rsid w:val="006E4E98"/>
    <w:rsid w:val="006E5238"/>
    <w:rsid w:val="006E54B8"/>
    <w:rsid w:val="006E71A2"/>
    <w:rsid w:val="006E735E"/>
    <w:rsid w:val="006F064C"/>
    <w:rsid w:val="006F10D3"/>
    <w:rsid w:val="006F23C4"/>
    <w:rsid w:val="006F2BAE"/>
    <w:rsid w:val="006F3B1E"/>
    <w:rsid w:val="006F4252"/>
    <w:rsid w:val="006F50D2"/>
    <w:rsid w:val="006F5AAE"/>
    <w:rsid w:val="006F64B6"/>
    <w:rsid w:val="006F71F4"/>
    <w:rsid w:val="007016AE"/>
    <w:rsid w:val="00702739"/>
    <w:rsid w:val="00703952"/>
    <w:rsid w:val="00706A04"/>
    <w:rsid w:val="00711B14"/>
    <w:rsid w:val="00712AFF"/>
    <w:rsid w:val="00713593"/>
    <w:rsid w:val="007139BC"/>
    <w:rsid w:val="00714A60"/>
    <w:rsid w:val="00715795"/>
    <w:rsid w:val="00716986"/>
    <w:rsid w:val="007172D1"/>
    <w:rsid w:val="00723A6F"/>
    <w:rsid w:val="00724534"/>
    <w:rsid w:val="00725248"/>
    <w:rsid w:val="007272B4"/>
    <w:rsid w:val="007305DC"/>
    <w:rsid w:val="007323DD"/>
    <w:rsid w:val="00734010"/>
    <w:rsid w:val="00735CA9"/>
    <w:rsid w:val="00735FB8"/>
    <w:rsid w:val="0073643F"/>
    <w:rsid w:val="00737722"/>
    <w:rsid w:val="00737B70"/>
    <w:rsid w:val="00741C02"/>
    <w:rsid w:val="00741C90"/>
    <w:rsid w:val="0074489E"/>
    <w:rsid w:val="00745162"/>
    <w:rsid w:val="007459DF"/>
    <w:rsid w:val="00746554"/>
    <w:rsid w:val="00746609"/>
    <w:rsid w:val="00746887"/>
    <w:rsid w:val="00746DD1"/>
    <w:rsid w:val="00746EC8"/>
    <w:rsid w:val="00750308"/>
    <w:rsid w:val="007509A7"/>
    <w:rsid w:val="0075108A"/>
    <w:rsid w:val="00751217"/>
    <w:rsid w:val="007539B9"/>
    <w:rsid w:val="007542E3"/>
    <w:rsid w:val="00760EEF"/>
    <w:rsid w:val="00761E13"/>
    <w:rsid w:val="0076315C"/>
    <w:rsid w:val="00763370"/>
    <w:rsid w:val="00763A69"/>
    <w:rsid w:val="00763AB8"/>
    <w:rsid w:val="00765063"/>
    <w:rsid w:val="00766378"/>
    <w:rsid w:val="00770278"/>
    <w:rsid w:val="00770A4C"/>
    <w:rsid w:val="007722A8"/>
    <w:rsid w:val="007723AF"/>
    <w:rsid w:val="007729F7"/>
    <w:rsid w:val="00773B7F"/>
    <w:rsid w:val="00773DA3"/>
    <w:rsid w:val="00774EF8"/>
    <w:rsid w:val="00775564"/>
    <w:rsid w:val="007765EF"/>
    <w:rsid w:val="00781D47"/>
    <w:rsid w:val="007826B5"/>
    <w:rsid w:val="007826DC"/>
    <w:rsid w:val="00782E75"/>
    <w:rsid w:val="00784175"/>
    <w:rsid w:val="00786BAD"/>
    <w:rsid w:val="00791393"/>
    <w:rsid w:val="00793BAC"/>
    <w:rsid w:val="00794E26"/>
    <w:rsid w:val="00795039"/>
    <w:rsid w:val="00795293"/>
    <w:rsid w:val="007A1363"/>
    <w:rsid w:val="007A178A"/>
    <w:rsid w:val="007A2868"/>
    <w:rsid w:val="007A2B5B"/>
    <w:rsid w:val="007A2D42"/>
    <w:rsid w:val="007A3056"/>
    <w:rsid w:val="007A3141"/>
    <w:rsid w:val="007A3637"/>
    <w:rsid w:val="007A73D9"/>
    <w:rsid w:val="007B0C70"/>
    <w:rsid w:val="007B12CB"/>
    <w:rsid w:val="007B27F3"/>
    <w:rsid w:val="007B2FCE"/>
    <w:rsid w:val="007B3D10"/>
    <w:rsid w:val="007B4A7E"/>
    <w:rsid w:val="007B5A33"/>
    <w:rsid w:val="007B6B5F"/>
    <w:rsid w:val="007C05B0"/>
    <w:rsid w:val="007C2851"/>
    <w:rsid w:val="007C3BE1"/>
    <w:rsid w:val="007C637F"/>
    <w:rsid w:val="007D014F"/>
    <w:rsid w:val="007D3728"/>
    <w:rsid w:val="007D4F43"/>
    <w:rsid w:val="007D7110"/>
    <w:rsid w:val="007E2CDF"/>
    <w:rsid w:val="007E3D93"/>
    <w:rsid w:val="007E4EC9"/>
    <w:rsid w:val="007E574D"/>
    <w:rsid w:val="007E6B08"/>
    <w:rsid w:val="007E6B64"/>
    <w:rsid w:val="007F3935"/>
    <w:rsid w:val="007F4229"/>
    <w:rsid w:val="007F5F2A"/>
    <w:rsid w:val="007F71F7"/>
    <w:rsid w:val="007F77B4"/>
    <w:rsid w:val="00801EAA"/>
    <w:rsid w:val="00801F00"/>
    <w:rsid w:val="00803915"/>
    <w:rsid w:val="00804581"/>
    <w:rsid w:val="0080662C"/>
    <w:rsid w:val="00806ABA"/>
    <w:rsid w:val="00807FB7"/>
    <w:rsid w:val="00812AA6"/>
    <w:rsid w:val="0081345C"/>
    <w:rsid w:val="0081606E"/>
    <w:rsid w:val="008171C2"/>
    <w:rsid w:val="008175CA"/>
    <w:rsid w:val="00821DF6"/>
    <w:rsid w:val="008224E8"/>
    <w:rsid w:val="008229F0"/>
    <w:rsid w:val="00823798"/>
    <w:rsid w:val="00824AED"/>
    <w:rsid w:val="00825E10"/>
    <w:rsid w:val="0082656B"/>
    <w:rsid w:val="00826AAF"/>
    <w:rsid w:val="00826CB4"/>
    <w:rsid w:val="00826EE9"/>
    <w:rsid w:val="00832699"/>
    <w:rsid w:val="0083305C"/>
    <w:rsid w:val="00833CE4"/>
    <w:rsid w:val="00833F06"/>
    <w:rsid w:val="008356EE"/>
    <w:rsid w:val="008357AB"/>
    <w:rsid w:val="00837A74"/>
    <w:rsid w:val="00841B2C"/>
    <w:rsid w:val="00842048"/>
    <w:rsid w:val="00842A6F"/>
    <w:rsid w:val="00842E0C"/>
    <w:rsid w:val="00843456"/>
    <w:rsid w:val="00846312"/>
    <w:rsid w:val="00847051"/>
    <w:rsid w:val="008500E2"/>
    <w:rsid w:val="00850985"/>
    <w:rsid w:val="0085120C"/>
    <w:rsid w:val="00851ABB"/>
    <w:rsid w:val="00852D6C"/>
    <w:rsid w:val="00852EE1"/>
    <w:rsid w:val="0085355A"/>
    <w:rsid w:val="00853A97"/>
    <w:rsid w:val="00853C60"/>
    <w:rsid w:val="00853F54"/>
    <w:rsid w:val="008610A4"/>
    <w:rsid w:val="00863A3B"/>
    <w:rsid w:val="008643DB"/>
    <w:rsid w:val="00867050"/>
    <w:rsid w:val="0087188E"/>
    <w:rsid w:val="008734B9"/>
    <w:rsid w:val="008747D9"/>
    <w:rsid w:val="00875A6F"/>
    <w:rsid w:val="00875BD6"/>
    <w:rsid w:val="00876CF2"/>
    <w:rsid w:val="008772C5"/>
    <w:rsid w:val="00881860"/>
    <w:rsid w:val="00881ED8"/>
    <w:rsid w:val="00883A68"/>
    <w:rsid w:val="00884950"/>
    <w:rsid w:val="00884958"/>
    <w:rsid w:val="008913FD"/>
    <w:rsid w:val="00893EAA"/>
    <w:rsid w:val="008940E9"/>
    <w:rsid w:val="00895731"/>
    <w:rsid w:val="008A0744"/>
    <w:rsid w:val="008A0755"/>
    <w:rsid w:val="008A1914"/>
    <w:rsid w:val="008A1953"/>
    <w:rsid w:val="008A3C50"/>
    <w:rsid w:val="008A41ED"/>
    <w:rsid w:val="008A5F2B"/>
    <w:rsid w:val="008A6218"/>
    <w:rsid w:val="008B087A"/>
    <w:rsid w:val="008B23C5"/>
    <w:rsid w:val="008B304B"/>
    <w:rsid w:val="008B426C"/>
    <w:rsid w:val="008B6F57"/>
    <w:rsid w:val="008B796A"/>
    <w:rsid w:val="008C1761"/>
    <w:rsid w:val="008C3187"/>
    <w:rsid w:val="008C3846"/>
    <w:rsid w:val="008C5DAD"/>
    <w:rsid w:val="008D1064"/>
    <w:rsid w:val="008D1EA2"/>
    <w:rsid w:val="008D2F62"/>
    <w:rsid w:val="008D422E"/>
    <w:rsid w:val="008D6A0D"/>
    <w:rsid w:val="008D73E7"/>
    <w:rsid w:val="008D75C5"/>
    <w:rsid w:val="008E1185"/>
    <w:rsid w:val="008E3F38"/>
    <w:rsid w:val="008E40D0"/>
    <w:rsid w:val="008E5E07"/>
    <w:rsid w:val="008E6361"/>
    <w:rsid w:val="008E70EA"/>
    <w:rsid w:val="008F0049"/>
    <w:rsid w:val="008F1107"/>
    <w:rsid w:val="008F14D4"/>
    <w:rsid w:val="008F14DF"/>
    <w:rsid w:val="008F23AC"/>
    <w:rsid w:val="008F291E"/>
    <w:rsid w:val="008F2F41"/>
    <w:rsid w:val="008F7722"/>
    <w:rsid w:val="00902971"/>
    <w:rsid w:val="0090331F"/>
    <w:rsid w:val="009056AE"/>
    <w:rsid w:val="00905925"/>
    <w:rsid w:val="00905A5C"/>
    <w:rsid w:val="009067BC"/>
    <w:rsid w:val="00906E31"/>
    <w:rsid w:val="0090761D"/>
    <w:rsid w:val="00907FA2"/>
    <w:rsid w:val="009104DE"/>
    <w:rsid w:val="00912438"/>
    <w:rsid w:val="0091259D"/>
    <w:rsid w:val="00913FCB"/>
    <w:rsid w:val="0091431E"/>
    <w:rsid w:val="009148F0"/>
    <w:rsid w:val="00914958"/>
    <w:rsid w:val="00914A46"/>
    <w:rsid w:val="00914D3F"/>
    <w:rsid w:val="0091609F"/>
    <w:rsid w:val="00917DCB"/>
    <w:rsid w:val="00921ADE"/>
    <w:rsid w:val="00921C8F"/>
    <w:rsid w:val="0092228D"/>
    <w:rsid w:val="00925152"/>
    <w:rsid w:val="00925AB3"/>
    <w:rsid w:val="00927105"/>
    <w:rsid w:val="009275E7"/>
    <w:rsid w:val="009279E4"/>
    <w:rsid w:val="00927C15"/>
    <w:rsid w:val="00930671"/>
    <w:rsid w:val="009323D5"/>
    <w:rsid w:val="00933F37"/>
    <w:rsid w:val="00933F74"/>
    <w:rsid w:val="0093441D"/>
    <w:rsid w:val="0093591C"/>
    <w:rsid w:val="00937680"/>
    <w:rsid w:val="00937812"/>
    <w:rsid w:val="00940472"/>
    <w:rsid w:val="00941088"/>
    <w:rsid w:val="00941F7F"/>
    <w:rsid w:val="00942B3C"/>
    <w:rsid w:val="00943821"/>
    <w:rsid w:val="00943FDF"/>
    <w:rsid w:val="0095085D"/>
    <w:rsid w:val="00952A34"/>
    <w:rsid w:val="00954CF6"/>
    <w:rsid w:val="009554A8"/>
    <w:rsid w:val="00956C62"/>
    <w:rsid w:val="00957694"/>
    <w:rsid w:val="00961282"/>
    <w:rsid w:val="00963AA4"/>
    <w:rsid w:val="009647AE"/>
    <w:rsid w:val="00964803"/>
    <w:rsid w:val="00967DE8"/>
    <w:rsid w:val="009701E0"/>
    <w:rsid w:val="00971A24"/>
    <w:rsid w:val="009720E4"/>
    <w:rsid w:val="00973BDE"/>
    <w:rsid w:val="00973F39"/>
    <w:rsid w:val="00974758"/>
    <w:rsid w:val="00974FBF"/>
    <w:rsid w:val="00975976"/>
    <w:rsid w:val="00976026"/>
    <w:rsid w:val="009801CB"/>
    <w:rsid w:val="0098080B"/>
    <w:rsid w:val="00980C1B"/>
    <w:rsid w:val="009814E0"/>
    <w:rsid w:val="00983E04"/>
    <w:rsid w:val="00985532"/>
    <w:rsid w:val="009904C5"/>
    <w:rsid w:val="009928DB"/>
    <w:rsid w:val="00993216"/>
    <w:rsid w:val="00993BF9"/>
    <w:rsid w:val="00994A57"/>
    <w:rsid w:val="009950E5"/>
    <w:rsid w:val="00996B26"/>
    <w:rsid w:val="00997D14"/>
    <w:rsid w:val="009A0956"/>
    <w:rsid w:val="009A1ACB"/>
    <w:rsid w:val="009A1C72"/>
    <w:rsid w:val="009A1F42"/>
    <w:rsid w:val="009A303A"/>
    <w:rsid w:val="009A360A"/>
    <w:rsid w:val="009A54A1"/>
    <w:rsid w:val="009A5ADB"/>
    <w:rsid w:val="009A6229"/>
    <w:rsid w:val="009B1172"/>
    <w:rsid w:val="009B3AEB"/>
    <w:rsid w:val="009B3EFB"/>
    <w:rsid w:val="009B44D9"/>
    <w:rsid w:val="009B4739"/>
    <w:rsid w:val="009B61D4"/>
    <w:rsid w:val="009B7401"/>
    <w:rsid w:val="009B760D"/>
    <w:rsid w:val="009B7D68"/>
    <w:rsid w:val="009B7DC7"/>
    <w:rsid w:val="009C015B"/>
    <w:rsid w:val="009C074B"/>
    <w:rsid w:val="009C1310"/>
    <w:rsid w:val="009C38C1"/>
    <w:rsid w:val="009D1BEA"/>
    <w:rsid w:val="009D2012"/>
    <w:rsid w:val="009D264D"/>
    <w:rsid w:val="009D79A9"/>
    <w:rsid w:val="009D79B7"/>
    <w:rsid w:val="009E0B37"/>
    <w:rsid w:val="009E15E0"/>
    <w:rsid w:val="009E1675"/>
    <w:rsid w:val="009E1687"/>
    <w:rsid w:val="009E26EE"/>
    <w:rsid w:val="009E47C1"/>
    <w:rsid w:val="009E716D"/>
    <w:rsid w:val="009E793B"/>
    <w:rsid w:val="009E7E3E"/>
    <w:rsid w:val="009F059D"/>
    <w:rsid w:val="009F069C"/>
    <w:rsid w:val="009F09EF"/>
    <w:rsid w:val="009F0AB3"/>
    <w:rsid w:val="009F1F2D"/>
    <w:rsid w:val="009F31FF"/>
    <w:rsid w:val="009F45A3"/>
    <w:rsid w:val="009F49C4"/>
    <w:rsid w:val="009F4B48"/>
    <w:rsid w:val="009F5AA5"/>
    <w:rsid w:val="009F6F9A"/>
    <w:rsid w:val="00A021E7"/>
    <w:rsid w:val="00A051B5"/>
    <w:rsid w:val="00A06CE5"/>
    <w:rsid w:val="00A07448"/>
    <w:rsid w:val="00A07DE4"/>
    <w:rsid w:val="00A10375"/>
    <w:rsid w:val="00A10CFE"/>
    <w:rsid w:val="00A10D27"/>
    <w:rsid w:val="00A10FCD"/>
    <w:rsid w:val="00A11DA7"/>
    <w:rsid w:val="00A20FCE"/>
    <w:rsid w:val="00A211E2"/>
    <w:rsid w:val="00A21C3F"/>
    <w:rsid w:val="00A2247D"/>
    <w:rsid w:val="00A22C81"/>
    <w:rsid w:val="00A2343E"/>
    <w:rsid w:val="00A23B1E"/>
    <w:rsid w:val="00A24D14"/>
    <w:rsid w:val="00A267DE"/>
    <w:rsid w:val="00A2685F"/>
    <w:rsid w:val="00A26F15"/>
    <w:rsid w:val="00A2720E"/>
    <w:rsid w:val="00A27EC3"/>
    <w:rsid w:val="00A30728"/>
    <w:rsid w:val="00A31387"/>
    <w:rsid w:val="00A314FA"/>
    <w:rsid w:val="00A31B34"/>
    <w:rsid w:val="00A321A1"/>
    <w:rsid w:val="00A3420C"/>
    <w:rsid w:val="00A356D9"/>
    <w:rsid w:val="00A366AD"/>
    <w:rsid w:val="00A373F9"/>
    <w:rsid w:val="00A400B2"/>
    <w:rsid w:val="00A4305D"/>
    <w:rsid w:val="00A434FA"/>
    <w:rsid w:val="00A4694B"/>
    <w:rsid w:val="00A46B63"/>
    <w:rsid w:val="00A46C1C"/>
    <w:rsid w:val="00A50C96"/>
    <w:rsid w:val="00A50E2D"/>
    <w:rsid w:val="00A5439D"/>
    <w:rsid w:val="00A557B8"/>
    <w:rsid w:val="00A56889"/>
    <w:rsid w:val="00A56F2F"/>
    <w:rsid w:val="00A63285"/>
    <w:rsid w:val="00A65878"/>
    <w:rsid w:val="00A700AA"/>
    <w:rsid w:val="00A701BB"/>
    <w:rsid w:val="00A709CD"/>
    <w:rsid w:val="00A73CDA"/>
    <w:rsid w:val="00A803C0"/>
    <w:rsid w:val="00A80A77"/>
    <w:rsid w:val="00A80A9D"/>
    <w:rsid w:val="00A812B3"/>
    <w:rsid w:val="00A833BE"/>
    <w:rsid w:val="00A85189"/>
    <w:rsid w:val="00A85DD0"/>
    <w:rsid w:val="00A86D73"/>
    <w:rsid w:val="00A86F7E"/>
    <w:rsid w:val="00A8756B"/>
    <w:rsid w:val="00A87D1C"/>
    <w:rsid w:val="00A9093B"/>
    <w:rsid w:val="00A921DD"/>
    <w:rsid w:val="00A9222D"/>
    <w:rsid w:val="00A92509"/>
    <w:rsid w:val="00A9386B"/>
    <w:rsid w:val="00A93967"/>
    <w:rsid w:val="00A943C3"/>
    <w:rsid w:val="00A947B5"/>
    <w:rsid w:val="00A948D4"/>
    <w:rsid w:val="00A94C40"/>
    <w:rsid w:val="00A9520A"/>
    <w:rsid w:val="00AA0677"/>
    <w:rsid w:val="00AA1379"/>
    <w:rsid w:val="00AA2548"/>
    <w:rsid w:val="00AA3E31"/>
    <w:rsid w:val="00AA4DE4"/>
    <w:rsid w:val="00AA4E90"/>
    <w:rsid w:val="00AA50E1"/>
    <w:rsid w:val="00AA5F60"/>
    <w:rsid w:val="00AA6252"/>
    <w:rsid w:val="00AA6B19"/>
    <w:rsid w:val="00AA78AE"/>
    <w:rsid w:val="00AB06F7"/>
    <w:rsid w:val="00AB17F6"/>
    <w:rsid w:val="00AB384F"/>
    <w:rsid w:val="00AC2889"/>
    <w:rsid w:val="00AC4302"/>
    <w:rsid w:val="00AC5330"/>
    <w:rsid w:val="00AC7F89"/>
    <w:rsid w:val="00AD0CE8"/>
    <w:rsid w:val="00AD22EC"/>
    <w:rsid w:val="00AD3C7D"/>
    <w:rsid w:val="00AD46B0"/>
    <w:rsid w:val="00AD4B6A"/>
    <w:rsid w:val="00AD4EEB"/>
    <w:rsid w:val="00AD501D"/>
    <w:rsid w:val="00AD50B9"/>
    <w:rsid w:val="00AD6F4E"/>
    <w:rsid w:val="00AD7197"/>
    <w:rsid w:val="00AE110C"/>
    <w:rsid w:val="00AE124E"/>
    <w:rsid w:val="00AE297B"/>
    <w:rsid w:val="00AE3361"/>
    <w:rsid w:val="00AE53EA"/>
    <w:rsid w:val="00AE5C63"/>
    <w:rsid w:val="00AE5F99"/>
    <w:rsid w:val="00AE71F7"/>
    <w:rsid w:val="00AE75B2"/>
    <w:rsid w:val="00AF07CF"/>
    <w:rsid w:val="00AF12EC"/>
    <w:rsid w:val="00AF14D3"/>
    <w:rsid w:val="00AF165B"/>
    <w:rsid w:val="00AF300C"/>
    <w:rsid w:val="00AF5D44"/>
    <w:rsid w:val="00B01A3B"/>
    <w:rsid w:val="00B04FD2"/>
    <w:rsid w:val="00B06504"/>
    <w:rsid w:val="00B068CF"/>
    <w:rsid w:val="00B06A3D"/>
    <w:rsid w:val="00B10550"/>
    <w:rsid w:val="00B122B3"/>
    <w:rsid w:val="00B123CC"/>
    <w:rsid w:val="00B12C71"/>
    <w:rsid w:val="00B12E91"/>
    <w:rsid w:val="00B13887"/>
    <w:rsid w:val="00B13E06"/>
    <w:rsid w:val="00B15B4E"/>
    <w:rsid w:val="00B164D4"/>
    <w:rsid w:val="00B1693A"/>
    <w:rsid w:val="00B17438"/>
    <w:rsid w:val="00B174F3"/>
    <w:rsid w:val="00B17C93"/>
    <w:rsid w:val="00B21E43"/>
    <w:rsid w:val="00B2200F"/>
    <w:rsid w:val="00B252D3"/>
    <w:rsid w:val="00B2648A"/>
    <w:rsid w:val="00B26ABA"/>
    <w:rsid w:val="00B31119"/>
    <w:rsid w:val="00B35788"/>
    <w:rsid w:val="00B35C92"/>
    <w:rsid w:val="00B37524"/>
    <w:rsid w:val="00B37E79"/>
    <w:rsid w:val="00B40506"/>
    <w:rsid w:val="00B41381"/>
    <w:rsid w:val="00B43C41"/>
    <w:rsid w:val="00B44893"/>
    <w:rsid w:val="00B44EE1"/>
    <w:rsid w:val="00B45217"/>
    <w:rsid w:val="00B456FB"/>
    <w:rsid w:val="00B45901"/>
    <w:rsid w:val="00B46BEF"/>
    <w:rsid w:val="00B46DC0"/>
    <w:rsid w:val="00B5014C"/>
    <w:rsid w:val="00B52BA1"/>
    <w:rsid w:val="00B52FF9"/>
    <w:rsid w:val="00B568DA"/>
    <w:rsid w:val="00B60A4A"/>
    <w:rsid w:val="00B60ECB"/>
    <w:rsid w:val="00B622FD"/>
    <w:rsid w:val="00B65118"/>
    <w:rsid w:val="00B6522F"/>
    <w:rsid w:val="00B71368"/>
    <w:rsid w:val="00B727FB"/>
    <w:rsid w:val="00B72A7F"/>
    <w:rsid w:val="00B75AFE"/>
    <w:rsid w:val="00B76644"/>
    <w:rsid w:val="00B80331"/>
    <w:rsid w:val="00B8125E"/>
    <w:rsid w:val="00B82CDF"/>
    <w:rsid w:val="00B857B6"/>
    <w:rsid w:val="00B87633"/>
    <w:rsid w:val="00B9072C"/>
    <w:rsid w:val="00B933E0"/>
    <w:rsid w:val="00B93A98"/>
    <w:rsid w:val="00B944EC"/>
    <w:rsid w:val="00B951F4"/>
    <w:rsid w:val="00B952C6"/>
    <w:rsid w:val="00B95EF0"/>
    <w:rsid w:val="00B966ED"/>
    <w:rsid w:val="00BA14C2"/>
    <w:rsid w:val="00BA325F"/>
    <w:rsid w:val="00BA4176"/>
    <w:rsid w:val="00BA5E68"/>
    <w:rsid w:val="00BA743F"/>
    <w:rsid w:val="00BB1851"/>
    <w:rsid w:val="00BB226A"/>
    <w:rsid w:val="00BB247E"/>
    <w:rsid w:val="00BB739F"/>
    <w:rsid w:val="00BB766E"/>
    <w:rsid w:val="00BB771F"/>
    <w:rsid w:val="00BC08FD"/>
    <w:rsid w:val="00BC3575"/>
    <w:rsid w:val="00BC3646"/>
    <w:rsid w:val="00BC3FCB"/>
    <w:rsid w:val="00BC44A8"/>
    <w:rsid w:val="00BC5B45"/>
    <w:rsid w:val="00BC6C8C"/>
    <w:rsid w:val="00BD00D3"/>
    <w:rsid w:val="00BD05CB"/>
    <w:rsid w:val="00BD34BA"/>
    <w:rsid w:val="00BD3A57"/>
    <w:rsid w:val="00BD3D9D"/>
    <w:rsid w:val="00BD58B1"/>
    <w:rsid w:val="00BD5E28"/>
    <w:rsid w:val="00BD6367"/>
    <w:rsid w:val="00BE0ACA"/>
    <w:rsid w:val="00BE252A"/>
    <w:rsid w:val="00BE279E"/>
    <w:rsid w:val="00BE2881"/>
    <w:rsid w:val="00BE39AF"/>
    <w:rsid w:val="00BE52D4"/>
    <w:rsid w:val="00BE70A7"/>
    <w:rsid w:val="00BF0589"/>
    <w:rsid w:val="00BF06FC"/>
    <w:rsid w:val="00BF08B8"/>
    <w:rsid w:val="00BF09DA"/>
    <w:rsid w:val="00BF1B28"/>
    <w:rsid w:val="00BF1EA5"/>
    <w:rsid w:val="00BF4B59"/>
    <w:rsid w:val="00BF5031"/>
    <w:rsid w:val="00BF5BA3"/>
    <w:rsid w:val="00C00FD0"/>
    <w:rsid w:val="00C06A48"/>
    <w:rsid w:val="00C06AD1"/>
    <w:rsid w:val="00C07638"/>
    <w:rsid w:val="00C114EB"/>
    <w:rsid w:val="00C13C06"/>
    <w:rsid w:val="00C14D0B"/>
    <w:rsid w:val="00C15358"/>
    <w:rsid w:val="00C162FF"/>
    <w:rsid w:val="00C2267D"/>
    <w:rsid w:val="00C22BFE"/>
    <w:rsid w:val="00C22F2F"/>
    <w:rsid w:val="00C23171"/>
    <w:rsid w:val="00C233F5"/>
    <w:rsid w:val="00C23453"/>
    <w:rsid w:val="00C260A5"/>
    <w:rsid w:val="00C26F8B"/>
    <w:rsid w:val="00C27071"/>
    <w:rsid w:val="00C32524"/>
    <w:rsid w:val="00C3386A"/>
    <w:rsid w:val="00C36DAE"/>
    <w:rsid w:val="00C416B1"/>
    <w:rsid w:val="00C418D8"/>
    <w:rsid w:val="00C433E2"/>
    <w:rsid w:val="00C43701"/>
    <w:rsid w:val="00C44A5D"/>
    <w:rsid w:val="00C44BF9"/>
    <w:rsid w:val="00C46143"/>
    <w:rsid w:val="00C53347"/>
    <w:rsid w:val="00C53BE3"/>
    <w:rsid w:val="00C5519A"/>
    <w:rsid w:val="00C5638F"/>
    <w:rsid w:val="00C61357"/>
    <w:rsid w:val="00C62A3F"/>
    <w:rsid w:val="00C63EBC"/>
    <w:rsid w:val="00C662D0"/>
    <w:rsid w:val="00C676DD"/>
    <w:rsid w:val="00C7008B"/>
    <w:rsid w:val="00C72BD8"/>
    <w:rsid w:val="00C75418"/>
    <w:rsid w:val="00C76A89"/>
    <w:rsid w:val="00C80EC7"/>
    <w:rsid w:val="00C81998"/>
    <w:rsid w:val="00C82607"/>
    <w:rsid w:val="00C829E0"/>
    <w:rsid w:val="00C83915"/>
    <w:rsid w:val="00C84081"/>
    <w:rsid w:val="00C84538"/>
    <w:rsid w:val="00C85F07"/>
    <w:rsid w:val="00C86AA8"/>
    <w:rsid w:val="00C87132"/>
    <w:rsid w:val="00C87797"/>
    <w:rsid w:val="00C90C4C"/>
    <w:rsid w:val="00C92D00"/>
    <w:rsid w:val="00C9539F"/>
    <w:rsid w:val="00C963A4"/>
    <w:rsid w:val="00CA2385"/>
    <w:rsid w:val="00CA2715"/>
    <w:rsid w:val="00CA2E22"/>
    <w:rsid w:val="00CA7B44"/>
    <w:rsid w:val="00CB1DF6"/>
    <w:rsid w:val="00CB2648"/>
    <w:rsid w:val="00CB4764"/>
    <w:rsid w:val="00CC04AD"/>
    <w:rsid w:val="00CC04FB"/>
    <w:rsid w:val="00CC2C40"/>
    <w:rsid w:val="00CC3DD1"/>
    <w:rsid w:val="00CC447F"/>
    <w:rsid w:val="00CC49AE"/>
    <w:rsid w:val="00CC5579"/>
    <w:rsid w:val="00CC7C0B"/>
    <w:rsid w:val="00CD1411"/>
    <w:rsid w:val="00CD174D"/>
    <w:rsid w:val="00CD1B08"/>
    <w:rsid w:val="00CD26BF"/>
    <w:rsid w:val="00CD5CF3"/>
    <w:rsid w:val="00CD646B"/>
    <w:rsid w:val="00CD680B"/>
    <w:rsid w:val="00CD7F63"/>
    <w:rsid w:val="00CE2951"/>
    <w:rsid w:val="00CE3C59"/>
    <w:rsid w:val="00CE4AAF"/>
    <w:rsid w:val="00CE4F9B"/>
    <w:rsid w:val="00CE50C6"/>
    <w:rsid w:val="00CE5230"/>
    <w:rsid w:val="00CF1049"/>
    <w:rsid w:val="00CF19E7"/>
    <w:rsid w:val="00CF28D7"/>
    <w:rsid w:val="00CF2B6E"/>
    <w:rsid w:val="00CF4768"/>
    <w:rsid w:val="00CF6EEB"/>
    <w:rsid w:val="00D00877"/>
    <w:rsid w:val="00D01EB6"/>
    <w:rsid w:val="00D02F34"/>
    <w:rsid w:val="00D037B9"/>
    <w:rsid w:val="00D04A79"/>
    <w:rsid w:val="00D07E74"/>
    <w:rsid w:val="00D10978"/>
    <w:rsid w:val="00D11C7C"/>
    <w:rsid w:val="00D11FEA"/>
    <w:rsid w:val="00D141E3"/>
    <w:rsid w:val="00D14612"/>
    <w:rsid w:val="00D14818"/>
    <w:rsid w:val="00D15564"/>
    <w:rsid w:val="00D15D61"/>
    <w:rsid w:val="00D20037"/>
    <w:rsid w:val="00D211C6"/>
    <w:rsid w:val="00D22888"/>
    <w:rsid w:val="00D22DA9"/>
    <w:rsid w:val="00D22F23"/>
    <w:rsid w:val="00D233A1"/>
    <w:rsid w:val="00D24426"/>
    <w:rsid w:val="00D24AF0"/>
    <w:rsid w:val="00D26085"/>
    <w:rsid w:val="00D272C9"/>
    <w:rsid w:val="00D27ADC"/>
    <w:rsid w:val="00D27C0A"/>
    <w:rsid w:val="00D303ED"/>
    <w:rsid w:val="00D3599E"/>
    <w:rsid w:val="00D35AC6"/>
    <w:rsid w:val="00D35D16"/>
    <w:rsid w:val="00D372E8"/>
    <w:rsid w:val="00D37F6C"/>
    <w:rsid w:val="00D43A09"/>
    <w:rsid w:val="00D47E13"/>
    <w:rsid w:val="00D5074B"/>
    <w:rsid w:val="00D50F13"/>
    <w:rsid w:val="00D517B7"/>
    <w:rsid w:val="00D521FF"/>
    <w:rsid w:val="00D549C4"/>
    <w:rsid w:val="00D56313"/>
    <w:rsid w:val="00D56371"/>
    <w:rsid w:val="00D600B4"/>
    <w:rsid w:val="00D60A27"/>
    <w:rsid w:val="00D627E8"/>
    <w:rsid w:val="00D6361D"/>
    <w:rsid w:val="00D6417A"/>
    <w:rsid w:val="00D64761"/>
    <w:rsid w:val="00D64B3D"/>
    <w:rsid w:val="00D64CE8"/>
    <w:rsid w:val="00D657BA"/>
    <w:rsid w:val="00D6588C"/>
    <w:rsid w:val="00D6629E"/>
    <w:rsid w:val="00D66CC9"/>
    <w:rsid w:val="00D70BCF"/>
    <w:rsid w:val="00D715CA"/>
    <w:rsid w:val="00D718E1"/>
    <w:rsid w:val="00D739BD"/>
    <w:rsid w:val="00D766A6"/>
    <w:rsid w:val="00D801E8"/>
    <w:rsid w:val="00D802D6"/>
    <w:rsid w:val="00D827FD"/>
    <w:rsid w:val="00D8292C"/>
    <w:rsid w:val="00D82FE5"/>
    <w:rsid w:val="00D83E40"/>
    <w:rsid w:val="00D87279"/>
    <w:rsid w:val="00D8732E"/>
    <w:rsid w:val="00D87A37"/>
    <w:rsid w:val="00D87F83"/>
    <w:rsid w:val="00D932E8"/>
    <w:rsid w:val="00D93A03"/>
    <w:rsid w:val="00D94ECD"/>
    <w:rsid w:val="00D97CAA"/>
    <w:rsid w:val="00DA02D3"/>
    <w:rsid w:val="00DA046E"/>
    <w:rsid w:val="00DA05A5"/>
    <w:rsid w:val="00DA1B34"/>
    <w:rsid w:val="00DA284F"/>
    <w:rsid w:val="00DA2B58"/>
    <w:rsid w:val="00DA2D71"/>
    <w:rsid w:val="00DA3BEF"/>
    <w:rsid w:val="00DA5EFD"/>
    <w:rsid w:val="00DA6CBF"/>
    <w:rsid w:val="00DB0613"/>
    <w:rsid w:val="00DB117C"/>
    <w:rsid w:val="00DB3ED1"/>
    <w:rsid w:val="00DB7337"/>
    <w:rsid w:val="00DB7482"/>
    <w:rsid w:val="00DC08AE"/>
    <w:rsid w:val="00DC12F7"/>
    <w:rsid w:val="00DC20BE"/>
    <w:rsid w:val="00DC2DE6"/>
    <w:rsid w:val="00DC353F"/>
    <w:rsid w:val="00DC4DC5"/>
    <w:rsid w:val="00DC4EC9"/>
    <w:rsid w:val="00DC5826"/>
    <w:rsid w:val="00DC60B6"/>
    <w:rsid w:val="00DC658E"/>
    <w:rsid w:val="00DC7D4F"/>
    <w:rsid w:val="00DD09EB"/>
    <w:rsid w:val="00DD2060"/>
    <w:rsid w:val="00DD2CD0"/>
    <w:rsid w:val="00DD37C2"/>
    <w:rsid w:val="00DD3D53"/>
    <w:rsid w:val="00DD3D58"/>
    <w:rsid w:val="00DD46AE"/>
    <w:rsid w:val="00DD4B27"/>
    <w:rsid w:val="00DD4EC5"/>
    <w:rsid w:val="00DD5618"/>
    <w:rsid w:val="00DE076D"/>
    <w:rsid w:val="00DE2082"/>
    <w:rsid w:val="00DE24E2"/>
    <w:rsid w:val="00DE30F0"/>
    <w:rsid w:val="00DE3C59"/>
    <w:rsid w:val="00DE6003"/>
    <w:rsid w:val="00DE61EC"/>
    <w:rsid w:val="00DE660B"/>
    <w:rsid w:val="00DF0212"/>
    <w:rsid w:val="00DF0F41"/>
    <w:rsid w:val="00DF15F1"/>
    <w:rsid w:val="00DF18D4"/>
    <w:rsid w:val="00DF4606"/>
    <w:rsid w:val="00E01981"/>
    <w:rsid w:val="00E025D9"/>
    <w:rsid w:val="00E04D98"/>
    <w:rsid w:val="00E051CB"/>
    <w:rsid w:val="00E05418"/>
    <w:rsid w:val="00E06509"/>
    <w:rsid w:val="00E07FF1"/>
    <w:rsid w:val="00E12219"/>
    <w:rsid w:val="00E141A8"/>
    <w:rsid w:val="00E15596"/>
    <w:rsid w:val="00E1580C"/>
    <w:rsid w:val="00E16CBE"/>
    <w:rsid w:val="00E20859"/>
    <w:rsid w:val="00E2093F"/>
    <w:rsid w:val="00E2246D"/>
    <w:rsid w:val="00E23045"/>
    <w:rsid w:val="00E234F1"/>
    <w:rsid w:val="00E23B1D"/>
    <w:rsid w:val="00E23D71"/>
    <w:rsid w:val="00E2605B"/>
    <w:rsid w:val="00E267A2"/>
    <w:rsid w:val="00E26834"/>
    <w:rsid w:val="00E32102"/>
    <w:rsid w:val="00E3283A"/>
    <w:rsid w:val="00E32AEF"/>
    <w:rsid w:val="00E3304F"/>
    <w:rsid w:val="00E331A9"/>
    <w:rsid w:val="00E33F0B"/>
    <w:rsid w:val="00E34174"/>
    <w:rsid w:val="00E35525"/>
    <w:rsid w:val="00E36A09"/>
    <w:rsid w:val="00E40395"/>
    <w:rsid w:val="00E40A2C"/>
    <w:rsid w:val="00E422F9"/>
    <w:rsid w:val="00E42CFD"/>
    <w:rsid w:val="00E43CD9"/>
    <w:rsid w:val="00E44787"/>
    <w:rsid w:val="00E46523"/>
    <w:rsid w:val="00E50619"/>
    <w:rsid w:val="00E516AB"/>
    <w:rsid w:val="00E52B8C"/>
    <w:rsid w:val="00E5355B"/>
    <w:rsid w:val="00E536C1"/>
    <w:rsid w:val="00E5609A"/>
    <w:rsid w:val="00E56CFB"/>
    <w:rsid w:val="00E573FC"/>
    <w:rsid w:val="00E57470"/>
    <w:rsid w:val="00E60863"/>
    <w:rsid w:val="00E631D8"/>
    <w:rsid w:val="00E6340D"/>
    <w:rsid w:val="00E67F85"/>
    <w:rsid w:val="00E70178"/>
    <w:rsid w:val="00E70377"/>
    <w:rsid w:val="00E705EC"/>
    <w:rsid w:val="00E70698"/>
    <w:rsid w:val="00E71179"/>
    <w:rsid w:val="00E717BC"/>
    <w:rsid w:val="00E72270"/>
    <w:rsid w:val="00E723D9"/>
    <w:rsid w:val="00E74D7F"/>
    <w:rsid w:val="00E76983"/>
    <w:rsid w:val="00E776A9"/>
    <w:rsid w:val="00E8080E"/>
    <w:rsid w:val="00E8133B"/>
    <w:rsid w:val="00E81ABE"/>
    <w:rsid w:val="00E81EE6"/>
    <w:rsid w:val="00E8362C"/>
    <w:rsid w:val="00E84006"/>
    <w:rsid w:val="00E8457D"/>
    <w:rsid w:val="00E86A84"/>
    <w:rsid w:val="00E86E1D"/>
    <w:rsid w:val="00E87A93"/>
    <w:rsid w:val="00E93931"/>
    <w:rsid w:val="00E9596D"/>
    <w:rsid w:val="00E95FA6"/>
    <w:rsid w:val="00E96231"/>
    <w:rsid w:val="00E972DA"/>
    <w:rsid w:val="00E973FB"/>
    <w:rsid w:val="00E9773E"/>
    <w:rsid w:val="00E97BDE"/>
    <w:rsid w:val="00E97CD1"/>
    <w:rsid w:val="00EA014A"/>
    <w:rsid w:val="00EA1928"/>
    <w:rsid w:val="00EA1A9A"/>
    <w:rsid w:val="00EA21A7"/>
    <w:rsid w:val="00EA5144"/>
    <w:rsid w:val="00EA7C8A"/>
    <w:rsid w:val="00EB0A94"/>
    <w:rsid w:val="00EB1054"/>
    <w:rsid w:val="00EB2FF5"/>
    <w:rsid w:val="00EB4C0F"/>
    <w:rsid w:val="00EB65D3"/>
    <w:rsid w:val="00EB68B6"/>
    <w:rsid w:val="00EC04CC"/>
    <w:rsid w:val="00EC157E"/>
    <w:rsid w:val="00EC22CF"/>
    <w:rsid w:val="00EC336B"/>
    <w:rsid w:val="00EC382E"/>
    <w:rsid w:val="00EC5FE8"/>
    <w:rsid w:val="00EC6698"/>
    <w:rsid w:val="00EC66D4"/>
    <w:rsid w:val="00ED0220"/>
    <w:rsid w:val="00ED0768"/>
    <w:rsid w:val="00ED1841"/>
    <w:rsid w:val="00ED2E70"/>
    <w:rsid w:val="00ED46B4"/>
    <w:rsid w:val="00ED55AE"/>
    <w:rsid w:val="00ED5CC6"/>
    <w:rsid w:val="00ED73EF"/>
    <w:rsid w:val="00ED764E"/>
    <w:rsid w:val="00EE2D8C"/>
    <w:rsid w:val="00EE375A"/>
    <w:rsid w:val="00EE39BF"/>
    <w:rsid w:val="00EE555E"/>
    <w:rsid w:val="00EE6BC0"/>
    <w:rsid w:val="00EF0145"/>
    <w:rsid w:val="00EF0EDA"/>
    <w:rsid w:val="00EF6AD6"/>
    <w:rsid w:val="00F00CF6"/>
    <w:rsid w:val="00F01D3F"/>
    <w:rsid w:val="00F02564"/>
    <w:rsid w:val="00F02CD0"/>
    <w:rsid w:val="00F037BC"/>
    <w:rsid w:val="00F04D1D"/>
    <w:rsid w:val="00F07572"/>
    <w:rsid w:val="00F13673"/>
    <w:rsid w:val="00F159F5"/>
    <w:rsid w:val="00F1692A"/>
    <w:rsid w:val="00F16CCB"/>
    <w:rsid w:val="00F1706A"/>
    <w:rsid w:val="00F1717C"/>
    <w:rsid w:val="00F21BD2"/>
    <w:rsid w:val="00F25F08"/>
    <w:rsid w:val="00F307CE"/>
    <w:rsid w:val="00F31A44"/>
    <w:rsid w:val="00F321BA"/>
    <w:rsid w:val="00F33B14"/>
    <w:rsid w:val="00F343F0"/>
    <w:rsid w:val="00F35B05"/>
    <w:rsid w:val="00F362B4"/>
    <w:rsid w:val="00F3639C"/>
    <w:rsid w:val="00F36C94"/>
    <w:rsid w:val="00F3724B"/>
    <w:rsid w:val="00F3749C"/>
    <w:rsid w:val="00F37AC0"/>
    <w:rsid w:val="00F37F85"/>
    <w:rsid w:val="00F402CC"/>
    <w:rsid w:val="00F404E4"/>
    <w:rsid w:val="00F40824"/>
    <w:rsid w:val="00F42537"/>
    <w:rsid w:val="00F4255E"/>
    <w:rsid w:val="00F44185"/>
    <w:rsid w:val="00F4464E"/>
    <w:rsid w:val="00F46EBE"/>
    <w:rsid w:val="00F50247"/>
    <w:rsid w:val="00F52B46"/>
    <w:rsid w:val="00F545B1"/>
    <w:rsid w:val="00F5663E"/>
    <w:rsid w:val="00F613B7"/>
    <w:rsid w:val="00F6141B"/>
    <w:rsid w:val="00F62B05"/>
    <w:rsid w:val="00F62ED4"/>
    <w:rsid w:val="00F64070"/>
    <w:rsid w:val="00F655EF"/>
    <w:rsid w:val="00F65E9B"/>
    <w:rsid w:val="00F66628"/>
    <w:rsid w:val="00F67B18"/>
    <w:rsid w:val="00F73316"/>
    <w:rsid w:val="00F77815"/>
    <w:rsid w:val="00F778A9"/>
    <w:rsid w:val="00F80D5C"/>
    <w:rsid w:val="00F8191E"/>
    <w:rsid w:val="00F82D21"/>
    <w:rsid w:val="00F83521"/>
    <w:rsid w:val="00F835B3"/>
    <w:rsid w:val="00F84904"/>
    <w:rsid w:val="00F858C7"/>
    <w:rsid w:val="00F8688B"/>
    <w:rsid w:val="00F92384"/>
    <w:rsid w:val="00F92846"/>
    <w:rsid w:val="00F92EC4"/>
    <w:rsid w:val="00F93B6A"/>
    <w:rsid w:val="00F9656A"/>
    <w:rsid w:val="00FA2501"/>
    <w:rsid w:val="00FA3F41"/>
    <w:rsid w:val="00FA78AE"/>
    <w:rsid w:val="00FA7D25"/>
    <w:rsid w:val="00FB0205"/>
    <w:rsid w:val="00FB0E99"/>
    <w:rsid w:val="00FB2C10"/>
    <w:rsid w:val="00FB4A92"/>
    <w:rsid w:val="00FB4CD3"/>
    <w:rsid w:val="00FB6E8A"/>
    <w:rsid w:val="00FC1670"/>
    <w:rsid w:val="00FC1AD9"/>
    <w:rsid w:val="00FC2E9C"/>
    <w:rsid w:val="00FC386E"/>
    <w:rsid w:val="00FC3FB2"/>
    <w:rsid w:val="00FC4BB0"/>
    <w:rsid w:val="00FC4CE4"/>
    <w:rsid w:val="00FC4D2B"/>
    <w:rsid w:val="00FD056C"/>
    <w:rsid w:val="00FD158F"/>
    <w:rsid w:val="00FD1C41"/>
    <w:rsid w:val="00FD2C1E"/>
    <w:rsid w:val="00FD542E"/>
    <w:rsid w:val="00FD7467"/>
    <w:rsid w:val="00FE0190"/>
    <w:rsid w:val="00FE07C4"/>
    <w:rsid w:val="00FE08B6"/>
    <w:rsid w:val="00FE1142"/>
    <w:rsid w:val="00FE3037"/>
    <w:rsid w:val="00FE4596"/>
    <w:rsid w:val="00FF0E78"/>
    <w:rsid w:val="00FF1A3F"/>
    <w:rsid w:val="00FF2C09"/>
    <w:rsid w:val="00FF4FCA"/>
    <w:rsid w:val="00FF554C"/>
    <w:rsid w:val="00FF6666"/>
    <w:rsid w:val="00FF77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679340A7"/>
  <w15:chartTrackingRefBased/>
  <w15:docId w15:val="{7AF870AA-74B4-491A-A124-70D420EC0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417A"/>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qFormat/>
    <w:pPr>
      <w:keepNext/>
      <w:suppressAutoHyphens/>
      <w:spacing w:line="288" w:lineRule="auto"/>
      <w:jc w:val="center"/>
      <w:outlineLvl w:val="2"/>
    </w:pPr>
    <w:rPr>
      <w:rFonts w:ascii="Arial" w:hAnsi="Arial"/>
      <w:b/>
      <w:bCs/>
      <w:sz w:val="24"/>
    </w:rPr>
  </w:style>
  <w:style w:type="paragraph" w:styleId="4">
    <w:name w:val="heading 4"/>
    <w:basedOn w:val="a"/>
    <w:next w:val="a"/>
    <w:qFormat/>
    <w:pPr>
      <w:keepNext/>
      <w:framePr w:hSpace="180" w:wrap="around" w:vAnchor="text" w:hAnchor="text" w:x="70" w:y="1"/>
      <w:ind w:left="-17" w:right="-17"/>
      <w:suppressOverlap/>
      <w:outlineLvl w:val="3"/>
    </w:pPr>
    <w:rPr>
      <w:b/>
      <w:bCs/>
      <w:sz w:val="26"/>
    </w:rPr>
  </w:style>
  <w:style w:type="paragraph" w:styleId="5">
    <w:name w:val="heading 5"/>
    <w:basedOn w:val="a"/>
    <w:next w:val="a"/>
    <w:qFormat/>
    <w:pPr>
      <w:keepNext/>
      <w:ind w:left="-17" w:right="-17"/>
      <w:outlineLvl w:val="4"/>
    </w:pPr>
    <w:rPr>
      <w:sz w:val="26"/>
    </w:rPr>
  </w:style>
  <w:style w:type="paragraph" w:styleId="6">
    <w:name w:val="heading 6"/>
    <w:basedOn w:val="a"/>
    <w:next w:val="a"/>
    <w:link w:val="60"/>
    <w:qFormat/>
    <w:rsid w:val="00331CC3"/>
    <w:pPr>
      <w:spacing w:before="240" w:after="60"/>
      <w:outlineLvl w:val="5"/>
    </w:pPr>
    <w:rPr>
      <w:rFonts w:ascii="Calibri" w:hAnsi="Calibri"/>
      <w:b/>
      <w:bCs/>
      <w:sz w:val="22"/>
      <w:szCs w:val="22"/>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0">
    <w:name w:val="Body Text 3"/>
    <w:basedOn w:val="a"/>
    <w:rPr>
      <w:sz w:val="22"/>
    </w:rPr>
  </w:style>
  <w:style w:type="paragraph" w:styleId="a4">
    <w:name w:val="footer"/>
    <w:basedOn w:val="a"/>
    <w:pPr>
      <w:tabs>
        <w:tab w:val="center" w:pos="4677"/>
        <w:tab w:val="right" w:pos="9355"/>
      </w:tabs>
    </w:pPr>
    <w:rPr>
      <w:sz w:val="24"/>
      <w:szCs w:val="24"/>
    </w:rPr>
  </w:style>
  <w:style w:type="paragraph" w:styleId="a5">
    <w:name w:val="header"/>
    <w:basedOn w:val="a"/>
    <w:link w:val="a6"/>
    <w:pPr>
      <w:tabs>
        <w:tab w:val="center" w:pos="4536"/>
        <w:tab w:val="right" w:pos="9072"/>
      </w:tabs>
    </w:pPr>
    <w:rPr>
      <w:sz w:val="26"/>
    </w:rPr>
  </w:style>
  <w:style w:type="character" w:customStyle="1" w:styleId="a6">
    <w:name w:val="Верхний колонтитул Знак"/>
    <w:link w:val="a5"/>
    <w:rsid w:val="00793BAC"/>
    <w:rPr>
      <w:sz w:val="26"/>
      <w:lang w:val="ru-RU" w:eastAsia="ru-RU" w:bidi="ar-SA"/>
    </w:rPr>
  </w:style>
  <w:style w:type="paragraph" w:styleId="a7">
    <w:name w:val="Body Text"/>
    <w:basedOn w:val="a"/>
    <w:link w:val="a8"/>
    <w:rPr>
      <w:b/>
      <w:bCs/>
      <w:i/>
      <w:iCs/>
      <w:sz w:val="18"/>
      <w:szCs w:val="24"/>
      <w:u w:val="single"/>
    </w:rPr>
  </w:style>
  <w:style w:type="character" w:customStyle="1" w:styleId="a8">
    <w:name w:val="Основной текст Знак"/>
    <w:link w:val="a7"/>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12">
    <w:name w:val="Обычный1"/>
    <w:rsid w:val="00737B70"/>
    <w:rPr>
      <w:snapToGrid w:val="0"/>
      <w:sz w:val="24"/>
    </w:rPr>
  </w:style>
  <w:style w:type="paragraph" w:styleId="a9">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3"/>
    <w:rsid w:val="00E141A8"/>
    <w:rPr>
      <w:rFonts w:ascii="Courier New" w:hAnsi="Courier New"/>
    </w:rPr>
  </w:style>
  <w:style w:type="character" w:customStyle="1" w:styleId="13">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9"/>
    <w:rsid w:val="002D5EFB"/>
    <w:rPr>
      <w:rFonts w:ascii="Courier New" w:hAnsi="Courier New"/>
      <w:lang w:val="ru-RU" w:eastAsia="ru-RU" w:bidi="ar-SA"/>
    </w:rPr>
  </w:style>
  <w:style w:type="character" w:styleId="aa">
    <w:name w:val="page number"/>
    <w:basedOn w:val="a0"/>
    <w:rsid w:val="00525E04"/>
  </w:style>
  <w:style w:type="paragraph" w:styleId="ab">
    <w:name w:val="Balloon Text"/>
    <w:basedOn w:val="a"/>
    <w:semiHidden/>
    <w:rsid w:val="00B04FD2"/>
    <w:rPr>
      <w:rFonts w:ascii="Tahoma" w:hAnsi="Tahoma" w:cs="Tahoma"/>
      <w:sz w:val="16"/>
      <w:szCs w:val="16"/>
    </w:rPr>
  </w:style>
  <w:style w:type="paragraph" w:customStyle="1" w:styleId="ac">
    <w:name w:val="Знак"/>
    <w:basedOn w:val="a"/>
    <w:rsid w:val="00A30728"/>
    <w:pPr>
      <w:spacing w:after="160" w:line="240" w:lineRule="exact"/>
    </w:pPr>
    <w:rPr>
      <w:rFonts w:cs="Arial"/>
      <w:sz w:val="24"/>
      <w:lang w:val="en-US" w:eastAsia="en-US"/>
    </w:rPr>
  </w:style>
  <w:style w:type="paragraph" w:customStyle="1" w:styleId="ad">
    <w:name w:val="Знак"/>
    <w:basedOn w:val="a"/>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e">
    <w:name w:val="Table Grid"/>
    <w:basedOn w:val="a1"/>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semiHidden/>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FontStyle12">
    <w:name w:val="Font Style12"/>
    <w:rsid w:val="00842E0C"/>
    <w:rPr>
      <w:rFonts w:ascii="Times New Roman" w:hAnsi="Times New Roman" w:cs="Times New Roman"/>
      <w:sz w:val="24"/>
      <w:szCs w:val="24"/>
    </w:rPr>
  </w:style>
  <w:style w:type="character" w:customStyle="1" w:styleId="BodyText2Char">
    <w:name w:val="Body Text 2 Char"/>
    <w:aliases w:val="Основной текст 2 Знак Знак Знак Char,Основной текст 2 Знак Знак Знак Знак Char"/>
    <w:locked/>
    <w:rsid w:val="009B4739"/>
    <w:rPr>
      <w:color w:val="000000"/>
      <w:sz w:val="23"/>
      <w:lang w:val="ru-RU" w:eastAsia="ru-RU"/>
    </w:rPr>
  </w:style>
  <w:style w:type="character" w:customStyle="1" w:styleId="PlainTextChar">
    <w:name w:val="Plain Text Char"/>
    <w:aliases w:val="Текст Знак Знак Знак Знак Char,Текст Знак Знак Знак Char,Текст Знак Char,Текст Знак Знак Знак Знак Знак Знак Char,Текст Знак Знак Знак Знак Знак Знак Знак Знак Знак Знак Char"/>
    <w:locked/>
    <w:rsid w:val="009B4739"/>
    <w:rPr>
      <w:rFonts w:ascii="Courier New" w:hAnsi="Courier New"/>
      <w:lang w:val="ru-RU" w:eastAsia="ru-RU"/>
    </w:rPr>
  </w:style>
  <w:style w:type="character" w:customStyle="1" w:styleId="BodyTextChar">
    <w:name w:val="Body Text Char"/>
    <w:locked/>
    <w:rsid w:val="009B4739"/>
    <w:rPr>
      <w:color w:val="000000"/>
      <w:lang w:val="ru-RU" w:eastAsia="ru-RU"/>
    </w:rPr>
  </w:style>
  <w:style w:type="character" w:customStyle="1" w:styleId="af">
    <w:name w:val="Основной текст_"/>
    <w:link w:val="14"/>
    <w:rsid w:val="005E183B"/>
    <w:rPr>
      <w:rFonts w:ascii="Tahoma" w:eastAsia="Tahoma" w:hAnsi="Tahoma" w:cs="Tahoma"/>
      <w:sz w:val="14"/>
      <w:szCs w:val="14"/>
      <w:shd w:val="clear" w:color="auto" w:fill="FFFFFF"/>
    </w:rPr>
  </w:style>
  <w:style w:type="paragraph" w:customStyle="1" w:styleId="14">
    <w:name w:val="Основной текст1"/>
    <w:basedOn w:val="a"/>
    <w:link w:val="af"/>
    <w:rsid w:val="005E183B"/>
    <w:pPr>
      <w:widowControl w:val="0"/>
      <w:shd w:val="clear" w:color="auto" w:fill="FFFFFF"/>
      <w:spacing w:before="60" w:after="60" w:line="178" w:lineRule="exact"/>
      <w:jc w:val="both"/>
    </w:pPr>
    <w:rPr>
      <w:rFonts w:ascii="Tahoma" w:eastAsia="Tahoma" w:hAnsi="Tahoma" w:cs="Tahoma"/>
      <w:sz w:val="14"/>
      <w:szCs w:val="14"/>
    </w:rPr>
  </w:style>
  <w:style w:type="character" w:customStyle="1" w:styleId="60">
    <w:name w:val="Заголовок 6 Знак"/>
    <w:link w:val="6"/>
    <w:rsid w:val="00331CC3"/>
    <w:rPr>
      <w:rFonts w:ascii="Calibri" w:hAnsi="Calibri"/>
      <w:b/>
      <w:bCs/>
      <w:sz w:val="22"/>
      <w:szCs w:val="22"/>
    </w:rPr>
  </w:style>
  <w:style w:type="paragraph" w:styleId="25">
    <w:name w:val="Body Text Indent 2"/>
    <w:basedOn w:val="a"/>
    <w:link w:val="26"/>
    <w:rsid w:val="00331CC3"/>
    <w:pPr>
      <w:spacing w:after="120" w:line="480" w:lineRule="auto"/>
      <w:ind w:left="283"/>
    </w:pPr>
    <w:rPr>
      <w:sz w:val="24"/>
      <w:szCs w:val="24"/>
    </w:rPr>
  </w:style>
  <w:style w:type="character" w:customStyle="1" w:styleId="26">
    <w:name w:val="Основной текст с отступом 2 Знак"/>
    <w:link w:val="25"/>
    <w:rsid w:val="00331CC3"/>
    <w:rPr>
      <w:sz w:val="24"/>
      <w:szCs w:val="24"/>
    </w:rPr>
  </w:style>
  <w:style w:type="character" w:customStyle="1" w:styleId="31">
    <w:name w:val="Знак Знак3"/>
    <w:rsid w:val="00331CC3"/>
    <w:rPr>
      <w:sz w:val="24"/>
    </w:rPr>
  </w:style>
  <w:style w:type="character" w:customStyle="1" w:styleId="27">
    <w:name w:val="Знак Знак2"/>
    <w:rsid w:val="00331CC3"/>
    <w:rPr>
      <w:sz w:val="24"/>
      <w:szCs w:val="24"/>
      <w:lang w:val="ru-RU" w:eastAsia="ru-RU" w:bidi="ar-SA"/>
    </w:rPr>
  </w:style>
  <w:style w:type="paragraph" w:customStyle="1" w:styleId="15">
    <w:name w:val="Знак1"/>
    <w:basedOn w:val="a"/>
    <w:rsid w:val="00331CC3"/>
    <w:pPr>
      <w:spacing w:after="160" w:line="240" w:lineRule="exact"/>
    </w:pPr>
    <w:rPr>
      <w:rFonts w:cs="Arial"/>
      <w:sz w:val="24"/>
      <w:lang w:val="en-US" w:eastAsia="en-US"/>
    </w:rPr>
  </w:style>
  <w:style w:type="character" w:customStyle="1" w:styleId="11">
    <w:name w:val="Заголовок 1 Знак"/>
    <w:link w:val="10"/>
    <w:rsid w:val="00331CC3"/>
    <w:rPr>
      <w:b/>
      <w:bCs/>
      <w:i/>
      <w:iCs/>
      <w:sz w:val="24"/>
    </w:rPr>
  </w:style>
  <w:style w:type="paragraph" w:customStyle="1" w:styleId="FR2">
    <w:name w:val="FR2"/>
    <w:rsid w:val="00331CC3"/>
    <w:pPr>
      <w:widowControl w:val="0"/>
      <w:autoSpaceDE w:val="0"/>
      <w:autoSpaceDN w:val="0"/>
      <w:adjustRightInd w:val="0"/>
      <w:spacing w:before="880" w:line="260" w:lineRule="auto"/>
      <w:ind w:left="200" w:right="600"/>
      <w:jc w:val="center"/>
    </w:pPr>
    <w:rPr>
      <w:sz w:val="28"/>
      <w:szCs w:val="28"/>
    </w:rPr>
  </w:style>
  <w:style w:type="character" w:styleId="af0">
    <w:name w:val="Hyperlink"/>
    <w:uiPriority w:val="99"/>
    <w:unhideWhenUsed/>
    <w:rsid w:val="002E4E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128364">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018121346">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91A54-3437-4FB4-9F38-13603BD3C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78</Words>
  <Characters>666</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743</CharactersWithSpaces>
  <SharedDoc>false</SharedDoc>
  <HLinks>
    <vt:vector size="48" baseType="variant">
      <vt:variant>
        <vt:i4>2556031</vt:i4>
      </vt:variant>
      <vt:variant>
        <vt:i4>21</vt:i4>
      </vt:variant>
      <vt:variant>
        <vt:i4>0</vt:i4>
      </vt:variant>
      <vt:variant>
        <vt:i4>5</vt:i4>
      </vt:variant>
      <vt:variant>
        <vt:lpwstr>https://ips3.belgiss.by/TnpaDetail.php?UrlId=677877</vt:lpwstr>
      </vt:variant>
      <vt:variant>
        <vt:lpwstr/>
      </vt:variant>
      <vt:variant>
        <vt:i4>2556031</vt:i4>
      </vt:variant>
      <vt:variant>
        <vt:i4>18</vt:i4>
      </vt:variant>
      <vt:variant>
        <vt:i4>0</vt:i4>
      </vt:variant>
      <vt:variant>
        <vt:i4>5</vt:i4>
      </vt:variant>
      <vt:variant>
        <vt:lpwstr>https://ips3.belgiss.by/TnpaDetail.php?UrlId=677877</vt:lpwstr>
      </vt:variant>
      <vt:variant>
        <vt:lpwstr/>
      </vt:variant>
      <vt:variant>
        <vt:i4>2556031</vt:i4>
      </vt:variant>
      <vt:variant>
        <vt:i4>15</vt:i4>
      </vt:variant>
      <vt:variant>
        <vt:i4>0</vt:i4>
      </vt:variant>
      <vt:variant>
        <vt:i4>5</vt:i4>
      </vt:variant>
      <vt:variant>
        <vt:lpwstr>https://ips3.belgiss.by/TnpaDetail.php?UrlId=677877</vt:lpwstr>
      </vt:variant>
      <vt:variant>
        <vt:lpwstr/>
      </vt:variant>
      <vt:variant>
        <vt:i4>2556031</vt:i4>
      </vt:variant>
      <vt:variant>
        <vt:i4>12</vt:i4>
      </vt:variant>
      <vt:variant>
        <vt:i4>0</vt:i4>
      </vt:variant>
      <vt:variant>
        <vt:i4>5</vt:i4>
      </vt:variant>
      <vt:variant>
        <vt:lpwstr>https://ips3.belgiss.by/TnpaDetail.php?UrlId=677877</vt:lpwstr>
      </vt:variant>
      <vt:variant>
        <vt:lpwstr/>
      </vt:variant>
      <vt:variant>
        <vt:i4>2556031</vt:i4>
      </vt:variant>
      <vt:variant>
        <vt:i4>9</vt:i4>
      </vt:variant>
      <vt:variant>
        <vt:i4>0</vt:i4>
      </vt:variant>
      <vt:variant>
        <vt:i4>5</vt:i4>
      </vt:variant>
      <vt:variant>
        <vt:lpwstr>https://ips3.belgiss.by/TnpaDetail.php?UrlId=677877</vt:lpwstr>
      </vt:variant>
      <vt:variant>
        <vt:lpwstr/>
      </vt:variant>
      <vt:variant>
        <vt:i4>2556031</vt:i4>
      </vt:variant>
      <vt:variant>
        <vt:i4>6</vt:i4>
      </vt:variant>
      <vt:variant>
        <vt:i4>0</vt:i4>
      </vt:variant>
      <vt:variant>
        <vt:i4>5</vt:i4>
      </vt:variant>
      <vt:variant>
        <vt:lpwstr>https://ips3.belgiss.by/TnpaDetail.php?UrlId=677877</vt:lpwstr>
      </vt:variant>
      <vt:variant>
        <vt:lpwstr/>
      </vt:variant>
      <vt:variant>
        <vt:i4>2556031</vt:i4>
      </vt:variant>
      <vt:variant>
        <vt:i4>3</vt:i4>
      </vt:variant>
      <vt:variant>
        <vt:i4>0</vt:i4>
      </vt:variant>
      <vt:variant>
        <vt:i4>5</vt:i4>
      </vt:variant>
      <vt:variant>
        <vt:lpwstr>https://ips3.belgiss.by/TnpaDetail.php?UrlId=677877</vt:lpwstr>
      </vt:variant>
      <vt:variant>
        <vt:lpwstr/>
      </vt:variant>
      <vt:variant>
        <vt:i4>2556031</vt:i4>
      </vt:variant>
      <vt:variant>
        <vt:i4>0</vt:i4>
      </vt:variant>
      <vt:variant>
        <vt:i4>0</vt:i4>
      </vt:variant>
      <vt:variant>
        <vt:i4>5</vt:i4>
      </vt:variant>
      <vt:variant>
        <vt:lpwstr>https://ips3.belgiss.by/TnpaDetail.php?UrlId=677877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Грекова Елена Николаевна</cp:lastModifiedBy>
  <cp:revision>18</cp:revision>
  <cp:lastPrinted>2026-07-22T11:48:00Z</cp:lastPrinted>
  <dcterms:created xsi:type="dcterms:W3CDTF">2026-04-10T05:17:00Z</dcterms:created>
  <dcterms:modified xsi:type="dcterms:W3CDTF">2026-07-22T11:49:00Z</dcterms:modified>
</cp:coreProperties>
</file>