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80"/>
        <w:gridCol w:w="3420"/>
        <w:gridCol w:w="1980"/>
      </w:tblGrid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A80A0A" w:rsidRDefault="00E7332B" w:rsidP="00BB51F4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80A0A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E7332B" w:rsidRPr="009F323F" w:rsidRDefault="00E7332B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5.01.0</w:t>
            </w:r>
            <w:r w:rsidRPr="009F323F">
              <w:rPr>
                <w:sz w:val="18"/>
                <w:szCs w:val="18"/>
                <w:lang w:val="en-US"/>
              </w:rPr>
              <w:t>2</w:t>
            </w:r>
            <w:r w:rsidRPr="009F323F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E7332B" w:rsidRPr="00BB51F4" w:rsidRDefault="00E7332B" w:rsidP="00402CD4">
            <w:pPr>
              <w:suppressAutoHyphens/>
              <w:spacing w:line="228" w:lineRule="auto"/>
              <w:ind w:left="-57" w:right="-85"/>
              <w:rPr>
                <w:color w:val="FF0000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насыпей и обратных засыпок</w:t>
            </w:r>
          </w:p>
        </w:tc>
        <w:tc>
          <w:tcPr>
            <w:tcW w:w="1980" w:type="dxa"/>
          </w:tcPr>
          <w:p w:rsidR="00E7332B" w:rsidRPr="00402CD4" w:rsidRDefault="00E7332B" w:rsidP="00402CD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1.03.14-2024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6F6BC2" w:rsidRDefault="00E7332B" w:rsidP="00BB51F4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6F6BC2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E7332B" w:rsidRPr="009F323F" w:rsidRDefault="00E7332B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5.01.0</w:t>
            </w:r>
            <w:r w:rsidRPr="009F323F">
              <w:rPr>
                <w:sz w:val="18"/>
                <w:szCs w:val="18"/>
                <w:lang w:val="en-US"/>
              </w:rPr>
              <w:t>2</w:t>
            </w:r>
            <w:r w:rsidRPr="009F323F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E7332B" w:rsidRPr="006F6BC2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1.03.14-2024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6F6BC2" w:rsidRDefault="00E7332B" w:rsidP="00BB51F4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6F6BC2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E7332B" w:rsidRPr="009F323F" w:rsidRDefault="00E7332B" w:rsidP="0051190C">
            <w:pPr>
              <w:suppressAutoHyphens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9F323F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E7332B" w:rsidRPr="009F323F" w:rsidRDefault="00E7332B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5.01.0</w:t>
            </w:r>
            <w:r w:rsidRPr="009F323F">
              <w:rPr>
                <w:sz w:val="18"/>
                <w:szCs w:val="18"/>
                <w:lang w:val="en-US"/>
              </w:rPr>
              <w:t>2</w:t>
            </w:r>
            <w:r w:rsidRPr="009F323F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bCs/>
                <w:sz w:val="16"/>
                <w:szCs w:val="16"/>
              </w:rPr>
            </w:pPr>
            <w:r w:rsidRPr="00BB51F4">
              <w:rPr>
                <w:bCs/>
                <w:iCs/>
                <w:sz w:val="16"/>
                <w:szCs w:val="16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E7332B" w:rsidRPr="006F6BC2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1.03.14-2024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E10664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7332B" w:rsidRPr="00086571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Опалубочные работы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Арматурные работы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Бетонные работы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Специальные методы бетонирования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Производство бетонных работ при высокой температуре воздуха и низкой влажности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Производство бетонных работ при отрицател</w:t>
            </w:r>
            <w:r w:rsidRPr="00BB51F4">
              <w:rPr>
                <w:sz w:val="16"/>
                <w:szCs w:val="16"/>
              </w:rPr>
              <w:t>ь</w:t>
            </w:r>
            <w:r w:rsidRPr="00BB51F4">
              <w:rPr>
                <w:sz w:val="16"/>
                <w:szCs w:val="16"/>
              </w:rPr>
              <w:t xml:space="preserve">ных температурах воздуха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Уход за бетоном и контроль качества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E7332B" w:rsidRPr="005A25FF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1.03.09-2023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E10664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7332B" w:rsidRPr="00086571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E7332B" w:rsidRPr="009D62BA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Монтаж блоков фундаментов и стен подзе</w:t>
            </w:r>
            <w:r w:rsidRPr="00BB51F4">
              <w:rPr>
                <w:sz w:val="16"/>
                <w:szCs w:val="16"/>
              </w:rPr>
              <w:t>м</w:t>
            </w:r>
            <w:r w:rsidRPr="00BB51F4">
              <w:rPr>
                <w:sz w:val="16"/>
                <w:szCs w:val="16"/>
              </w:rPr>
              <w:t xml:space="preserve">ной части зданий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колонн, рам, полурам и диафрагм жесткости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ригелей, балок, ферм, плит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панелей стен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Монтаж вентиляционных блоков, шахт ли</w:t>
            </w:r>
            <w:r w:rsidRPr="00BB51F4">
              <w:rPr>
                <w:sz w:val="16"/>
                <w:szCs w:val="16"/>
              </w:rPr>
              <w:t>ф</w:t>
            </w:r>
            <w:r w:rsidRPr="00BB51F4">
              <w:rPr>
                <w:sz w:val="16"/>
                <w:szCs w:val="16"/>
              </w:rPr>
              <w:t>тов, санитарно-технических кабин, лестни</w:t>
            </w:r>
            <w:r w:rsidRPr="00BB51F4">
              <w:rPr>
                <w:sz w:val="16"/>
                <w:szCs w:val="16"/>
              </w:rPr>
              <w:t>ч</w:t>
            </w:r>
            <w:r w:rsidRPr="00BB51F4">
              <w:rPr>
                <w:sz w:val="16"/>
                <w:szCs w:val="16"/>
              </w:rPr>
              <w:t>ных маршей и площадок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Сварка и антикоррозионная защита стальных элементов стыков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Замоноличивание стыков и швов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Водо-, воздухо- и теплоизоляция стыков н</w:t>
            </w:r>
            <w:r w:rsidRPr="00BB51F4">
              <w:rPr>
                <w:sz w:val="16"/>
                <w:szCs w:val="16"/>
              </w:rPr>
              <w:t>а</w:t>
            </w:r>
            <w:r w:rsidRPr="00BB51F4">
              <w:rPr>
                <w:sz w:val="16"/>
                <w:szCs w:val="16"/>
              </w:rPr>
              <w:t>ружных стен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1.03.09-2023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B0F87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7332B" w:rsidRPr="00BB51F4" w:rsidRDefault="00E7332B" w:rsidP="00BB51F4">
            <w:pPr>
              <w:suppressAutoHyphens/>
              <w:spacing w:line="216" w:lineRule="auto"/>
              <w:ind w:left="-41" w:right="-23"/>
              <w:jc w:val="both"/>
              <w:rPr>
                <w:b/>
                <w:color w:val="000080"/>
                <w:sz w:val="20"/>
                <w:szCs w:val="20"/>
              </w:rPr>
            </w:pPr>
            <w:r w:rsidRPr="00086571">
              <w:rPr>
                <w:b/>
                <w:color w:val="000080"/>
                <w:sz w:val="20"/>
                <w:szCs w:val="20"/>
              </w:rPr>
              <w:t>монтаж стальных конструкций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Подготовительные работы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Укрупнительная сборка конструкций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колонн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подкрановых балок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Сборка и закрепление монтажных соедин</w:t>
            </w:r>
            <w:r w:rsidRPr="00BB51F4">
              <w:rPr>
                <w:sz w:val="16"/>
                <w:szCs w:val="16"/>
              </w:rPr>
              <w:t>е</w:t>
            </w:r>
            <w:r w:rsidRPr="00BB51F4">
              <w:rPr>
                <w:sz w:val="16"/>
                <w:szCs w:val="16"/>
              </w:rPr>
              <w:t>ний конструкций на болтах без контрол</w:t>
            </w:r>
            <w:r w:rsidRPr="00BB51F4">
              <w:rPr>
                <w:sz w:val="16"/>
                <w:szCs w:val="16"/>
              </w:rPr>
              <w:t>и</w:t>
            </w:r>
            <w:r w:rsidRPr="00BB51F4">
              <w:rPr>
                <w:sz w:val="16"/>
                <w:szCs w:val="16"/>
              </w:rPr>
              <w:t>руемого натяжения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Сборка и закрепление монтажных соедин</w:t>
            </w:r>
            <w:r w:rsidRPr="00BB51F4">
              <w:rPr>
                <w:sz w:val="16"/>
                <w:szCs w:val="16"/>
              </w:rPr>
              <w:t>е</w:t>
            </w:r>
            <w:r w:rsidRPr="00BB51F4">
              <w:rPr>
                <w:sz w:val="16"/>
                <w:szCs w:val="16"/>
              </w:rPr>
              <w:t>ний конструкций на высокопрочных болтах с ко</w:t>
            </w:r>
            <w:r w:rsidRPr="00BB51F4">
              <w:rPr>
                <w:sz w:val="16"/>
                <w:szCs w:val="16"/>
              </w:rPr>
              <w:t>н</w:t>
            </w:r>
            <w:r w:rsidRPr="00BB51F4">
              <w:rPr>
                <w:sz w:val="16"/>
                <w:szCs w:val="16"/>
              </w:rPr>
              <w:t xml:space="preserve">тролируемым натяжением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Сборка и закрепление монтажных соедин</w:t>
            </w:r>
            <w:r w:rsidRPr="00BB51F4">
              <w:rPr>
                <w:sz w:val="16"/>
                <w:szCs w:val="16"/>
              </w:rPr>
              <w:t>е</w:t>
            </w:r>
            <w:r w:rsidRPr="00BB51F4">
              <w:rPr>
                <w:sz w:val="16"/>
                <w:szCs w:val="16"/>
              </w:rPr>
              <w:t>ний на высокопрочных дюбелях и самонар</w:t>
            </w:r>
            <w:r w:rsidRPr="00BB51F4">
              <w:rPr>
                <w:sz w:val="16"/>
                <w:szCs w:val="16"/>
              </w:rPr>
              <w:t>е</w:t>
            </w:r>
            <w:r w:rsidRPr="00BB51F4">
              <w:rPr>
                <w:sz w:val="16"/>
                <w:szCs w:val="16"/>
              </w:rPr>
              <w:t>зающих винтах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Предварительное напряжение конструкций</w:t>
            </w:r>
          </w:p>
          <w:p w:rsidR="00E7332B" w:rsidRPr="00BB51F4" w:rsidRDefault="00E7332B" w:rsidP="00BB51F4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Монтаж стальных конструкций одноэтажных и многоэтажных зданий 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7332B" w:rsidRPr="00086571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Кладка из кирпича и изделий правильной фо</w:t>
            </w:r>
            <w:r w:rsidRPr="00BB51F4">
              <w:rPr>
                <w:sz w:val="16"/>
                <w:szCs w:val="16"/>
              </w:rPr>
              <w:t>р</w:t>
            </w:r>
            <w:r w:rsidRPr="00BB51F4">
              <w:rPr>
                <w:sz w:val="16"/>
                <w:szCs w:val="16"/>
              </w:rPr>
              <w:t>мы для кирпичной кладки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Арки и перемычки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Стены из мелких блоков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Возведение каменных и армокаменных конс</w:t>
            </w:r>
            <w:r w:rsidRPr="00BB51F4">
              <w:rPr>
                <w:sz w:val="16"/>
                <w:szCs w:val="16"/>
              </w:rPr>
              <w:t>т</w:t>
            </w:r>
            <w:r w:rsidRPr="00BB51F4">
              <w:rPr>
                <w:sz w:val="16"/>
                <w:szCs w:val="16"/>
              </w:rPr>
              <w:t>рукций при отрицательных температурах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Возведение каменных и армокаменных конс</w:t>
            </w:r>
            <w:r w:rsidRPr="00BB51F4">
              <w:rPr>
                <w:sz w:val="16"/>
                <w:szCs w:val="16"/>
              </w:rPr>
              <w:t>т</w:t>
            </w:r>
            <w:r w:rsidRPr="00BB51F4">
              <w:rPr>
                <w:sz w:val="16"/>
                <w:szCs w:val="16"/>
              </w:rPr>
              <w:t>рукций в условиях высокой температуры и низкой влажности воздуха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sz w:val="18"/>
                <w:szCs w:val="18"/>
              </w:rPr>
              <w:t>СП 1.03.13-2024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7332B" w:rsidRPr="00086571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м</w:t>
            </w:r>
            <w:r w:rsidRPr="00086571">
              <w:rPr>
                <w:b/>
                <w:color w:val="000080"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B0F87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B0F87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E7332B" w:rsidRPr="001D236F" w:rsidRDefault="00E7332B" w:rsidP="001D236F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1D236F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  <w:lang w:val="en-US"/>
              </w:rPr>
            </w:pPr>
            <w:r w:rsidRPr="00D6216B">
              <w:rPr>
                <w:bCs/>
              </w:rPr>
              <w:t xml:space="preserve">СН 1.03.01-2019 </w:t>
            </w:r>
          </w:p>
          <w:p w:rsidR="00E7332B" w:rsidRPr="00D6216B" w:rsidRDefault="00E7332B" w:rsidP="0051190C">
            <w:pPr>
              <w:pStyle w:val="91"/>
              <w:rPr>
                <w:lang w:val="en-US"/>
              </w:rPr>
            </w:pPr>
          </w:p>
        </w:tc>
        <w:tc>
          <w:tcPr>
            <w:tcW w:w="3420" w:type="dxa"/>
          </w:tcPr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Монтаж гипсобетонных перегородок Мо</w:t>
            </w:r>
            <w:r w:rsidRPr="00BB51F4">
              <w:rPr>
                <w:sz w:val="16"/>
                <w:szCs w:val="16"/>
              </w:rPr>
              <w:t>н</w:t>
            </w:r>
            <w:r w:rsidRPr="00BB51F4">
              <w:rPr>
                <w:sz w:val="16"/>
                <w:szCs w:val="16"/>
              </w:rPr>
              <w:t xml:space="preserve">таж каркасно-обшивных перегородок 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Монтаж стен из металлических панелей с уте</w:t>
            </w:r>
            <w:r w:rsidRPr="00BB51F4">
              <w:rPr>
                <w:sz w:val="16"/>
                <w:szCs w:val="16"/>
              </w:rPr>
              <w:t>п</w:t>
            </w:r>
            <w:r w:rsidRPr="00BB51F4">
              <w:rPr>
                <w:sz w:val="16"/>
                <w:szCs w:val="16"/>
              </w:rPr>
              <w:t>лителем или способом полистовой сбо</w:t>
            </w:r>
            <w:r w:rsidRPr="00BB51F4">
              <w:rPr>
                <w:sz w:val="16"/>
                <w:szCs w:val="16"/>
              </w:rPr>
              <w:t>р</w:t>
            </w:r>
            <w:r w:rsidRPr="00BB51F4">
              <w:rPr>
                <w:sz w:val="16"/>
                <w:szCs w:val="16"/>
              </w:rPr>
              <w:t>ки</w:t>
            </w:r>
          </w:p>
          <w:p w:rsidR="00E7332B" w:rsidRPr="00BB51F4" w:rsidRDefault="00E7332B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DB554B" w:rsidRDefault="00E7332B" w:rsidP="0051190C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ТКП 45-5.09-33-2006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color w:val="000000"/>
                <w:sz w:val="16"/>
                <w:szCs w:val="16"/>
              </w:rPr>
              <w:t xml:space="preserve">Покрытия лакокрасочные; мастичные, шпатлевочные и наливные; </w:t>
            </w:r>
            <w:r w:rsidRPr="00BB51F4">
              <w:rPr>
                <w:sz w:val="16"/>
                <w:szCs w:val="16"/>
              </w:rPr>
              <w:t>оклеечные; облицовочные и футеровочные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E7332B" w:rsidRPr="009D62BA" w:rsidRDefault="00E7332B" w:rsidP="0051190C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5860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E7332B" w:rsidRPr="009D62BA" w:rsidRDefault="00E7332B" w:rsidP="0051190C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 xml:space="preserve">СН 5.08.01-2019 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E7332B" w:rsidRPr="005A25FF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1.03.05-2023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D62BA" w:rsidRDefault="00E7332B" w:rsidP="008606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E7332B" w:rsidRPr="009D62BA" w:rsidRDefault="00E7332B" w:rsidP="008606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E7332B" w:rsidRPr="00D6216B" w:rsidRDefault="00E7332B" w:rsidP="00860600">
            <w:pPr>
              <w:pStyle w:val="91"/>
            </w:pPr>
            <w:r w:rsidRPr="00D6216B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E7332B" w:rsidRPr="00BB51F4" w:rsidRDefault="00E7332B" w:rsidP="00860600">
            <w:pPr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штукатурных систем утепления</w:t>
            </w:r>
          </w:p>
          <w:p w:rsidR="00E7332B" w:rsidRPr="00BB51F4" w:rsidRDefault="00E7332B" w:rsidP="00860600">
            <w:pPr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вентилируемых систем утепл</w:t>
            </w:r>
            <w:r w:rsidRPr="00BB51F4">
              <w:rPr>
                <w:sz w:val="16"/>
                <w:szCs w:val="16"/>
              </w:rPr>
              <w:t>е</w:t>
            </w:r>
            <w:r w:rsidRPr="00BB51F4">
              <w:rPr>
                <w:sz w:val="16"/>
                <w:szCs w:val="16"/>
              </w:rPr>
              <w:t xml:space="preserve">ния </w:t>
            </w:r>
          </w:p>
          <w:p w:rsidR="00E7332B" w:rsidRPr="00BB51F4" w:rsidRDefault="00E7332B" w:rsidP="00860600">
            <w:pPr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систем утепления на основе ко</w:t>
            </w:r>
            <w:r w:rsidRPr="00BB51F4">
              <w:rPr>
                <w:sz w:val="16"/>
                <w:szCs w:val="16"/>
              </w:rPr>
              <w:t>м</w:t>
            </w:r>
            <w:r w:rsidRPr="00BB51F4">
              <w:rPr>
                <w:sz w:val="16"/>
                <w:szCs w:val="16"/>
              </w:rPr>
              <w:t>плексных теплоизоляционных изделий</w:t>
            </w:r>
          </w:p>
          <w:p w:rsidR="00E7332B" w:rsidRPr="00BB51F4" w:rsidRDefault="00E7332B" w:rsidP="00860600">
            <w:pPr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систем утепления на основе мон</w:t>
            </w:r>
            <w:r w:rsidRPr="00BB51F4">
              <w:rPr>
                <w:sz w:val="16"/>
                <w:szCs w:val="16"/>
              </w:rPr>
              <w:t>о</w:t>
            </w:r>
            <w:r w:rsidRPr="00BB51F4">
              <w:rPr>
                <w:sz w:val="16"/>
                <w:szCs w:val="16"/>
              </w:rPr>
              <w:t xml:space="preserve">литных утеплителей </w:t>
            </w:r>
          </w:p>
          <w:p w:rsidR="00E7332B" w:rsidRPr="00BB51F4" w:rsidRDefault="00E7332B" w:rsidP="00860600">
            <w:pPr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тепловой изоляции надземного этажа</w:t>
            </w:r>
          </w:p>
          <w:p w:rsidR="00E7332B" w:rsidRDefault="00E7332B" w:rsidP="00860600">
            <w:pPr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систем утепления крыш и перекр</w:t>
            </w:r>
            <w:r w:rsidRPr="00BB51F4">
              <w:rPr>
                <w:sz w:val="16"/>
                <w:szCs w:val="16"/>
              </w:rPr>
              <w:t>ы</w:t>
            </w:r>
            <w:r w:rsidRPr="00BB51F4">
              <w:rPr>
                <w:sz w:val="16"/>
                <w:szCs w:val="16"/>
              </w:rPr>
              <w:t>тий</w:t>
            </w:r>
          </w:p>
          <w:p w:rsidR="00E7332B" w:rsidRPr="00BB51F4" w:rsidRDefault="00E7332B" w:rsidP="0086060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5A25FF" w:rsidRDefault="00E7332B" w:rsidP="0086060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9D62BA">
              <w:rPr>
                <w:b/>
                <w:sz w:val="20"/>
                <w:szCs w:val="20"/>
              </w:rPr>
              <w:t>золяционны</w:t>
            </w:r>
            <w:r>
              <w:rPr>
                <w:b/>
                <w:sz w:val="20"/>
                <w:szCs w:val="20"/>
              </w:rPr>
              <w:t>е</w:t>
            </w:r>
            <w:r w:rsidRPr="009D62BA">
              <w:rPr>
                <w:b/>
                <w:sz w:val="20"/>
                <w:szCs w:val="20"/>
              </w:rPr>
              <w:t xml:space="preserve"> покрыти</w:t>
            </w:r>
            <w:r>
              <w:rPr>
                <w:b/>
                <w:sz w:val="20"/>
                <w:szCs w:val="20"/>
              </w:rPr>
              <w:t>я</w:t>
            </w:r>
          </w:p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ТКП 45-5.08-75-2007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</w:t>
            </w:r>
            <w:r w:rsidRPr="00BB51F4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  <w:iCs/>
              </w:rPr>
              <w:t>СП 4.02.04-2023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51104E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1104E">
              <w:rPr>
                <w:sz w:val="18"/>
                <w:szCs w:val="18"/>
              </w:rPr>
              <w:t>СП 4.02.09-2024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</w:t>
            </w:r>
            <w:r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D62BA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lang w:val="en-US"/>
              </w:rPr>
            </w:pPr>
            <w:r w:rsidRPr="00D6216B">
              <w:t>СП 3.02.08-2024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монтажных швов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Установка отливов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E7332B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Отделка откосов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00715D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</w:rPr>
              <w:t>СТБ 1476-2004</w:t>
            </w:r>
          </w:p>
          <w:p w:rsidR="00E7332B" w:rsidRPr="00447C1E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Default="00E7332B" w:rsidP="00107817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E7332B" w:rsidRPr="003E5A0D" w:rsidRDefault="00E7332B" w:rsidP="00107817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3E5A0D">
              <w:rPr>
                <w:b/>
                <w:bCs/>
                <w:color w:val="000080"/>
                <w:sz w:val="20"/>
                <w:szCs w:val="20"/>
              </w:rPr>
              <w:t>устройство полов</w:t>
            </w:r>
          </w:p>
          <w:p w:rsidR="00E7332B" w:rsidRDefault="00E7332B" w:rsidP="00107817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E7332B" w:rsidRPr="00D6216B" w:rsidRDefault="00E7332B" w:rsidP="00107817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грунтового основания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стяжки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гидроизоляции пола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тепло- и звукоизоляции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E7332B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  <w:p w:rsidR="00E7332B" w:rsidRPr="00BB51F4" w:rsidRDefault="00E7332B" w:rsidP="0010781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3E5A0D" w:rsidRDefault="00E7332B" w:rsidP="0010781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51190C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3E5A0D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51190C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3E5A0D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51190C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3E5A0D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51190C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3E5A0D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51190C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E7332B" w:rsidRPr="003E5A0D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Подготовительные работы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слоев оснований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Сооружение земляного полотна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E7332B" w:rsidRPr="006F6BC2" w:rsidRDefault="00E7332B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E7332B" w:rsidRPr="006F6BC2" w:rsidRDefault="00E7332B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E7332B" w:rsidRPr="00685B2C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E7332B" w:rsidRPr="00685B2C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1.03.02-2020</w:t>
            </w:r>
          </w:p>
          <w:p w:rsidR="00E7332B" w:rsidRPr="00D6216B" w:rsidRDefault="00E7332B" w:rsidP="0051190C">
            <w:pPr>
              <w:pStyle w:val="91"/>
              <w:rPr>
                <w:bCs/>
              </w:rPr>
            </w:pP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4B6B70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6B70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  <w:r>
              <w:rPr>
                <w:b/>
                <w:sz w:val="20"/>
                <w:szCs w:val="20"/>
              </w:rPr>
              <w:t>, теплоснабжение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172257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72257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1.03.02-2020</w:t>
            </w:r>
          </w:p>
          <w:p w:rsidR="00E7332B" w:rsidRPr="00D6216B" w:rsidRDefault="00E7332B" w:rsidP="0051190C">
            <w:pPr>
              <w:pStyle w:val="91"/>
            </w:pP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CE368D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ГОСТ EN 1434-6-2018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 xml:space="preserve">Монтаж наружных </w:t>
            </w:r>
            <w:r>
              <w:rPr>
                <w:b/>
                <w:bCs/>
                <w:sz w:val="20"/>
                <w:szCs w:val="20"/>
              </w:rPr>
              <w:t xml:space="preserve">сетей и сооружений </w:t>
            </w:r>
            <w:r w:rsidRPr="00056A01">
              <w:rPr>
                <w:b/>
                <w:bCs/>
                <w:sz w:val="20"/>
                <w:szCs w:val="20"/>
              </w:rPr>
              <w:t>водоснабжени</w:t>
            </w:r>
            <w:r>
              <w:rPr>
                <w:b/>
                <w:bCs/>
                <w:sz w:val="20"/>
                <w:szCs w:val="20"/>
              </w:rPr>
              <w:t>я</w:t>
            </w:r>
            <w:r w:rsidRPr="00056A01">
              <w:rPr>
                <w:b/>
                <w:bCs/>
                <w:sz w:val="20"/>
                <w:szCs w:val="20"/>
              </w:rPr>
              <w:t xml:space="preserve"> и канализаци</w:t>
            </w:r>
            <w:r>
              <w:rPr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Разбивка трассы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 xml:space="preserve">Земляные работы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Монтаж трубопроводов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 xml:space="preserve">Монтаж запорной арматуры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 xml:space="preserve">Переходы трубопроводов через естественные и искусственные преграды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 xml:space="preserve">Сооружения водоснабжения и канализации </w:t>
            </w:r>
          </w:p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BB51F4">
              <w:rPr>
                <w:bCs/>
                <w:sz w:val="16"/>
                <w:szCs w:val="16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64143">
              <w:rPr>
                <w:sz w:val="18"/>
                <w:szCs w:val="18"/>
              </w:rPr>
              <w:t>СП 4.01.07-2024</w:t>
            </w:r>
          </w:p>
        </w:tc>
      </w:tr>
      <w:tr w:rsidR="00E7332B" w:rsidRPr="005E199F" w:rsidTr="00E15E7F">
        <w:trPr>
          <w:trHeight w:val="70"/>
        </w:trPr>
        <w:tc>
          <w:tcPr>
            <w:tcW w:w="2341" w:type="dxa"/>
          </w:tcPr>
          <w:p w:rsidR="00E7332B" w:rsidRPr="00056A01" w:rsidRDefault="00E7332B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</w:t>
            </w:r>
            <w:r w:rsidRPr="00056A01">
              <w:rPr>
                <w:b/>
                <w:bCs/>
                <w:sz w:val="20"/>
                <w:szCs w:val="20"/>
              </w:rPr>
              <w:t>онтаж тепловых сетей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4.02.01-2020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E7332B" w:rsidRPr="009D62BA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E7332B" w:rsidRPr="00BB51F4" w:rsidRDefault="00E7332B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B51F4">
              <w:rPr>
                <w:sz w:val="18"/>
                <w:szCs w:val="18"/>
              </w:rPr>
              <w:t>СТБ 2177-2011</w:t>
            </w:r>
          </w:p>
        </w:tc>
      </w:tr>
      <w:tr w:rsidR="00E7332B" w:rsidRPr="005E199F" w:rsidTr="00E15E7F">
        <w:trPr>
          <w:trHeight w:val="543"/>
        </w:trPr>
        <w:tc>
          <w:tcPr>
            <w:tcW w:w="2341" w:type="dxa"/>
          </w:tcPr>
          <w:p w:rsidR="00E7332B" w:rsidRPr="00CE368D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</w:t>
            </w:r>
          </w:p>
          <w:p w:rsidR="00E7332B" w:rsidRPr="00CE368D" w:rsidRDefault="00E733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E7332B" w:rsidRPr="00D6216B" w:rsidRDefault="00E7332B" w:rsidP="0051190C">
            <w:pPr>
              <w:pStyle w:val="91"/>
            </w:pPr>
            <w:r w:rsidRPr="00D6216B">
              <w:t>СП 4.04.06-2024</w:t>
            </w:r>
          </w:p>
          <w:p w:rsidR="00E7332B" w:rsidRPr="00D6216B" w:rsidRDefault="00E7332B" w:rsidP="0051190C">
            <w:pPr>
              <w:pStyle w:val="91"/>
            </w:pPr>
            <w:r w:rsidRPr="00D6216B">
              <w:rPr>
                <w:bCs/>
              </w:rPr>
              <w:t>ТКП 339-2022</w:t>
            </w:r>
          </w:p>
          <w:p w:rsidR="00E7332B" w:rsidRPr="00D6216B" w:rsidRDefault="00E7332B" w:rsidP="0051190C">
            <w:pPr>
              <w:pStyle w:val="91"/>
            </w:pPr>
            <w:r w:rsidRPr="00D6216B">
              <w:t>ПУЭ</w:t>
            </w:r>
          </w:p>
        </w:tc>
        <w:tc>
          <w:tcPr>
            <w:tcW w:w="3420" w:type="dxa"/>
          </w:tcPr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Контактные соединения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Электропроводка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Кабельные линии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Токопроводы напряжением до 35кВ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Воздушные линии электропередачи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Распределительные устройства и подстанции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Электросиловые установки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Электрическое освещение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Заземляющие устройства</w:t>
            </w:r>
          </w:p>
          <w:p w:rsidR="00E7332B" w:rsidRPr="00BB51F4" w:rsidRDefault="00E7332B" w:rsidP="0051190C">
            <w:pPr>
              <w:shd w:val="clear" w:color="auto" w:fill="FFFFFF"/>
              <w:ind w:left="-57" w:right="-57"/>
              <w:rPr>
                <w:sz w:val="16"/>
                <w:szCs w:val="16"/>
              </w:rPr>
            </w:pPr>
            <w:r w:rsidRPr="00BB51F4">
              <w:rPr>
                <w:sz w:val="16"/>
                <w:szCs w:val="16"/>
              </w:rPr>
              <w:t>Установки распределенного электробогрева</w:t>
            </w:r>
          </w:p>
        </w:tc>
        <w:tc>
          <w:tcPr>
            <w:tcW w:w="1980" w:type="dxa"/>
          </w:tcPr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7332B" w:rsidRPr="009D62BA" w:rsidRDefault="00E7332B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E7332B" w:rsidRPr="0051190C" w:rsidRDefault="00E7332B" w:rsidP="0051190C">
      <w:pPr>
        <w:rPr>
          <w:szCs w:val="18"/>
        </w:rPr>
      </w:pPr>
    </w:p>
    <w:sectPr w:rsidR="00E7332B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332B" w:rsidRDefault="00E7332B">
      <w:r>
        <w:separator/>
      </w:r>
    </w:p>
  </w:endnote>
  <w:endnote w:type="continuationSeparator" w:id="0">
    <w:p w:rsidR="00E7332B" w:rsidRDefault="00E7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E7332B" w:rsidRPr="006D2B97" w:rsidTr="006F6BC2">
      <w:tc>
        <w:tcPr>
          <w:tcW w:w="4320" w:type="dxa"/>
        </w:tcPr>
        <w:p w:rsidR="00E7332B" w:rsidRPr="00643FAA" w:rsidRDefault="00E7332B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E7332B" w:rsidRPr="00643FAA" w:rsidRDefault="00E7332B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E7332B" w:rsidRPr="006D2B97" w:rsidRDefault="00E7332B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E7332B" w:rsidRPr="000843E8" w:rsidRDefault="00E7332B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E7332B" w:rsidRPr="000843E8" w:rsidRDefault="00E7332B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E7332B" w:rsidRPr="000843E8" w:rsidRDefault="00E7332B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E7332B" w:rsidRPr="006D2B97" w:rsidTr="009F323F">
      <w:trPr>
        <w:trHeight w:val="110"/>
      </w:trPr>
      <w:tc>
        <w:tcPr>
          <w:tcW w:w="4320" w:type="dxa"/>
        </w:tcPr>
        <w:p w:rsidR="00E7332B" w:rsidRPr="009F323F" w:rsidRDefault="00E7332B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E7332B" w:rsidRPr="009F323F" w:rsidRDefault="00E7332B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E7332B" w:rsidRPr="009F323F" w:rsidRDefault="00E7332B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E7332B" w:rsidRPr="009F323F" w:rsidRDefault="00E7332B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E7332B" w:rsidRPr="006D2B97" w:rsidTr="006F6BC2">
      <w:tc>
        <w:tcPr>
          <w:tcW w:w="4320" w:type="dxa"/>
        </w:tcPr>
        <w:p w:rsidR="00E7332B" w:rsidRPr="00092384" w:rsidRDefault="00E7332B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E7332B" w:rsidRPr="00092384" w:rsidRDefault="00E7332B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E7332B" w:rsidRPr="00092384" w:rsidRDefault="00E7332B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E7332B" w:rsidRPr="00092384" w:rsidRDefault="00E7332B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E7332B" w:rsidRDefault="00E7332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7332B" w:rsidRDefault="00E7332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7332B" w:rsidRDefault="00E7332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7332B" w:rsidRPr="003C5754" w:rsidRDefault="00E7332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332B" w:rsidRDefault="00E7332B">
      <w:r>
        <w:separator/>
      </w:r>
    </w:p>
  </w:footnote>
  <w:footnote w:type="continuationSeparator" w:id="0">
    <w:p w:rsidR="00E7332B" w:rsidRDefault="00E7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32B" w:rsidRPr="009F323F" w:rsidRDefault="00E7332B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E7332B" w:rsidRPr="00B06B9C" w:rsidTr="009E32CC">
      <w:tc>
        <w:tcPr>
          <w:tcW w:w="4788" w:type="dxa"/>
        </w:tcPr>
        <w:p w:rsidR="00E7332B" w:rsidRPr="00B06B9C" w:rsidRDefault="00E7332B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E7332B" w:rsidRPr="009E32CC" w:rsidRDefault="00E7332B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E7332B" w:rsidRPr="009E32CC" w:rsidRDefault="00E7332B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компетентности</w:t>
          </w:r>
        </w:p>
        <w:p w:rsidR="00E7332B" w:rsidRDefault="00E7332B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E7332B" w:rsidRPr="009E32CC" w:rsidRDefault="00E7332B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BB51F4">
            <w:rPr>
              <w:sz w:val="24"/>
              <w:szCs w:val="24"/>
            </w:rPr>
            <w:t>2287-2026</w:t>
          </w:r>
        </w:p>
        <w:p w:rsidR="00E7332B" w:rsidRPr="00B06B9C" w:rsidRDefault="00E7332B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5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E7332B" w:rsidRDefault="00E7332B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E7332B" w:rsidRPr="00D81A1E" w:rsidRDefault="00E7332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E7332B" w:rsidRPr="00BB51F4" w:rsidRDefault="00E7332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BB51F4">
      <w:rPr>
        <w:b/>
        <w:sz w:val="24"/>
        <w:szCs w:val="24"/>
      </w:rPr>
      <w:t>Общества с ограниченной ответственностью «</w:t>
    </w:r>
    <w:r w:rsidRPr="00BB51F4">
      <w:rPr>
        <w:b/>
        <w:sz w:val="24"/>
        <w:szCs w:val="24"/>
        <w:shd w:val="clear" w:color="auto" w:fill="FFFFFF"/>
      </w:rPr>
      <w:t>Дрибинская СПМК № 1</w:t>
    </w:r>
    <w:r w:rsidRPr="00BB51F4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E7332B" w:rsidTr="00B5312A">
      <w:trPr>
        <w:cantSplit/>
      </w:trPr>
      <w:tc>
        <w:tcPr>
          <w:tcW w:w="2340" w:type="dxa"/>
          <w:vAlign w:val="center"/>
        </w:tcPr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E7332B" w:rsidRPr="00433C9C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технического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выполнению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строительным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строительным</w:t>
          </w:r>
        </w:p>
        <w:p w:rsidR="00E7332B" w:rsidRPr="00433C9C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E7332B" w:rsidRPr="00D81A1E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E7332B" w:rsidRPr="00433C9C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E7332B" w:rsidRPr="00833690" w:rsidRDefault="00E7332B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акта,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испытаний,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E7332B" w:rsidRPr="00D81A1E" w:rsidRDefault="00E7332B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67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57B2D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17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1787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1AB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36F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761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9EB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E9B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6C40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2CD4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27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5EF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709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A6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41B"/>
    <w:rsid w:val="00585567"/>
    <w:rsid w:val="00585A1F"/>
    <w:rsid w:val="00585D1F"/>
    <w:rsid w:val="00585D28"/>
    <w:rsid w:val="00586229"/>
    <w:rsid w:val="00587094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8D8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3CB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60D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600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2AC"/>
    <w:rsid w:val="00915446"/>
    <w:rsid w:val="00915876"/>
    <w:rsid w:val="00915893"/>
    <w:rsid w:val="00916EC1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6DE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631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2C2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865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2E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7A1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B56"/>
    <w:rsid w:val="00A83DE6"/>
    <w:rsid w:val="00A842A8"/>
    <w:rsid w:val="00A84365"/>
    <w:rsid w:val="00A8446F"/>
    <w:rsid w:val="00A84AE1"/>
    <w:rsid w:val="00A84AED"/>
    <w:rsid w:val="00A84D58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A4A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121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51F4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59E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79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AD5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6BC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95F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CBC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6CB8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8ED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32B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C04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C7309C34-B4C4-4550-8E34-21DEC70E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9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01987"/>
    <w:rPr>
      <w:sz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01987"/>
    <w:rPr>
      <w:sz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E05E0B"/>
    <w:rPr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basedOn w:val="a0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A01987"/>
    <w:rPr>
      <w:sz w:val="24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A01987"/>
    <w:rPr>
      <w:sz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01987"/>
    <w:rPr>
      <w:sz w:val="2"/>
    </w:rPr>
  </w:style>
  <w:style w:type="character" w:styleId="af">
    <w:name w:val="page number"/>
    <w:basedOn w:val="a0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i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C74CF2"/>
  </w:style>
  <w:style w:type="character" w:customStyle="1" w:styleId="wmi-callto">
    <w:name w:val="wmi-callto"/>
    <w:uiPriority w:val="99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locked/>
    <w:rPr>
      <w:sz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locked/>
    <w:rPr>
      <w:b/>
      <w:sz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</w:rPr>
  </w:style>
  <w:style w:type="paragraph" w:customStyle="1" w:styleId="91">
    <w:name w:val="Обычный + 9 пт"/>
    <w:aliases w:val="По ширине,Слева:  -0,1 см,Справа:  -0"/>
    <w:basedOn w:val="a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1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1256</Words>
  <Characters>7160</Characters>
  <Application>Microsoft Office Word</Application>
  <DocSecurity>0</DocSecurity>
  <Lines>59</Lines>
  <Paragraphs>16</Paragraphs>
  <ScaleCrop>false</ScaleCrop>
  <Company>PDD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4</cp:revision>
  <cp:lastPrinted>2026-01-13T11:26:00Z</cp:lastPrinted>
  <dcterms:created xsi:type="dcterms:W3CDTF">2026-07-30T11:27:00Z</dcterms:created>
  <dcterms:modified xsi:type="dcterms:W3CDTF">2026-08-06T10:23:00Z</dcterms:modified>
</cp:coreProperties>
</file>