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8C28745" w14:textId="77777777" w:rsidTr="005963BE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C277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963BE">
        <w:trPr>
          <w:cantSplit/>
        </w:trPr>
        <w:tc>
          <w:tcPr>
            <w:tcW w:w="2268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C2771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5C2771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963BE">
        <w:trPr>
          <w:cantSplit/>
        </w:trPr>
        <w:tc>
          <w:tcPr>
            <w:tcW w:w="2268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2275E9C1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</w:tc>
      </w:tr>
      <w:tr w:rsidR="00275A21" w:rsidRPr="003E3ABB" w14:paraId="729A3756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5963BE">
        <w:trPr>
          <w:cantSplit/>
        </w:trPr>
        <w:tc>
          <w:tcPr>
            <w:tcW w:w="2268" w:type="dxa"/>
            <w:vMerge/>
          </w:tcPr>
          <w:p w14:paraId="2149C964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D7E2D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266EA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5963BE">
        <w:trPr>
          <w:cantSplit/>
          <w:trHeight w:val="553"/>
        </w:trPr>
        <w:tc>
          <w:tcPr>
            <w:tcW w:w="2268" w:type="dxa"/>
            <w:vMerge/>
          </w:tcPr>
          <w:p w14:paraId="5105FBD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1B1DECD2" w:rsidR="00275A21" w:rsidRPr="005C2771" w:rsidRDefault="004E28D2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E28D2">
              <w:rPr>
                <w:b/>
                <w:sz w:val="16"/>
                <w:szCs w:val="16"/>
              </w:rPr>
              <w:t>П18-04 к СНБ 5.01.01-99</w:t>
            </w:r>
          </w:p>
        </w:tc>
        <w:tc>
          <w:tcPr>
            <w:tcW w:w="3402" w:type="dxa"/>
          </w:tcPr>
          <w:p w14:paraId="7AC45B0E" w14:textId="11587D2D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5C2771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2126" w:type="dxa"/>
          </w:tcPr>
          <w:p w14:paraId="59E62C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2176-2011</w:t>
            </w:r>
            <w:r w:rsidRPr="005C2771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5963BE">
        <w:trPr>
          <w:cantSplit/>
        </w:trPr>
        <w:tc>
          <w:tcPr>
            <w:tcW w:w="2268" w:type="dxa"/>
          </w:tcPr>
          <w:p w14:paraId="02E0C74C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</w:tcPr>
          <w:p w14:paraId="1DE05BDB" w14:textId="44C1638B" w:rsidR="00275A21" w:rsidRPr="005C2771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2126" w:type="dxa"/>
          </w:tcPr>
          <w:p w14:paraId="4330A0E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190ADB50" w14:textId="77777777" w:rsidTr="005963BE">
        <w:trPr>
          <w:cantSplit/>
        </w:trPr>
        <w:tc>
          <w:tcPr>
            <w:tcW w:w="2268" w:type="dxa"/>
          </w:tcPr>
          <w:p w14:paraId="40780AA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583D7C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49DE913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C2771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5C2771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2126" w:type="dxa"/>
          </w:tcPr>
          <w:p w14:paraId="7A76E7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EA347E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2259-2012 </w:t>
            </w:r>
          </w:p>
        </w:tc>
      </w:tr>
      <w:tr w:rsidR="00275A21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7777777" w:rsidR="00275A21" w:rsidRPr="005C2771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51B0556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7BACDC31" w14:textId="77777777" w:rsidTr="005963BE">
        <w:trPr>
          <w:cantSplit/>
        </w:trPr>
        <w:tc>
          <w:tcPr>
            <w:tcW w:w="2268" w:type="dxa"/>
          </w:tcPr>
          <w:p w14:paraId="46EA7A3E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2126" w:type="dxa"/>
          </w:tcPr>
          <w:p w14:paraId="50DB42F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5963BE">
        <w:trPr>
          <w:cantSplit/>
        </w:trPr>
        <w:tc>
          <w:tcPr>
            <w:tcW w:w="2268" w:type="dxa"/>
          </w:tcPr>
          <w:p w14:paraId="318844C1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2126" w:type="dxa"/>
          </w:tcPr>
          <w:p w14:paraId="6B0BE38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C277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26803BAC" w14:textId="77777777" w:rsidTr="005963BE">
        <w:trPr>
          <w:cantSplit/>
        </w:trPr>
        <w:tc>
          <w:tcPr>
            <w:tcW w:w="2268" w:type="dxa"/>
          </w:tcPr>
          <w:p w14:paraId="75632FC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5C2771" w:rsidRDefault="00275A21" w:rsidP="00F76033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2126" w:type="dxa"/>
          </w:tcPr>
          <w:p w14:paraId="696017D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5963BE">
        <w:trPr>
          <w:cantSplit/>
        </w:trPr>
        <w:tc>
          <w:tcPr>
            <w:tcW w:w="2268" w:type="dxa"/>
          </w:tcPr>
          <w:p w14:paraId="207E0CC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5C2771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9E2B955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5963BE">
        <w:trPr>
          <w:cantSplit/>
        </w:trPr>
        <w:tc>
          <w:tcPr>
            <w:tcW w:w="2268" w:type="dxa"/>
          </w:tcPr>
          <w:p w14:paraId="12598AA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5C2771" w:rsidRDefault="00275A21" w:rsidP="00F76033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5C2771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5C2771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</w:tcPr>
          <w:p w14:paraId="54D3763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3E3ABB" w14:paraId="7003A7AB" w14:textId="77777777" w:rsidTr="005963BE">
        <w:trPr>
          <w:cantSplit/>
        </w:trPr>
        <w:tc>
          <w:tcPr>
            <w:tcW w:w="2268" w:type="dxa"/>
          </w:tcPr>
          <w:p w14:paraId="4B2F9A1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E818B6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126" w:type="dxa"/>
          </w:tcPr>
          <w:p w14:paraId="4D08F1BB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3E3ABB" w14:paraId="02977070" w14:textId="77777777" w:rsidTr="005963BE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70C2D21" w14:textId="77777777" w:rsidTr="005963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2126" w:type="dxa"/>
          </w:tcPr>
          <w:p w14:paraId="2594C31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232C60BD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51B9B861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2126" w:type="dxa"/>
          </w:tcPr>
          <w:p w14:paraId="75BF94B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3E3ABB" w14:paraId="442D8952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1AE7A83A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3AC9EB0" w14:textId="77777777" w:rsidTr="005963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2126" w:type="dxa"/>
          </w:tcPr>
          <w:p w14:paraId="78D94EB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5C277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2126" w:type="dxa"/>
          </w:tcPr>
          <w:p w14:paraId="000ECC01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5963BE">
        <w:trPr>
          <w:cantSplit/>
        </w:trPr>
        <w:tc>
          <w:tcPr>
            <w:tcW w:w="2268" w:type="dxa"/>
            <w:vMerge w:val="restart"/>
          </w:tcPr>
          <w:p w14:paraId="00CFA73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2126" w:type="dxa"/>
          </w:tcPr>
          <w:p w14:paraId="7730C29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5963BE">
        <w:trPr>
          <w:cantSplit/>
        </w:trPr>
        <w:tc>
          <w:tcPr>
            <w:tcW w:w="2268" w:type="dxa"/>
            <w:vMerge/>
          </w:tcPr>
          <w:p w14:paraId="44FF75D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9A8AF6" w14:textId="4A149C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2126" w:type="dxa"/>
          </w:tcPr>
          <w:p w14:paraId="6ED1C5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5963BE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D3556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Стекольные ра</w:t>
            </w:r>
            <w:bookmarkStart w:id="1" w:name="_GoBack"/>
            <w:bookmarkEnd w:id="1"/>
            <w:r w:rsidRPr="005C2771">
              <w:rPr>
                <w:b/>
                <w:color w:val="000000"/>
                <w:sz w:val="16"/>
                <w:szCs w:val="16"/>
              </w:rPr>
              <w:t>боты</w:t>
            </w:r>
          </w:p>
        </w:tc>
        <w:tc>
          <w:tcPr>
            <w:tcW w:w="2126" w:type="dxa"/>
          </w:tcPr>
          <w:p w14:paraId="7080EFD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3E3ABB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963BE">
        <w:trPr>
          <w:cantSplit/>
        </w:trPr>
        <w:tc>
          <w:tcPr>
            <w:tcW w:w="2268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2126" w:type="dxa"/>
          </w:tcPr>
          <w:p w14:paraId="732876D8" w14:textId="16A76F43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5963BE">
        <w:trPr>
          <w:cantSplit/>
        </w:trPr>
        <w:tc>
          <w:tcPr>
            <w:tcW w:w="2268" w:type="dxa"/>
          </w:tcPr>
          <w:p w14:paraId="758B2E9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5C2771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2126" w:type="dxa"/>
          </w:tcPr>
          <w:p w14:paraId="4A11923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5963BE">
        <w:trPr>
          <w:cantSplit/>
        </w:trPr>
        <w:tc>
          <w:tcPr>
            <w:tcW w:w="2268" w:type="dxa"/>
          </w:tcPr>
          <w:p w14:paraId="655ABC2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275A2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C90C41" w:rsidRPr="005C2771" w:rsidRDefault="00C90C4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275A21" w:rsidRPr="005C2771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5C2771">
              <w:rPr>
                <w:b/>
                <w:sz w:val="16"/>
                <w:szCs w:val="16"/>
              </w:rPr>
              <w:t>стативов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2126" w:type="dxa"/>
          </w:tcPr>
          <w:p w14:paraId="7FD67F6E" w14:textId="561FE8D6" w:rsidR="00275A2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C90C41" w:rsidRPr="005C2771" w:rsidRDefault="00C90C41" w:rsidP="005C2771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5C2771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9563F7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C1D567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8A55B8">
            <w:rPr>
              <w:sz w:val="18"/>
              <w:szCs w:val="18"/>
            </w:rPr>
            <w:t>305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A55B8">
            <w:rPr>
              <w:sz w:val="18"/>
              <w:szCs w:val="18"/>
            </w:rPr>
            <w:t>3</w:t>
          </w:r>
        </w:p>
        <w:p w14:paraId="4BED23C9" w14:textId="2F89AF4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A55B8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</w:t>
          </w:r>
          <w:r w:rsidR="008A55B8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A55B8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49A7DF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9563F7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4B11014" w:rsidR="005874CB" w:rsidRPr="00010C76" w:rsidRDefault="008A55B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8A55B8">
      <w:rPr>
        <w:b/>
        <w:sz w:val="24"/>
      </w:rPr>
      <w:t>Коммунально</w:t>
    </w:r>
    <w:r>
      <w:rPr>
        <w:b/>
        <w:sz w:val="24"/>
      </w:rPr>
      <w:t>го</w:t>
    </w:r>
    <w:r w:rsidRPr="008A55B8">
      <w:rPr>
        <w:b/>
        <w:sz w:val="24"/>
      </w:rPr>
      <w:t xml:space="preserve"> жилищно</w:t>
    </w:r>
    <w:r>
      <w:rPr>
        <w:b/>
        <w:sz w:val="24"/>
      </w:rPr>
      <w:t>го</w:t>
    </w:r>
    <w:r w:rsidRPr="008A55B8">
      <w:rPr>
        <w:b/>
        <w:sz w:val="24"/>
      </w:rPr>
      <w:t xml:space="preserve"> унитарно</w:t>
    </w:r>
    <w:r>
      <w:rPr>
        <w:b/>
        <w:sz w:val="24"/>
      </w:rPr>
      <w:t>го</w:t>
    </w:r>
    <w:r w:rsidRPr="008A55B8">
      <w:rPr>
        <w:b/>
        <w:sz w:val="24"/>
      </w:rPr>
      <w:t xml:space="preserve"> предприяти</w:t>
    </w:r>
    <w:r>
      <w:rPr>
        <w:b/>
        <w:sz w:val="24"/>
      </w:rPr>
      <w:t>я</w:t>
    </w:r>
    <w:r w:rsidRPr="008A55B8">
      <w:rPr>
        <w:b/>
        <w:sz w:val="24"/>
      </w:rPr>
      <w:t xml:space="preserve"> </w:t>
    </w:r>
    <w:r>
      <w:rPr>
        <w:b/>
        <w:sz w:val="24"/>
      </w:rPr>
      <w:t>«</w:t>
    </w:r>
    <w:r w:rsidRPr="008A55B8">
      <w:rPr>
        <w:b/>
        <w:sz w:val="24"/>
      </w:rPr>
      <w:t xml:space="preserve">Мозырский </w:t>
    </w:r>
    <w:proofErr w:type="spellStart"/>
    <w:r w:rsidRPr="008A55B8">
      <w:rPr>
        <w:b/>
        <w:sz w:val="24"/>
      </w:rPr>
      <w:t>райжилкомхоз</w:t>
    </w:r>
    <w:proofErr w:type="spellEnd"/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077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5B8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3F7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DECD-70B5-44D8-A880-9533403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1026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24</cp:revision>
  <cp:lastPrinted>2023-02-28T10:31:00Z</cp:lastPrinted>
  <dcterms:created xsi:type="dcterms:W3CDTF">2021-04-29T12:31:00Z</dcterms:created>
  <dcterms:modified xsi:type="dcterms:W3CDTF">2023-03-14T07:14:00Z</dcterms:modified>
</cp:coreProperties>
</file>