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701"/>
      </w:tblGrid>
      <w:tr w:rsidR="00BD1F50" w:rsidRPr="003E3ABB" w14:paraId="55934FEA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D345A4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D345A4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4605EE" w14:textId="779F7AFB" w:rsidR="00BD1F50" w:rsidRPr="00D345A4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D345A4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BD1F50" w:rsidRPr="00D345A4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345A4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BD1F50" w:rsidRPr="00D345A4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345A4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D345A4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D345A4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E80EBE3" w14:textId="3C3DD4F0" w:rsidR="00BD1F50" w:rsidRPr="005B42B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BD1F50" w:rsidRPr="005B42B9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713710E4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19073B" w14:textId="35DBDE27" w:rsidR="002A4F7D" w:rsidRPr="00D345A4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D345A4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EE64DAB" w14:textId="77777777" w:rsidR="002A4F7D" w:rsidRPr="00D345A4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345A4">
              <w:rPr>
                <w:b/>
                <w:bCs/>
                <w:sz w:val="16"/>
                <w:szCs w:val="16"/>
              </w:rPr>
              <w:t xml:space="preserve">СП 5.01.02-2023 </w:t>
            </w:r>
          </w:p>
          <w:p w14:paraId="1837451E" w14:textId="743E683E" w:rsidR="002A4F7D" w:rsidRPr="00D345A4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D345A4">
              <w:rPr>
                <w:b/>
                <w:bCs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B634BD8" w14:textId="19320B89" w:rsidR="002A4F7D" w:rsidRPr="00D345A4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345A4">
              <w:rPr>
                <w:b/>
                <w:bCs/>
                <w:sz w:val="16"/>
                <w:szCs w:val="16"/>
              </w:rPr>
              <w:t>Устройство армированных оснований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B615CEF" w14:textId="2FF147BC" w:rsidR="002A4F7D" w:rsidRPr="002A4F7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 xml:space="preserve">СП 1.03.14-2024 </w:t>
            </w:r>
          </w:p>
        </w:tc>
      </w:tr>
      <w:tr w:rsidR="002A4F7D" w:rsidRPr="003E3ABB" w14:paraId="49C85E6D" w14:textId="77777777" w:rsidTr="00A175F8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50B6FD31" w14:textId="77777777" w:rsidR="002A4F7D" w:rsidRPr="00D345A4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659BD47" w14:textId="77777777" w:rsidR="002A4F7D" w:rsidRPr="00D345A4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345A4">
              <w:rPr>
                <w:b/>
                <w:bCs/>
                <w:sz w:val="16"/>
                <w:szCs w:val="16"/>
              </w:rPr>
              <w:t>СП 5.01.01-2023</w:t>
            </w:r>
          </w:p>
          <w:p w14:paraId="4BBF3FA8" w14:textId="77777777" w:rsidR="002A4F7D" w:rsidRPr="00D345A4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345A4">
              <w:rPr>
                <w:b/>
                <w:bCs/>
                <w:sz w:val="16"/>
                <w:szCs w:val="16"/>
              </w:rPr>
              <w:t>СП 5.01.02-2023</w:t>
            </w:r>
          </w:p>
          <w:p w14:paraId="171C2B80" w14:textId="02F9FB55" w:rsidR="002A4F7D" w:rsidRPr="00D345A4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D345A4">
              <w:rPr>
                <w:b/>
                <w:bCs/>
                <w:sz w:val="16"/>
                <w:szCs w:val="16"/>
              </w:rPr>
              <w:t>П5-2000 к СНБ 5.01.01-99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EBD9A27" w14:textId="4B2BA38D" w:rsidR="002A4F7D" w:rsidRPr="00D345A4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345A4">
              <w:rPr>
                <w:b/>
                <w:bCs/>
                <w:sz w:val="16"/>
                <w:szCs w:val="16"/>
              </w:rPr>
              <w:t xml:space="preserve">Устройство искусственных оснований из насыпных, </w:t>
            </w:r>
            <w:proofErr w:type="spellStart"/>
            <w:r w:rsidRPr="00D345A4">
              <w:rPr>
                <w:b/>
                <w:bCs/>
                <w:sz w:val="16"/>
                <w:szCs w:val="16"/>
              </w:rPr>
              <w:t>малопрочных</w:t>
            </w:r>
            <w:proofErr w:type="spellEnd"/>
            <w:r w:rsidRPr="00D345A4">
              <w:rPr>
                <w:b/>
                <w:bCs/>
                <w:sz w:val="16"/>
                <w:szCs w:val="16"/>
              </w:rPr>
              <w:t xml:space="preserve"> и слабых грунтов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ACF9D0A" w14:textId="642E307D" w:rsidR="002A4F7D" w:rsidRPr="002A4F7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СП 1.03.14-2024</w:t>
            </w:r>
          </w:p>
        </w:tc>
      </w:tr>
      <w:tr w:rsidR="002A4F7D" w:rsidRPr="003E3ABB" w14:paraId="371212AB" w14:textId="77777777" w:rsidTr="00A175F8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BC12E8C" w14:textId="77777777" w:rsidR="002A4F7D" w:rsidRPr="00D345A4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D2398B5" w14:textId="5B071B34" w:rsidR="002A4F7D" w:rsidRPr="00D345A4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D345A4">
              <w:rPr>
                <w:b/>
                <w:bCs/>
                <w:sz w:val="16"/>
                <w:szCs w:val="16"/>
              </w:rPr>
              <w:t>СП 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9A64EAB" w14:textId="3AAB7408" w:rsidR="002A4F7D" w:rsidRPr="00D345A4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345A4">
              <w:rPr>
                <w:b/>
                <w:bCs/>
                <w:sz w:val="16"/>
                <w:szCs w:val="16"/>
              </w:rPr>
              <w:t>Устройство оснований из намывных грунтов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E8F1E16" w14:textId="77777777" w:rsidR="002A4F7D" w:rsidRPr="002A4F7D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C24B3C9" w14:textId="33822143" w:rsidR="002A4F7D" w:rsidRPr="002A4F7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52F22711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2A4F7D" w:rsidRPr="00D345A4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D345A4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2A4F7D" w:rsidRPr="00D345A4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D345A4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2A4F7D" w:rsidRPr="00D345A4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345A4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B832A2A" w14:textId="60A32AC6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1EF70DBD" w14:textId="77777777" w:rsidTr="00A175F8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2A4F7D" w:rsidRPr="00D345A4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8089E9" w14:textId="4633E250" w:rsidR="002A4F7D" w:rsidRPr="00D345A4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D345A4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3753B0" w14:textId="4572D7AC" w:rsidR="002A4F7D" w:rsidRPr="00D345A4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345A4">
              <w:rPr>
                <w:b/>
                <w:bCs/>
                <w:sz w:val="16"/>
                <w:szCs w:val="16"/>
              </w:rPr>
              <w:t xml:space="preserve">Устройство свайных фундаментов: фундаменты из (готовых) сборных свай, фундаменты из буронабивных свай, фундаменты из набивных свай, фундаменты из набивных свай с уплотненным основанием; устройство ростверка; устройство </w:t>
            </w:r>
            <w:proofErr w:type="spellStart"/>
            <w:r w:rsidRPr="00D345A4">
              <w:rPr>
                <w:b/>
                <w:bCs/>
                <w:sz w:val="16"/>
                <w:szCs w:val="16"/>
              </w:rPr>
              <w:t>буроинъекционных</w:t>
            </w:r>
            <w:proofErr w:type="spellEnd"/>
            <w:r w:rsidRPr="00D345A4">
              <w:rPr>
                <w:b/>
                <w:bCs/>
                <w:sz w:val="16"/>
                <w:szCs w:val="16"/>
              </w:rPr>
              <w:t xml:space="preserve"> анкеров и свай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6DEB38D" w14:textId="4F7DE0CB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78924892" w14:textId="67D50C19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  <w:lang w:val="en-US"/>
              </w:rPr>
              <w:t>СП 1.03.14-2024</w:t>
            </w:r>
            <w:r w:rsidRPr="005B42B9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2A4F7D" w:rsidRPr="003E3ABB" w14:paraId="274F2D1C" w14:textId="77777777" w:rsidTr="00A175F8">
        <w:trPr>
          <w:cantSplit/>
        </w:trPr>
        <w:tc>
          <w:tcPr>
            <w:tcW w:w="2126" w:type="dxa"/>
            <w:tcBorders>
              <w:top w:val="nil"/>
            </w:tcBorders>
          </w:tcPr>
          <w:p w14:paraId="0D766A09" w14:textId="77777777" w:rsidR="002A4F7D" w:rsidRPr="00D345A4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CE88C1" w14:textId="6D3168EF" w:rsidR="002A4F7D" w:rsidRPr="00D345A4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345A4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611168" w14:textId="1B2431A4" w:rsidR="002A4F7D" w:rsidRPr="00D345A4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345A4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6911B79" w14:textId="24F1FEE4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5EE58C96" w14:textId="56FF7A30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4114CBF5" w14:textId="77777777" w:rsidTr="00A175F8">
        <w:trPr>
          <w:cantSplit/>
        </w:trPr>
        <w:tc>
          <w:tcPr>
            <w:tcW w:w="2126" w:type="dxa"/>
          </w:tcPr>
          <w:p w14:paraId="7B400D16" w14:textId="14CA99A9" w:rsidR="002A4F7D" w:rsidRPr="00D345A4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D345A4">
              <w:rPr>
                <w:b/>
                <w:bCs/>
                <w:color w:val="auto"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B75ADB4" w14:textId="0F3F0EDC" w:rsidR="002A4F7D" w:rsidRPr="00D345A4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345A4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6342FA54" w14:textId="0129B8A3" w:rsidR="002A4F7D" w:rsidRPr="00D345A4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345A4">
              <w:rPr>
                <w:b/>
                <w:bCs/>
                <w:sz w:val="16"/>
                <w:szCs w:val="16"/>
              </w:rPr>
              <w:t xml:space="preserve">П14-01 к СНБ 5.01.01-99 </w:t>
            </w:r>
          </w:p>
        </w:tc>
        <w:tc>
          <w:tcPr>
            <w:tcW w:w="3402" w:type="dxa"/>
          </w:tcPr>
          <w:p w14:paraId="051703F2" w14:textId="77777777" w:rsidR="002A4F7D" w:rsidRPr="00D345A4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345A4">
              <w:rPr>
                <w:b/>
                <w:bCs/>
                <w:sz w:val="16"/>
                <w:szCs w:val="16"/>
              </w:rPr>
              <w:t xml:space="preserve">Траншеи под стены в грунте, </w:t>
            </w:r>
          </w:p>
          <w:p w14:paraId="5EFF0F36" w14:textId="77777777" w:rsidR="002A4F7D" w:rsidRPr="00D345A4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345A4">
              <w:rPr>
                <w:b/>
                <w:bCs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79F78293" w14:textId="77777777" w:rsidR="002A4F7D" w:rsidRPr="00D345A4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345A4">
              <w:rPr>
                <w:b/>
                <w:bCs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1B8A53BE" w14:textId="27593A30" w:rsidR="002A4F7D" w:rsidRPr="00D345A4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345A4">
              <w:rPr>
                <w:b/>
                <w:bCs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701" w:type="dxa"/>
          </w:tcPr>
          <w:p w14:paraId="24BB50BB" w14:textId="5C6B014F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040A5820" w14:textId="77777777" w:rsidTr="00A175F8">
        <w:trPr>
          <w:cantSplit/>
        </w:trPr>
        <w:tc>
          <w:tcPr>
            <w:tcW w:w="2126" w:type="dxa"/>
          </w:tcPr>
          <w:p w14:paraId="508C56D7" w14:textId="77777777" w:rsidR="002A4F7D" w:rsidRPr="00D345A4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D345A4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2A4F7D" w:rsidRPr="00D345A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345A4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2A4F7D" w:rsidRPr="00D345A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345A4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701" w:type="dxa"/>
          </w:tcPr>
          <w:p w14:paraId="5301B85B" w14:textId="14536324" w:rsidR="002A4F7D" w:rsidRPr="00BD1F5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2A4F7D" w:rsidRPr="003E3ABB" w14:paraId="7410E33C" w14:textId="77777777" w:rsidTr="00A175F8">
        <w:trPr>
          <w:cantSplit/>
        </w:trPr>
        <w:tc>
          <w:tcPr>
            <w:tcW w:w="2126" w:type="dxa"/>
          </w:tcPr>
          <w:p w14:paraId="1BE367AB" w14:textId="77777777" w:rsidR="002A4F7D" w:rsidRPr="00D345A4" w:rsidRDefault="002A4F7D" w:rsidP="002A4F7D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D345A4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2A4F7D" w:rsidRPr="00D345A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345A4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2A4F7D" w:rsidRPr="00D345A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345A4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D345A4">
              <w:rPr>
                <w:b/>
                <w:sz w:val="16"/>
                <w:szCs w:val="16"/>
              </w:rPr>
              <w:t>полурам</w:t>
            </w:r>
            <w:proofErr w:type="spellEnd"/>
            <w:r w:rsidRPr="00D345A4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D345A4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D345A4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D345A4">
              <w:rPr>
                <w:b/>
                <w:sz w:val="16"/>
                <w:szCs w:val="16"/>
              </w:rPr>
              <w:t>воздухо</w:t>
            </w:r>
            <w:proofErr w:type="spellEnd"/>
            <w:r w:rsidRPr="00D345A4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701" w:type="dxa"/>
          </w:tcPr>
          <w:p w14:paraId="74C992C7" w14:textId="1BEEB5B2" w:rsidR="002A4F7D" w:rsidRPr="00BD1F5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2A4F7D" w:rsidRPr="003E3ABB" w14:paraId="7BACDC31" w14:textId="77777777" w:rsidTr="00A175F8">
        <w:trPr>
          <w:cantSplit/>
        </w:trPr>
        <w:tc>
          <w:tcPr>
            <w:tcW w:w="2126" w:type="dxa"/>
          </w:tcPr>
          <w:p w14:paraId="46EA7A3E" w14:textId="77777777" w:rsidR="002A4F7D" w:rsidRPr="00D345A4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D345A4">
              <w:rPr>
                <w:b/>
                <w:color w:val="auto"/>
                <w:sz w:val="16"/>
                <w:szCs w:val="16"/>
              </w:rPr>
              <w:lastRenderedPageBreak/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2A4F7D" w:rsidRPr="00D345A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345A4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2A4F7D" w:rsidRPr="00D345A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345A4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2A4F7D" w:rsidRPr="00D345A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345A4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2A4F7D" w:rsidRPr="00D345A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345A4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2A4F7D" w:rsidRPr="00D345A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345A4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701" w:type="dxa"/>
          </w:tcPr>
          <w:p w14:paraId="06A4CF2E" w14:textId="7BA4DC51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1EC11A84" w14:textId="77777777" w:rsidTr="00A175F8">
        <w:trPr>
          <w:cantSplit/>
        </w:trPr>
        <w:tc>
          <w:tcPr>
            <w:tcW w:w="2126" w:type="dxa"/>
          </w:tcPr>
          <w:p w14:paraId="318844C1" w14:textId="77777777" w:rsidR="002A4F7D" w:rsidRPr="00D345A4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D345A4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2A4F7D" w:rsidRPr="00D345A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345A4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1C43F1A5" w:rsidR="002A4F7D" w:rsidRPr="00D345A4" w:rsidRDefault="00903C76" w:rsidP="002A4F7D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D345A4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4224F468" w14:textId="7D12D2B8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489C587D" w14:textId="77777777" w:rsidTr="00A175F8">
        <w:trPr>
          <w:cantSplit/>
        </w:trPr>
        <w:tc>
          <w:tcPr>
            <w:tcW w:w="2126" w:type="dxa"/>
          </w:tcPr>
          <w:p w14:paraId="71230088" w14:textId="77777777" w:rsidR="002A4F7D" w:rsidRPr="00D345A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345A4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2A4F7D" w:rsidRPr="00D345A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345A4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59A16AA" w:rsidR="002A4F7D" w:rsidRPr="00D345A4" w:rsidRDefault="00903C76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345A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780A9252" w14:textId="7BA4D6ED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1.03.13-2024</w:t>
            </w:r>
          </w:p>
        </w:tc>
      </w:tr>
      <w:tr w:rsidR="002A4F7D" w:rsidRPr="003E3ABB" w14:paraId="4C6FBAEF" w14:textId="77777777" w:rsidTr="00A175F8">
        <w:trPr>
          <w:cantSplit/>
        </w:trPr>
        <w:tc>
          <w:tcPr>
            <w:tcW w:w="2126" w:type="dxa"/>
          </w:tcPr>
          <w:p w14:paraId="30FB8143" w14:textId="77777777" w:rsidR="002A4F7D" w:rsidRPr="00D345A4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D345A4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2A4F7D" w:rsidRPr="00D345A4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345A4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2A4F7D" w:rsidRPr="00D345A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345A4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2A4F7D" w:rsidRPr="00D345A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345A4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D345A4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D345A4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701" w:type="dxa"/>
          </w:tcPr>
          <w:p w14:paraId="738EE839" w14:textId="6E309BEB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3F6CC789" w14:textId="77777777" w:rsidTr="00A175F8">
        <w:trPr>
          <w:cantSplit/>
        </w:trPr>
        <w:tc>
          <w:tcPr>
            <w:tcW w:w="2126" w:type="dxa"/>
          </w:tcPr>
          <w:p w14:paraId="12598AAC" w14:textId="17DF734C" w:rsidR="002A4F7D" w:rsidRPr="00D345A4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D345A4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2A4F7D" w:rsidRPr="00D345A4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D345A4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2A4F7D" w:rsidRPr="00D345A4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345A4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701" w:type="dxa"/>
          </w:tcPr>
          <w:p w14:paraId="4AD74487" w14:textId="3A6F51A6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1.03.05-2023</w:t>
            </w:r>
          </w:p>
        </w:tc>
      </w:tr>
      <w:tr w:rsidR="002A4F7D" w:rsidRPr="003E3ABB" w14:paraId="02977070" w14:textId="77777777" w:rsidTr="00A175F8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2A4F7D" w:rsidRPr="00D345A4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D345A4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A48D98D" w:rsidR="002A4F7D" w:rsidRPr="00D345A4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D345A4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402" w:type="dxa"/>
          </w:tcPr>
          <w:p w14:paraId="788B687B" w14:textId="77777777" w:rsidR="002A4F7D" w:rsidRPr="00D345A4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D345A4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2A4F7D" w:rsidRPr="00D345A4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D345A4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2A4F7D" w:rsidRPr="00D345A4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D345A4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701" w:type="dxa"/>
          </w:tcPr>
          <w:p w14:paraId="64879840" w14:textId="6F1961D0" w:rsidR="002A4F7D" w:rsidRPr="00C7417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C74170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2A4F7D" w:rsidRPr="00C7417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СТБ 1476-2004</w:t>
            </w:r>
          </w:p>
        </w:tc>
      </w:tr>
      <w:tr w:rsidR="002A4F7D" w:rsidRPr="003E3ABB" w14:paraId="52B4E55B" w14:textId="77777777" w:rsidTr="00A175F8">
        <w:trPr>
          <w:cantSplit/>
        </w:trPr>
        <w:tc>
          <w:tcPr>
            <w:tcW w:w="2126" w:type="dxa"/>
          </w:tcPr>
          <w:p w14:paraId="50509D61" w14:textId="77777777" w:rsidR="002A4F7D" w:rsidRPr="00D801E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C00000"/>
                <w:sz w:val="16"/>
                <w:szCs w:val="16"/>
              </w:rPr>
            </w:pPr>
            <w:r w:rsidRPr="00D801EB">
              <w:rPr>
                <w:b/>
                <w:color w:val="C00000"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2A4F7D" w:rsidRPr="00D801EB" w:rsidRDefault="002A4F7D" w:rsidP="002A4F7D">
            <w:pPr>
              <w:ind w:left="-38" w:right="-40"/>
              <w:rPr>
                <w:b/>
                <w:color w:val="C00000"/>
                <w:sz w:val="16"/>
                <w:szCs w:val="16"/>
              </w:rPr>
            </w:pPr>
            <w:r w:rsidRPr="00D801EB">
              <w:rPr>
                <w:b/>
                <w:color w:val="C00000"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0D9BFB82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грунтового основания;</w:t>
            </w:r>
          </w:p>
          <w:p w14:paraId="340C6C8A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бетонного подстилающего слоя;</w:t>
            </w:r>
          </w:p>
          <w:p w14:paraId="5BACBA74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подстилающего слоя из песка, щебня, гравия, шлаков;</w:t>
            </w:r>
          </w:p>
          <w:p w14:paraId="0C79E98F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стяжки;</w:t>
            </w:r>
          </w:p>
          <w:p w14:paraId="3C01B844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гидроизоляции пола; устройство тепло- и звукоизоляции;</w:t>
            </w:r>
          </w:p>
          <w:p w14:paraId="2906CDB7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 xml:space="preserve">устройство монолитных покрытий полов, в том числе с упрочненным поверхностным слоем, мозаичных, </w:t>
            </w:r>
            <w:proofErr w:type="spellStart"/>
            <w:r w:rsidRPr="00B55EE1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B55EE1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B55EE1">
              <w:rPr>
                <w:b/>
                <w:sz w:val="16"/>
                <w:szCs w:val="16"/>
              </w:rPr>
              <w:t>латексно</w:t>
            </w:r>
            <w:proofErr w:type="spellEnd"/>
            <w:r w:rsidRPr="00B55EE1">
              <w:rPr>
                <w:b/>
                <w:sz w:val="16"/>
                <w:szCs w:val="16"/>
              </w:rPr>
              <w:t>-цементно-бетонных и ксилолитовых;</w:t>
            </w:r>
          </w:p>
          <w:p w14:paraId="050EA420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покрытий полов из древесины и изделий на ее основе;</w:t>
            </w:r>
          </w:p>
          <w:p w14:paraId="1DBB0D69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покрытий полов из синтетических рулонных материалов и изделий на их основе;</w:t>
            </w:r>
          </w:p>
          <w:p w14:paraId="2BFE27F3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 xml:space="preserve">устройство покрытий из плиточных материалов; </w:t>
            </w:r>
          </w:p>
          <w:p w14:paraId="0D871BB3" w14:textId="4E43F4AE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 xml:space="preserve">устройство сплошных (бесшовных) и </w:t>
            </w:r>
            <w:proofErr w:type="spellStart"/>
            <w:r w:rsidRPr="00B55EE1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B55EE1">
              <w:rPr>
                <w:b/>
                <w:sz w:val="16"/>
                <w:szCs w:val="16"/>
              </w:rPr>
              <w:t xml:space="preserve"> бетонных и цементных</w:t>
            </w:r>
            <w:r w:rsidR="0021304D">
              <w:rPr>
                <w:b/>
                <w:sz w:val="16"/>
                <w:szCs w:val="16"/>
              </w:rPr>
              <w:t xml:space="preserve"> </w:t>
            </w:r>
            <w:r w:rsidRPr="00B55EE1">
              <w:rPr>
                <w:b/>
                <w:sz w:val="16"/>
                <w:szCs w:val="16"/>
              </w:rPr>
              <w:t>покрытий;</w:t>
            </w:r>
          </w:p>
          <w:p w14:paraId="3AC3AE9F" w14:textId="133E6CE2" w:rsidR="002A4F7D" w:rsidRPr="00BD1F50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земляного, гравийного, шлакового, щебеночного и глинобитного покрытий полов</w:t>
            </w:r>
            <w:r w:rsidR="002A4F7D" w:rsidRPr="00BD1F50">
              <w:rPr>
                <w:b/>
                <w:sz w:val="16"/>
                <w:szCs w:val="16"/>
              </w:rPr>
              <w:t>, щебенчатого и глинобитного покрытий пола</w:t>
            </w:r>
          </w:p>
        </w:tc>
        <w:tc>
          <w:tcPr>
            <w:tcW w:w="1701" w:type="dxa"/>
          </w:tcPr>
          <w:p w14:paraId="000ECC01" w14:textId="3832238B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1.03.06-2023</w:t>
            </w:r>
          </w:p>
        </w:tc>
      </w:tr>
      <w:tr w:rsidR="002A4F7D" w:rsidRPr="003E3ABB" w14:paraId="2C89FEC4" w14:textId="77777777" w:rsidTr="00A175F8">
        <w:trPr>
          <w:cantSplit/>
        </w:trPr>
        <w:tc>
          <w:tcPr>
            <w:tcW w:w="2126" w:type="dxa"/>
          </w:tcPr>
          <w:p w14:paraId="00CFA73C" w14:textId="77777777" w:rsidR="002A4F7D" w:rsidRPr="005A54CF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bookmarkStart w:id="1" w:name="_GoBack" w:colFirst="0" w:colLast="2"/>
            <w:r w:rsidRPr="005A54CF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2A4F7D" w:rsidRPr="005A54CF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A54CF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2A4F7D" w:rsidRPr="005A54CF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5A54CF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701" w:type="dxa"/>
          </w:tcPr>
          <w:p w14:paraId="24A6C2C0" w14:textId="6715768B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1.03.07-2023</w:t>
            </w:r>
          </w:p>
        </w:tc>
      </w:tr>
      <w:bookmarkEnd w:id="0"/>
      <w:bookmarkEnd w:id="1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6E265016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EDB5FB7" w14:textId="50F3D5E8" w:rsidR="00A175F8" w:rsidRPr="00A175F8" w:rsidRDefault="00A175F8" w:rsidP="00A175F8"/>
    <w:p w14:paraId="35620ABC" w14:textId="0D42A5E4" w:rsidR="00A175F8" w:rsidRPr="00A175F8" w:rsidRDefault="00A175F8" w:rsidP="00A175F8"/>
    <w:p w14:paraId="50E2DC44" w14:textId="2A28FEA3" w:rsidR="00A175F8" w:rsidRPr="00A175F8" w:rsidRDefault="00A175F8" w:rsidP="00A175F8"/>
    <w:p w14:paraId="01BD7634" w14:textId="5C6C6B33" w:rsidR="00A175F8" w:rsidRPr="00A175F8" w:rsidRDefault="00A175F8" w:rsidP="00A175F8"/>
    <w:p w14:paraId="46597A37" w14:textId="71B27608" w:rsidR="00A175F8" w:rsidRPr="00A175F8" w:rsidRDefault="00A175F8" w:rsidP="00A175F8"/>
    <w:p w14:paraId="6666F9E1" w14:textId="178D1903" w:rsidR="00A175F8" w:rsidRPr="00A175F8" w:rsidRDefault="00A175F8" w:rsidP="00A175F8"/>
    <w:p w14:paraId="1B054DA0" w14:textId="357FBC2E" w:rsidR="00A175F8" w:rsidRPr="00A175F8" w:rsidRDefault="00A175F8" w:rsidP="00A175F8"/>
    <w:p w14:paraId="00630E60" w14:textId="732B2E4C" w:rsidR="00A175F8" w:rsidRDefault="00A175F8" w:rsidP="00A175F8">
      <w:pPr>
        <w:rPr>
          <w:sz w:val="16"/>
          <w:szCs w:val="16"/>
        </w:rPr>
      </w:pPr>
    </w:p>
    <w:p w14:paraId="5A9C0701" w14:textId="2EC5A115" w:rsidR="00A175F8" w:rsidRDefault="00A175F8" w:rsidP="00A175F8">
      <w:pPr>
        <w:rPr>
          <w:sz w:val="16"/>
          <w:szCs w:val="16"/>
        </w:rPr>
      </w:pPr>
    </w:p>
    <w:p w14:paraId="6EC175CC" w14:textId="77777777" w:rsidR="00A175F8" w:rsidRPr="00A175F8" w:rsidRDefault="00A175F8" w:rsidP="00A175F8"/>
    <w:sectPr w:rsidR="00A175F8" w:rsidRPr="00A175F8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81CCA" w14:textId="14B5974B" w:rsidR="006F2F68" w:rsidRDefault="001B5152" w:rsidP="00B769A6">
    <w:pPr>
      <w:pStyle w:val="a4"/>
      <w:tabs>
        <w:tab w:val="clear" w:pos="9355"/>
        <w:tab w:val="right" w:pos="9360"/>
      </w:tabs>
      <w:ind w:right="561"/>
    </w:pPr>
    <w:r>
      <w:t>Начальник отдела сертификации                                                           Т.Б. Цвирко</w:t>
    </w:r>
  </w:p>
  <w:p w14:paraId="1579CEDF" w14:textId="77777777" w:rsidR="00055F32" w:rsidRPr="00BB085B" w:rsidRDefault="00055F32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499" w:type="dxa"/>
      <w:tblInd w:w="140" w:type="dxa"/>
      <w:tblLook w:val="01E0" w:firstRow="1" w:lastRow="1" w:firstColumn="1" w:lastColumn="1" w:noHBand="0" w:noVBand="0"/>
    </w:tblPr>
    <w:tblGrid>
      <w:gridCol w:w="5105"/>
      <w:gridCol w:w="4394"/>
    </w:tblGrid>
    <w:tr w:rsidR="004A178D" w:rsidRPr="004A178D" w14:paraId="26F93433" w14:textId="77777777" w:rsidTr="00A175F8">
      <w:tc>
        <w:tcPr>
          <w:tcW w:w="5105" w:type="dxa"/>
        </w:tcPr>
        <w:p w14:paraId="420CD469" w14:textId="4DEBBA7E" w:rsidR="005874CB" w:rsidRPr="004A178D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</w:tcPr>
        <w:p w14:paraId="013DA0CE" w14:textId="7E3952BD" w:rsidR="005874CB" w:rsidRPr="004A178D" w:rsidRDefault="005874CB" w:rsidP="00A175F8">
          <w:pPr>
            <w:pStyle w:val="a3"/>
            <w:tabs>
              <w:tab w:val="left" w:pos="4962"/>
            </w:tabs>
            <w:ind w:left="34"/>
            <w:jc w:val="both"/>
          </w:pPr>
          <w:r w:rsidRPr="004A178D">
            <w:t xml:space="preserve">Приложение </w:t>
          </w:r>
        </w:p>
        <w:p w14:paraId="1D141ACE" w14:textId="7A26BA00" w:rsidR="008C2E66" w:rsidRPr="004A178D" w:rsidRDefault="005874CB" w:rsidP="00A175F8">
          <w:pPr>
            <w:pStyle w:val="a3"/>
            <w:tabs>
              <w:tab w:val="left" w:pos="4962"/>
            </w:tabs>
            <w:ind w:left="34"/>
          </w:pPr>
          <w:r w:rsidRPr="004A178D">
            <w:t>к</w:t>
          </w:r>
          <w:r w:rsidR="00E867F0" w:rsidRPr="004A178D">
            <w:t xml:space="preserve"> </w:t>
          </w:r>
          <w:r w:rsidRPr="004A178D">
            <w:t xml:space="preserve">свидетельству </w:t>
          </w:r>
          <w:r w:rsidR="00E867F0" w:rsidRPr="004A178D">
            <w:t xml:space="preserve">о технической компетентности системы производственного контроля </w:t>
          </w:r>
          <w:r w:rsidRPr="004A178D">
            <w:t>№</w:t>
          </w:r>
          <w:r w:rsidR="00A175F8" w:rsidRPr="004A178D">
            <w:t> </w:t>
          </w:r>
          <w:r w:rsidRPr="004A178D">
            <w:t>37611520.</w:t>
          </w:r>
          <w:r w:rsidR="007F52C8" w:rsidRPr="004A178D">
            <w:t>1</w:t>
          </w:r>
          <w:r w:rsidR="005007D7" w:rsidRPr="004A178D">
            <w:t>382</w:t>
          </w:r>
          <w:r w:rsidR="005E4C7E" w:rsidRPr="004A178D">
            <w:t>-20</w:t>
          </w:r>
          <w:r w:rsidR="00AD4EE8" w:rsidRPr="004A178D">
            <w:t>2</w:t>
          </w:r>
          <w:r w:rsidR="005007D7" w:rsidRPr="004A178D">
            <w:t>6</w:t>
          </w:r>
        </w:p>
        <w:p w14:paraId="6382AB79" w14:textId="75B2DF0E" w:rsidR="005874CB" w:rsidRPr="004A178D" w:rsidRDefault="008C2E66" w:rsidP="00A175F8">
          <w:pPr>
            <w:pStyle w:val="a3"/>
            <w:tabs>
              <w:tab w:val="left" w:pos="4962"/>
            </w:tabs>
            <w:ind w:left="34"/>
            <w:jc w:val="both"/>
          </w:pPr>
          <w:r w:rsidRPr="004A178D">
            <w:t xml:space="preserve">всего </w:t>
          </w:r>
          <w:r w:rsidR="00560396" w:rsidRPr="004A178D">
            <w:t xml:space="preserve">листов </w:t>
          </w:r>
          <w:r w:rsidR="00136837">
            <w:t>3</w:t>
          </w:r>
          <w:r w:rsidR="00560396" w:rsidRPr="004A178D">
            <w:rPr>
              <w:b/>
            </w:rPr>
            <w:t>,</w:t>
          </w:r>
          <w:r w:rsidR="00560396" w:rsidRPr="004A178D">
            <w:t xml:space="preserve"> лист № </w:t>
          </w:r>
          <w:r w:rsidR="00560396" w:rsidRPr="004A178D">
            <w:rPr>
              <w:rStyle w:val="ac"/>
              <w:b/>
            </w:rPr>
            <w:fldChar w:fldCharType="begin"/>
          </w:r>
          <w:r w:rsidR="00560396" w:rsidRPr="004A178D">
            <w:rPr>
              <w:rStyle w:val="ac"/>
              <w:b/>
            </w:rPr>
            <w:instrText xml:space="preserve"> PAGE </w:instrText>
          </w:r>
          <w:r w:rsidR="00560396" w:rsidRPr="004A178D">
            <w:rPr>
              <w:rStyle w:val="ac"/>
              <w:b/>
            </w:rPr>
            <w:fldChar w:fldCharType="separate"/>
          </w:r>
          <w:r w:rsidR="00560396" w:rsidRPr="004A178D">
            <w:rPr>
              <w:rStyle w:val="ac"/>
              <w:b/>
            </w:rPr>
            <w:t>1</w:t>
          </w:r>
          <w:r w:rsidR="00560396" w:rsidRPr="004A178D">
            <w:rPr>
              <w:rStyle w:val="ac"/>
              <w:b/>
            </w:rPr>
            <w:fldChar w:fldCharType="end"/>
          </w:r>
        </w:p>
      </w:tc>
    </w:tr>
    <w:tr w:rsidR="004A178D" w:rsidRPr="004A178D" w14:paraId="14CAE133" w14:textId="77777777" w:rsidTr="00A175F8">
      <w:trPr>
        <w:gridAfter w:val="1"/>
        <w:wAfter w:w="4394" w:type="dxa"/>
      </w:trPr>
      <w:tc>
        <w:tcPr>
          <w:tcW w:w="5105" w:type="dxa"/>
        </w:tcPr>
        <w:p w14:paraId="3F8B6B04" w14:textId="77777777" w:rsidR="00E867F0" w:rsidRPr="004A178D" w:rsidRDefault="00E867F0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</w:tr>
    <w:tr w:rsidR="004A178D" w:rsidRPr="004A178D" w14:paraId="74827B8B" w14:textId="77777777" w:rsidTr="00A175F8">
      <w:trPr>
        <w:gridAfter w:val="1"/>
        <w:wAfter w:w="4394" w:type="dxa"/>
      </w:trPr>
      <w:tc>
        <w:tcPr>
          <w:tcW w:w="5105" w:type="dxa"/>
        </w:tcPr>
        <w:p w14:paraId="1DC6F3C5" w14:textId="77777777" w:rsidR="00A175F8" w:rsidRPr="004A178D" w:rsidRDefault="00A175F8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</w:tr>
  </w:tbl>
  <w:p w14:paraId="59A56BFB" w14:textId="1B96BD35" w:rsidR="005874CB" w:rsidRPr="004A178D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4A178D">
      <w:rPr>
        <w:b/>
        <w:sz w:val="24"/>
        <w:szCs w:val="24"/>
      </w:rPr>
      <w:t>Область технической компетентности</w:t>
    </w:r>
    <w:r w:rsidR="00E867F0" w:rsidRPr="004A178D">
      <w:rPr>
        <w:sz w:val="16"/>
        <w:szCs w:val="16"/>
      </w:rPr>
      <w:t xml:space="preserve"> </w:t>
    </w:r>
    <w:r w:rsidRPr="004A178D">
      <w:rPr>
        <w:b/>
        <w:sz w:val="24"/>
        <w:szCs w:val="24"/>
      </w:rPr>
      <w:t>системы производственного контроля</w:t>
    </w:r>
  </w:p>
  <w:p w14:paraId="3A2C5653" w14:textId="68EF047D" w:rsidR="005874CB" w:rsidRPr="004A178D" w:rsidRDefault="005007D7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4A178D">
      <w:rPr>
        <w:b/>
        <w:sz w:val="24"/>
      </w:rPr>
      <w:t>Открытого акционерного общества «НОВАЯ ЖИЗНЬ»</w:t>
    </w:r>
  </w:p>
  <w:tbl>
    <w:tblPr>
      <w:tblW w:w="9214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701"/>
    </w:tblGrid>
    <w:tr w:rsidR="006F2F68" w14:paraId="29AEA19A" w14:textId="77777777" w:rsidTr="00A175F8">
      <w:trPr>
        <w:cantSplit/>
      </w:trPr>
      <w:tc>
        <w:tcPr>
          <w:tcW w:w="2126" w:type="dxa"/>
          <w:vAlign w:val="center"/>
        </w:tcPr>
        <w:p w14:paraId="4F66DE1F" w14:textId="77777777" w:rsidR="00A61D33" w:rsidRPr="004A178D" w:rsidRDefault="006F2F68" w:rsidP="00A61D3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A178D">
            <w:rPr>
              <w:sz w:val="16"/>
              <w:szCs w:val="16"/>
            </w:rPr>
            <w:t xml:space="preserve">Наименование </w:t>
          </w:r>
          <w:r w:rsidR="00E867F0" w:rsidRPr="004A178D">
            <w:rPr>
              <w:sz w:val="16"/>
              <w:szCs w:val="16"/>
            </w:rPr>
            <w:t xml:space="preserve">работ </w:t>
          </w:r>
        </w:p>
        <w:p w14:paraId="28682D93" w14:textId="4EE2979C" w:rsidR="006F2F68" w:rsidRPr="004A178D" w:rsidRDefault="00E867F0" w:rsidP="00A175F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A178D">
            <w:rPr>
              <w:sz w:val="16"/>
              <w:szCs w:val="16"/>
            </w:rPr>
            <w:t>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985" w:type="dxa"/>
          <w:vAlign w:val="center"/>
        </w:tcPr>
        <w:p w14:paraId="009A6A60" w14:textId="088B180D" w:rsidR="006F2F68" w:rsidRPr="004A178D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A178D">
            <w:rPr>
              <w:sz w:val="16"/>
              <w:szCs w:val="16"/>
            </w:rPr>
            <w:t xml:space="preserve">Обозначение </w:t>
          </w:r>
          <w:r w:rsidR="00E867F0" w:rsidRPr="004A178D">
            <w:rPr>
              <w:sz w:val="16"/>
              <w:szCs w:val="16"/>
            </w:rPr>
            <w:t>технического нормативного правового акта, устанавливающего требования к 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3402" w:type="dxa"/>
          <w:vAlign w:val="center"/>
        </w:tcPr>
        <w:p w14:paraId="0675A03D" w14:textId="19746E6C" w:rsidR="006F2F68" w:rsidRPr="004A178D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A178D">
            <w:rPr>
              <w:sz w:val="16"/>
              <w:szCs w:val="16"/>
            </w:rPr>
            <w:t xml:space="preserve">Наименование </w:t>
          </w:r>
          <w:r w:rsidR="00E867F0" w:rsidRPr="004A178D">
            <w:rPr>
              <w:sz w:val="16"/>
              <w:szCs w:val="16"/>
            </w:rPr>
            <w:t>вида работ (услуг) в строительстве; испытаний и (или) определяемых параметров</w:t>
          </w:r>
        </w:p>
      </w:tc>
      <w:tc>
        <w:tcPr>
          <w:tcW w:w="1701" w:type="dxa"/>
          <w:vAlign w:val="center"/>
        </w:tcPr>
        <w:p w14:paraId="64F1C20F" w14:textId="3AEADA61" w:rsidR="006F2F68" w:rsidRPr="00833690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4A178D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E867F0" w:rsidRPr="004A178D">
            <w:rPr>
              <w:color w:val="000000"/>
              <w:spacing w:val="-4"/>
              <w:sz w:val="16"/>
              <w:szCs w:val="16"/>
            </w:rPr>
            <w:t>технического нормативного право</w:t>
          </w:r>
          <w:r w:rsidR="00A61D33" w:rsidRPr="004A178D">
            <w:rPr>
              <w:color w:val="000000"/>
              <w:spacing w:val="-4"/>
              <w:sz w:val="16"/>
              <w:szCs w:val="16"/>
            </w:rPr>
            <w:t>вого акта, устанавливающего методы проведения испытаний, контроля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5F32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6837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15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78D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28B3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7D7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4CF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2E66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5F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1D33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5A4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1EB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7F0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3E936-7E9C-4793-945F-FCE24989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524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28</cp:revision>
  <cp:lastPrinted>2026-01-29T10:49:00Z</cp:lastPrinted>
  <dcterms:created xsi:type="dcterms:W3CDTF">2025-02-24T10:56:00Z</dcterms:created>
  <dcterms:modified xsi:type="dcterms:W3CDTF">2026-01-29T10:49:00Z</dcterms:modified>
</cp:coreProperties>
</file>