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2080"/>
        <w:gridCol w:w="3969"/>
        <w:gridCol w:w="1701"/>
      </w:tblGrid>
      <w:tr w:rsidR="00D0548F" w:rsidRPr="00D0548F" w:rsidTr="005B4654">
        <w:trPr>
          <w:trHeight w:val="639"/>
        </w:trPr>
        <w:tc>
          <w:tcPr>
            <w:tcW w:w="1748" w:type="dxa"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bookmarkStart w:id="0" w:name="_GoBack"/>
            <w:bookmarkEnd w:id="0"/>
            <w:r w:rsidRPr="00D0548F">
              <w:rPr>
                <w:sz w:val="18"/>
                <w:szCs w:val="18"/>
              </w:rPr>
              <w:t xml:space="preserve">Земляные работы </w:t>
            </w:r>
          </w:p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80" w:type="dxa"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5.01.02-2023</w:t>
            </w:r>
          </w:p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1.03.14-2024</w:t>
            </w: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pacing w:line="204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Вертикальная планировка, разработка выемок и котлованов;</w:t>
            </w:r>
          </w:p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насыпей и обратных засыпок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1.03.14-2024</w:t>
            </w:r>
          </w:p>
        </w:tc>
      </w:tr>
      <w:tr w:rsidR="00C21645" w:rsidRPr="00D0548F" w:rsidTr="005B4654">
        <w:trPr>
          <w:trHeight w:val="599"/>
        </w:trPr>
        <w:tc>
          <w:tcPr>
            <w:tcW w:w="1748" w:type="dxa"/>
            <w:shd w:val="clear" w:color="auto" w:fill="auto"/>
          </w:tcPr>
          <w:p w:rsidR="00C21645" w:rsidRPr="00D0548F" w:rsidRDefault="00C21645" w:rsidP="00D0548F">
            <w:pPr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фундаментов</w:t>
            </w:r>
          </w:p>
        </w:tc>
        <w:tc>
          <w:tcPr>
            <w:tcW w:w="2080" w:type="dxa"/>
            <w:shd w:val="clear" w:color="auto" w:fill="auto"/>
          </w:tcPr>
          <w:p w:rsidR="00C21645" w:rsidRPr="00D0548F" w:rsidRDefault="00C21645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ТКП 45-5.01-237-2011</w:t>
            </w:r>
          </w:p>
        </w:tc>
        <w:tc>
          <w:tcPr>
            <w:tcW w:w="3969" w:type="dxa"/>
            <w:shd w:val="clear" w:color="auto" w:fill="auto"/>
          </w:tcPr>
          <w:p w:rsidR="00C21645" w:rsidRPr="00D0548F" w:rsidRDefault="00C21645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Подпорные стены и крепления котлованов </w:t>
            </w:r>
          </w:p>
        </w:tc>
        <w:tc>
          <w:tcPr>
            <w:tcW w:w="1701" w:type="dxa"/>
            <w:shd w:val="clear" w:color="auto" w:fill="auto"/>
          </w:tcPr>
          <w:p w:rsidR="00C21645" w:rsidRPr="00D0548F" w:rsidRDefault="00C21645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 СП 1.03.14-2024</w:t>
            </w:r>
          </w:p>
        </w:tc>
      </w:tr>
      <w:tr w:rsidR="00D0548F" w:rsidRPr="00D0548F" w:rsidTr="005B4654">
        <w:tc>
          <w:tcPr>
            <w:tcW w:w="1748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080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СН 1.03.01-2019</w:t>
            </w:r>
          </w:p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1.03.09-2023</w:t>
            </w:r>
          </w:p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Опалубочные работы</w:t>
            </w:r>
          </w:p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Арматурные работы</w:t>
            </w:r>
          </w:p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Бетонные работы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1.03.09-2023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5B4654"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легких ограждающий конструкций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СН 1.03.01-2019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tabs>
                <w:tab w:val="right" w:pos="8647"/>
              </w:tabs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гипсобетонных перегородок;</w:t>
            </w:r>
          </w:p>
          <w:p w:rsidR="00D0548F" w:rsidRPr="00D0548F" w:rsidRDefault="00D0548F" w:rsidP="00D0548F">
            <w:pPr>
              <w:tabs>
                <w:tab w:val="right" w:pos="8647"/>
              </w:tabs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каркасно-обшивных перегородок;</w:t>
            </w:r>
          </w:p>
          <w:p w:rsidR="00D0548F" w:rsidRPr="00D0548F" w:rsidRDefault="00D0548F" w:rsidP="00D0548F">
            <w:pPr>
              <w:tabs>
                <w:tab w:val="right" w:pos="8647"/>
              </w:tabs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стен из металлических панелей с утеплителем или способом полистовой сборки;</w:t>
            </w:r>
          </w:p>
          <w:p w:rsidR="00D0548F" w:rsidRPr="00D0548F" w:rsidRDefault="00D0548F" w:rsidP="00D0548F">
            <w:pPr>
              <w:tabs>
                <w:tab w:val="right" w:pos="8647"/>
              </w:tabs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1.03.10-2023</w:t>
            </w:r>
          </w:p>
        </w:tc>
      </w:tr>
      <w:tr w:rsidR="00D0548F" w:rsidRPr="00D0548F" w:rsidTr="005B4654">
        <w:tc>
          <w:tcPr>
            <w:tcW w:w="1748" w:type="dxa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Возведение каменных и армокаменных конструкций</w:t>
            </w:r>
          </w:p>
        </w:tc>
        <w:tc>
          <w:tcPr>
            <w:tcW w:w="2080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СН 1.03.01-2019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1.03.13-2024</w:t>
            </w: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Каменные и армокаменные конструкции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1.03.13-2024</w:t>
            </w:r>
          </w:p>
        </w:tc>
      </w:tr>
      <w:tr w:rsidR="00D0548F" w:rsidRPr="00D0548F" w:rsidTr="005B4654">
        <w:tc>
          <w:tcPr>
            <w:tcW w:w="1748" w:type="dxa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Устройство изоляционных покрытий </w:t>
            </w:r>
          </w:p>
        </w:tc>
        <w:tc>
          <w:tcPr>
            <w:tcW w:w="2080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ТКП 45-5.08-75-2007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СТБ 1846-2008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Гидроизоляция из рулонных материалов;</w:t>
            </w:r>
          </w:p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гидроизоляция из цементных растворов, горячих асфальтовых смесей и литая гидроизоляция;</w:t>
            </w:r>
          </w:p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тепло- и звукоизоляция из плит и сыпучих материалов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СТБ 1846-2008</w:t>
            </w:r>
          </w:p>
          <w:p w:rsidR="00D0548F" w:rsidRPr="00D0548F" w:rsidRDefault="00D0548F" w:rsidP="00D0548F">
            <w:pPr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</w:p>
        </w:tc>
      </w:tr>
      <w:tr w:rsidR="00D0548F" w:rsidRPr="00D0548F" w:rsidTr="005B4654">
        <w:trPr>
          <w:trHeight w:val="54"/>
        </w:trPr>
        <w:tc>
          <w:tcPr>
            <w:tcW w:w="1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кровель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СН 5.08.01-2019</w:t>
            </w:r>
          </w:p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1.03.05-2023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Кровли из битумно-полимерных и полимерных рулонных материалов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192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1.03.05-2023</w:t>
            </w:r>
          </w:p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ГОСТ 26433.0-85</w:t>
            </w:r>
          </w:p>
          <w:p w:rsidR="00D0548F" w:rsidRPr="00D0548F" w:rsidRDefault="00D0548F" w:rsidP="00D0548F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ГОСТ 26433.2-94</w:t>
            </w:r>
          </w:p>
          <w:p w:rsidR="00D0548F" w:rsidRPr="00D0548F" w:rsidRDefault="00D0548F" w:rsidP="00D0548F">
            <w:pPr>
              <w:spacing w:line="192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5B4654">
        <w:trPr>
          <w:trHeight w:val="129"/>
        </w:trPr>
        <w:tc>
          <w:tcPr>
            <w:tcW w:w="1748" w:type="dxa"/>
            <w:vMerge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Кровли из мастик</w:t>
            </w:r>
          </w:p>
        </w:tc>
        <w:tc>
          <w:tcPr>
            <w:tcW w:w="1701" w:type="dxa"/>
            <w:vMerge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rPr>
                <w:sz w:val="18"/>
                <w:szCs w:val="18"/>
              </w:rPr>
            </w:pPr>
          </w:p>
        </w:tc>
      </w:tr>
      <w:tr w:rsidR="00D0548F" w:rsidRPr="00D0548F" w:rsidTr="005B4654">
        <w:trPr>
          <w:trHeight w:val="337"/>
        </w:trPr>
        <w:tc>
          <w:tcPr>
            <w:tcW w:w="1748" w:type="dxa"/>
            <w:vMerge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Кровли из мелкоштучных материалов</w:t>
            </w:r>
          </w:p>
        </w:tc>
        <w:tc>
          <w:tcPr>
            <w:tcW w:w="1701" w:type="dxa"/>
            <w:vMerge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rPr>
                <w:sz w:val="18"/>
                <w:szCs w:val="18"/>
              </w:rPr>
            </w:pPr>
          </w:p>
        </w:tc>
      </w:tr>
      <w:tr w:rsidR="00D0548F" w:rsidRPr="00D0548F" w:rsidTr="005B4654">
        <w:trPr>
          <w:trHeight w:val="277"/>
        </w:trPr>
        <w:tc>
          <w:tcPr>
            <w:tcW w:w="1748" w:type="dxa"/>
            <w:vMerge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Кровли из битумно-полимерных волнистых кровельных и хризотилцементных волнистых листов</w:t>
            </w:r>
          </w:p>
        </w:tc>
        <w:tc>
          <w:tcPr>
            <w:tcW w:w="1701" w:type="dxa"/>
            <w:vMerge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rPr>
                <w:sz w:val="18"/>
                <w:szCs w:val="18"/>
              </w:rPr>
            </w:pPr>
          </w:p>
        </w:tc>
      </w:tr>
      <w:tr w:rsidR="00D0548F" w:rsidRPr="00D0548F" w:rsidTr="005B4654">
        <w:trPr>
          <w:trHeight w:val="180"/>
        </w:trPr>
        <w:tc>
          <w:tcPr>
            <w:tcW w:w="1748" w:type="dxa"/>
            <w:vMerge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  <w:vMerge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rPr>
                <w:sz w:val="18"/>
                <w:szCs w:val="18"/>
              </w:rPr>
            </w:pPr>
          </w:p>
        </w:tc>
      </w:tr>
      <w:tr w:rsidR="00D0548F" w:rsidRPr="00D0548F" w:rsidTr="005B4654">
        <w:trPr>
          <w:trHeight w:val="375"/>
        </w:trPr>
        <w:tc>
          <w:tcPr>
            <w:tcW w:w="1748" w:type="dxa"/>
            <w:vMerge/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tabs>
                <w:tab w:val="right" w:pos="8647"/>
              </w:tabs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hd w:val="clear" w:color="auto" w:fill="FFFFFF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Кровли из светопрозрачных материалов</w:t>
            </w:r>
          </w:p>
        </w:tc>
        <w:tc>
          <w:tcPr>
            <w:tcW w:w="1701" w:type="dxa"/>
            <w:vMerge/>
            <w:shd w:val="clear" w:color="auto" w:fill="auto"/>
          </w:tcPr>
          <w:p w:rsidR="00D0548F" w:rsidRPr="00D0548F" w:rsidRDefault="00D0548F" w:rsidP="00D0548F">
            <w:pPr>
              <w:spacing w:line="180" w:lineRule="auto"/>
              <w:rPr>
                <w:sz w:val="18"/>
                <w:szCs w:val="18"/>
              </w:rPr>
            </w:pPr>
          </w:p>
        </w:tc>
      </w:tr>
      <w:tr w:rsidR="00C21645" w:rsidRPr="00D0548F" w:rsidTr="005B4654">
        <w:trPr>
          <w:trHeight w:val="920"/>
        </w:trPr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C21645" w:rsidRPr="00D0548F" w:rsidRDefault="00C21645" w:rsidP="00D0548F">
            <w:pPr>
              <w:widowControl w:val="0"/>
              <w:spacing w:line="180" w:lineRule="auto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br w:type="page"/>
              <w:t>Монтаж внутренних инженерных систем зданий и сооружений</w:t>
            </w:r>
          </w:p>
          <w:p w:rsidR="00C21645" w:rsidRPr="00D0548F" w:rsidRDefault="00C21645" w:rsidP="00D0548F">
            <w:pPr>
              <w:widowControl w:val="0"/>
              <w:spacing w:line="180" w:lineRule="auto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:rsidR="00C21645" w:rsidRPr="00D0548F" w:rsidRDefault="00C21645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1.03.02-2020</w:t>
            </w:r>
          </w:p>
          <w:p w:rsidR="00C21645" w:rsidRPr="00D0548F" w:rsidRDefault="00C21645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СП 4.02.07-2024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C21645" w:rsidRPr="00D0548F" w:rsidRDefault="00C21645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Вентиляция и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21645" w:rsidRPr="00D0548F" w:rsidRDefault="00C21645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СП 4.02.07-2024 (кроме п.6) </w:t>
            </w:r>
          </w:p>
          <w:p w:rsidR="00C21645" w:rsidRPr="00D0548F" w:rsidRDefault="00C21645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5B4654">
        <w:trPr>
          <w:trHeight w:val="290"/>
        </w:trPr>
        <w:tc>
          <w:tcPr>
            <w:tcW w:w="1748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Устройство антикоррозионных покрытий строительных конструкций зданий </w:t>
            </w:r>
            <w:r w:rsidRPr="00D0548F">
              <w:rPr>
                <w:sz w:val="18"/>
                <w:szCs w:val="18"/>
              </w:rPr>
              <w:lastRenderedPageBreak/>
              <w:t>и сооружений</w:t>
            </w:r>
          </w:p>
        </w:tc>
        <w:tc>
          <w:tcPr>
            <w:tcW w:w="20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outlineLvl w:val="1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lastRenderedPageBreak/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C21645" w:rsidP="00C2164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Лакокрасочные покрытия</w:t>
            </w:r>
            <w:r w:rsidR="00D0548F" w:rsidRPr="00D0548F">
              <w:rPr>
                <w:sz w:val="18"/>
                <w:szCs w:val="18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СТБ 1684-2006</w:t>
            </w:r>
          </w:p>
        </w:tc>
      </w:tr>
      <w:tr w:rsidR="00D0548F" w:rsidRPr="00D0548F" w:rsidTr="005B4654">
        <w:trPr>
          <w:trHeight w:val="170"/>
        </w:trPr>
        <w:tc>
          <w:tcPr>
            <w:tcW w:w="1748" w:type="dxa"/>
            <w:vMerge w:val="restart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lastRenderedPageBreak/>
              <w:t xml:space="preserve">Заполнение оконных и дверных проемов </w:t>
            </w:r>
          </w:p>
        </w:tc>
        <w:tc>
          <w:tcPr>
            <w:tcW w:w="2080" w:type="dxa"/>
            <w:tcBorders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СП 3.02.08-2024 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1.03.15-2024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Заполнение оконных и дверных проемов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1.03.15-2024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СТБ 1476-2004</w:t>
            </w:r>
          </w:p>
        </w:tc>
      </w:tr>
      <w:tr w:rsidR="00D0548F" w:rsidRPr="00D0548F" w:rsidTr="005B4654">
        <w:trPr>
          <w:trHeight w:val="302"/>
        </w:trPr>
        <w:tc>
          <w:tcPr>
            <w:tcW w:w="1748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3.02.08-2024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1.03.01-2019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1.03.07-2023</w:t>
            </w:r>
          </w:p>
        </w:tc>
        <w:tc>
          <w:tcPr>
            <w:tcW w:w="3969" w:type="dxa"/>
            <w:tcBorders>
              <w:top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Отделка откосов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1.03.07-2023</w:t>
            </w:r>
          </w:p>
        </w:tc>
      </w:tr>
      <w:tr w:rsidR="00D0548F" w:rsidRPr="00D0548F" w:rsidTr="005B4654"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FC37B2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3.02.10-2025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FC37B2" w:rsidRPr="00FC37B2" w:rsidRDefault="00FC37B2" w:rsidP="00FC37B2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FC37B2">
              <w:rPr>
                <w:bCs/>
                <w:iCs/>
                <w:sz w:val="18"/>
                <w:szCs w:val="18"/>
              </w:rPr>
              <w:t>Сооружение земляного полотна.</w:t>
            </w:r>
          </w:p>
          <w:p w:rsidR="00FC37B2" w:rsidRPr="00FC37B2" w:rsidRDefault="00FC37B2" w:rsidP="00FC37B2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FC37B2">
              <w:rPr>
                <w:bCs/>
                <w:iCs/>
                <w:sz w:val="18"/>
                <w:szCs w:val="18"/>
              </w:rPr>
              <w:t>Устройство слоев основания.</w:t>
            </w:r>
          </w:p>
          <w:p w:rsidR="00FC37B2" w:rsidRPr="00FC37B2" w:rsidRDefault="00FC37B2" w:rsidP="00FC37B2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FC37B2">
              <w:rPr>
                <w:bCs/>
                <w:iCs/>
                <w:sz w:val="18"/>
                <w:szCs w:val="18"/>
              </w:rPr>
              <w:t>Установка бортового камня.</w:t>
            </w:r>
          </w:p>
          <w:p w:rsidR="00D0548F" w:rsidRPr="00D0548F" w:rsidRDefault="00FC37B2" w:rsidP="00FC37B2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FC37B2">
              <w:rPr>
                <w:bCs/>
                <w:iCs/>
                <w:sz w:val="18"/>
                <w:szCs w:val="18"/>
              </w:rPr>
              <w:t>Укладка плит</w:t>
            </w:r>
            <w:r>
              <w:rPr>
                <w:bCs/>
                <w:i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FC37B2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1.03.17-2025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5B4654" w:rsidRPr="00C636E9" w:rsidTr="005B465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4" w:rsidRPr="00C636E9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Pr="00A94EB9">
              <w:rPr>
                <w:spacing w:val="-6"/>
                <w:sz w:val="19"/>
                <w:szCs w:val="19"/>
              </w:rPr>
              <w:t>Озеленение территорий.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4" w:rsidRPr="001B6F84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5B4654" w:rsidRPr="00C636E9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4" w:rsidRPr="00C636E9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</w:t>
            </w:r>
            <w:r>
              <w:rPr>
                <w:spacing w:val="-6"/>
                <w:sz w:val="19"/>
                <w:szCs w:val="19"/>
              </w:rPr>
              <w:t>и</w:t>
            </w:r>
            <w:r w:rsidRPr="00C636E9">
              <w:rPr>
                <w:spacing w:val="-6"/>
                <w:sz w:val="19"/>
                <w:szCs w:val="19"/>
              </w:rPr>
              <w:t xml:space="preserve"> к озеленению.</w:t>
            </w:r>
          </w:p>
          <w:p w:rsidR="005B4654" w:rsidRPr="00C636E9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5B4654" w:rsidRPr="00C636E9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5B4654" w:rsidRPr="00C636E9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</w:t>
            </w:r>
            <w:r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4" w:rsidRPr="00C636E9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5B4654" w:rsidRPr="00C636E9" w:rsidTr="005B4654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4" w:rsidRPr="00C636E9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Pr="00A94EB9">
              <w:rPr>
                <w:spacing w:val="-6"/>
                <w:sz w:val="19"/>
                <w:szCs w:val="19"/>
              </w:rPr>
              <w:t>Устройство дорожных одежд с покрытием из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A94EB9">
              <w:rPr>
                <w:spacing w:val="-6"/>
                <w:sz w:val="19"/>
                <w:szCs w:val="19"/>
              </w:rPr>
              <w:t>асфальтобетона и цементобетона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4" w:rsidRPr="001B6F84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5B4654" w:rsidRPr="00C636E9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4" w:rsidRPr="00C636E9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5B4654" w:rsidRPr="00C636E9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5B4654" w:rsidRPr="00C636E9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94EB9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654" w:rsidRPr="00C636E9" w:rsidRDefault="005B4654" w:rsidP="0092589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D0548F" w:rsidRPr="00D0548F" w:rsidTr="00C21645">
        <w:trPr>
          <w:trHeight w:val="240"/>
        </w:trPr>
        <w:tc>
          <w:tcPr>
            <w:tcW w:w="17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Отделочные работы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1.03.01-2019</w:t>
            </w:r>
          </w:p>
          <w:p w:rsidR="00D0548F" w:rsidRPr="00D0548F" w:rsidRDefault="00D0548F" w:rsidP="00D0548F">
            <w:pPr>
              <w:spacing w:line="192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1.03.07-2023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Штукатурные;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облицовочные.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192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1.03.07-2023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C21645">
        <w:trPr>
          <w:trHeight w:val="350"/>
        </w:trPr>
        <w:tc>
          <w:tcPr>
            <w:tcW w:w="1748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Малярные;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обойные.</w:t>
            </w:r>
          </w:p>
        </w:tc>
        <w:tc>
          <w:tcPr>
            <w:tcW w:w="1701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C21645">
        <w:trPr>
          <w:trHeight w:val="170"/>
        </w:trPr>
        <w:tc>
          <w:tcPr>
            <w:tcW w:w="1748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Стекольные.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C21645">
        <w:trPr>
          <w:trHeight w:val="340"/>
        </w:trPr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полов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1.03.01-2019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1.03.06-2023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D0548F">
              <w:rPr>
                <w:bCs/>
                <w:iCs/>
                <w:sz w:val="18"/>
                <w:szCs w:val="18"/>
              </w:rPr>
              <w:t>Устройство грунтового основания.</w:t>
            </w:r>
          </w:p>
          <w:p w:rsidR="00D0548F" w:rsidRPr="00D0548F" w:rsidRDefault="00D0548F" w:rsidP="00D0548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D0548F">
              <w:rPr>
                <w:bCs/>
                <w:iCs/>
                <w:sz w:val="18"/>
                <w:szCs w:val="18"/>
              </w:rPr>
              <w:t>Устройство бетонного подстилающего слоя.</w:t>
            </w:r>
          </w:p>
          <w:p w:rsidR="00D0548F" w:rsidRPr="00D0548F" w:rsidRDefault="00D0548F" w:rsidP="00D0548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D0548F">
              <w:rPr>
                <w:bCs/>
                <w:iCs/>
                <w:sz w:val="18"/>
                <w:szCs w:val="18"/>
              </w:rPr>
              <w:t>Устройство подстилающего слоя из песка, щебня, гравия, шлаков.</w:t>
            </w:r>
          </w:p>
          <w:p w:rsidR="00D0548F" w:rsidRPr="00D0548F" w:rsidRDefault="00D0548F" w:rsidP="00D0548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D0548F">
              <w:rPr>
                <w:bCs/>
                <w:iCs/>
                <w:sz w:val="18"/>
                <w:szCs w:val="18"/>
              </w:rPr>
              <w:t>Устройство стяжки.</w:t>
            </w:r>
          </w:p>
          <w:p w:rsidR="00D0548F" w:rsidRPr="00D0548F" w:rsidRDefault="00D0548F" w:rsidP="00D0548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D0548F">
              <w:rPr>
                <w:bCs/>
                <w:iCs/>
                <w:sz w:val="18"/>
                <w:szCs w:val="18"/>
              </w:rPr>
              <w:t>Устройство гидроизоляции пола.</w:t>
            </w:r>
          </w:p>
          <w:p w:rsidR="00D0548F" w:rsidRPr="00D0548F" w:rsidRDefault="00D0548F" w:rsidP="00D0548F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D0548F">
              <w:rPr>
                <w:bCs/>
                <w:iCs/>
                <w:sz w:val="18"/>
                <w:szCs w:val="18"/>
              </w:rPr>
              <w:t>Устройство тепло- и звукоизоляции.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покрытий из древесины и изделий на ее основе;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покрытий из синтетических рулонных материалов и изделий на их основе;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покрытий  из плиточных материалов;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 устройство сплошных (бесшовных) и самонивелирующихся бетонных и цементных покрытий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1.03.06-2023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</w:tr>
      <w:tr w:rsidR="00D0548F" w:rsidRPr="00D0548F" w:rsidTr="00C21645">
        <w:trPr>
          <w:trHeight w:val="340"/>
        </w:trPr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Монтаж внутренних и наружных сетей электроснабжения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D0548F">
              <w:rPr>
                <w:bCs/>
                <w:iCs/>
                <w:spacing w:val="-4"/>
                <w:sz w:val="18"/>
                <w:szCs w:val="18"/>
              </w:rPr>
              <w:t xml:space="preserve">СП 4.04.06-2024 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Электропроводки;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 xml:space="preserve">кабельные линии; 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электроосвещение;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распределительные устройства и подстанции;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ГОСТ 26433.0-85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ГОСТ 26433.1-89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ГОСТ 26433.2-94</w:t>
            </w:r>
          </w:p>
        </w:tc>
      </w:tr>
      <w:tr w:rsidR="00D0548F" w:rsidRPr="00D0548F" w:rsidTr="00C21645">
        <w:trPr>
          <w:trHeight w:val="585"/>
        </w:trPr>
        <w:tc>
          <w:tcPr>
            <w:tcW w:w="1748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тепловой изоляции оборудования и трубопроводов</w:t>
            </w:r>
          </w:p>
        </w:tc>
        <w:tc>
          <w:tcPr>
            <w:tcW w:w="2080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4.02.04-2023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СН 4.02.02-2019</w:t>
            </w:r>
          </w:p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shd w:val="clear" w:color="auto" w:fill="auto"/>
          </w:tcPr>
          <w:p w:rsidR="00D0548F" w:rsidRPr="00D0548F" w:rsidRDefault="00D0548F" w:rsidP="00D0548F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D0548F">
              <w:rPr>
                <w:sz w:val="18"/>
                <w:szCs w:val="18"/>
              </w:rPr>
              <w:t>СП 4.02.09-2024</w:t>
            </w:r>
          </w:p>
        </w:tc>
      </w:tr>
      <w:tr w:rsidR="00C21645" w:rsidRPr="008C6CCC" w:rsidTr="00C2164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42012C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C21645" w:rsidRPr="0042012C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21645" w:rsidRPr="008C6CCC" w:rsidTr="00C2164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2F5462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42012C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C21645" w:rsidRPr="0042012C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C21645" w:rsidRPr="00B013B1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21645" w:rsidRPr="008C6CCC" w:rsidTr="00C21645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A74274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A74274" w:rsidRDefault="00C21645" w:rsidP="003C41BD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A74274" w:rsidRDefault="00C21645" w:rsidP="003C41BD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45" w:rsidRPr="00A74274" w:rsidRDefault="00C21645" w:rsidP="003C41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D0548F" w:rsidRPr="00D0548F" w:rsidRDefault="00D0548F" w:rsidP="00D0548F">
      <w:pPr>
        <w:spacing w:line="216" w:lineRule="auto"/>
        <w:rPr>
          <w:sz w:val="18"/>
          <w:szCs w:val="18"/>
        </w:rPr>
      </w:pPr>
    </w:p>
    <w:p w:rsidR="00D0548F" w:rsidRPr="00D0548F" w:rsidRDefault="00D0548F">
      <w:pPr>
        <w:rPr>
          <w:sz w:val="18"/>
          <w:szCs w:val="18"/>
        </w:rPr>
      </w:pPr>
    </w:p>
    <w:sectPr w:rsidR="00D0548F" w:rsidRPr="00D0548F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3F" w:rsidRDefault="00EC1A3F">
      <w:r>
        <w:separator/>
      </w:r>
    </w:p>
  </w:endnote>
  <w:endnote w:type="continuationSeparator" w:id="0">
    <w:p w:rsidR="00EC1A3F" w:rsidRDefault="00EC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A76812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И.Л.Лишай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3F" w:rsidRDefault="00EC1A3F">
      <w:r>
        <w:separator/>
      </w:r>
    </w:p>
  </w:footnote>
  <w:footnote w:type="continuationSeparator" w:id="0">
    <w:p w:rsidR="00EC1A3F" w:rsidRDefault="00EC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C2164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C21645">
            <w:rPr>
              <w:sz w:val="24"/>
            </w:rPr>
            <w:t>1289-2022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A76812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D0548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EC1A3F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EC1A3F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216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УП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ЮСТИН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49A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41BD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18C5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4654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2589F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6812"/>
    <w:rsid w:val="00A85B18"/>
    <w:rsid w:val="00A870F1"/>
    <w:rsid w:val="00A87472"/>
    <w:rsid w:val="00A879AF"/>
    <w:rsid w:val="00A87B39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1645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4F7A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1A3F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C37B2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D453CA-E6D4-413C-8D08-2731D047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DDC785-2E94-49F8-BA08-550868AC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2025-05-05T06:09:00Z</cp:lastPrinted>
  <dcterms:created xsi:type="dcterms:W3CDTF">2026-03-02T20:20:00Z</dcterms:created>
  <dcterms:modified xsi:type="dcterms:W3CDTF">2026-03-02T20:20:00Z</dcterms:modified>
</cp:coreProperties>
</file>