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BD1F50" w:rsidRPr="003E3ABB" w14:paraId="55934FEA" w14:textId="77777777" w:rsidTr="00585E19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</w:tcPr>
          <w:p w14:paraId="010FF8FD" w14:textId="77777777" w:rsidR="00585E19" w:rsidRDefault="00BD1F50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</w:t>
            </w:r>
          </w:p>
          <w:p w14:paraId="4E3693F8" w14:textId="50665677" w:rsidR="00585E19" w:rsidRDefault="00BD1F50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разработка выемок и котлованов;</w:t>
            </w:r>
          </w:p>
          <w:p w14:paraId="6722BF40" w14:textId="1ED75FA0" w:rsidR="00BD1F50" w:rsidRPr="00F75469" w:rsidRDefault="00BD1F50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0224F856" w14:textId="77777777" w:rsidR="00585E19" w:rsidRDefault="00BD1F50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насыпей и обратных засыпок;</w:t>
            </w:r>
          </w:p>
          <w:p w14:paraId="72F50802" w14:textId="5CCFA8A6" w:rsidR="00BD1F50" w:rsidRPr="00F75469" w:rsidRDefault="00BD1F50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843" w:type="dxa"/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585E19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</w:tcPr>
          <w:p w14:paraId="1B634BD8" w14:textId="19320B89" w:rsidR="002A4F7D" w:rsidRPr="002A4F7D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843" w:type="dxa"/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585E19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</w:tcPr>
          <w:p w14:paraId="2EBD9A27" w14:textId="4B2BA38D" w:rsidR="002A4F7D" w:rsidRPr="002A4F7D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843" w:type="dxa"/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733B8E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</w:tcPr>
          <w:p w14:paraId="09A64EAB" w14:textId="3AAB7408" w:rsidR="002A4F7D" w:rsidRPr="002A4F7D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843" w:type="dxa"/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733B8E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431BA94F" w14:textId="4274879B" w:rsidR="002A4F7D" w:rsidRPr="00F7546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733B8E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433DEA5A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</w:t>
            </w:r>
          </w:p>
          <w:p w14:paraId="4586ADB7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буронабивных свай,</w:t>
            </w:r>
          </w:p>
          <w:p w14:paraId="36A4D374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набивных свай,</w:t>
            </w:r>
          </w:p>
          <w:p w14:paraId="6F711FE6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набивных свай с уплотненным основанием;</w:t>
            </w:r>
          </w:p>
          <w:p w14:paraId="2CE93101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ростверка;</w:t>
            </w:r>
          </w:p>
          <w:p w14:paraId="2F3753B0" w14:textId="0909CD35" w:rsidR="002A4F7D" w:rsidRPr="00F7546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буроинъекционных анкеров и свай</w:t>
            </w:r>
          </w:p>
        </w:tc>
        <w:tc>
          <w:tcPr>
            <w:tcW w:w="1843" w:type="dxa"/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733B8E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843" w:type="dxa"/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585E19">
        <w:trPr>
          <w:cantSplit/>
        </w:trPr>
        <w:tc>
          <w:tcPr>
            <w:tcW w:w="2126" w:type="dxa"/>
          </w:tcPr>
          <w:p w14:paraId="7B400D16" w14:textId="14CA99A9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7546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7546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7546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7546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843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585E19">
        <w:trPr>
          <w:cantSplit/>
        </w:trPr>
        <w:tc>
          <w:tcPr>
            <w:tcW w:w="2126" w:type="dxa"/>
          </w:tcPr>
          <w:p w14:paraId="70742CEF" w14:textId="7EAFD117" w:rsidR="002A4F7D" w:rsidRPr="00F75469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9725C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4B23C7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0A5DCD90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Устройство </w:t>
            </w:r>
            <w:r w:rsidR="00585E19">
              <w:rPr>
                <w:b/>
                <w:bCs/>
                <w:sz w:val="16"/>
                <w:szCs w:val="16"/>
              </w:rPr>
              <w:t>изоляции:</w:t>
            </w:r>
          </w:p>
          <w:p w14:paraId="16EEC8A9" w14:textId="3384D7F6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окрасочной (лакокрасочной, мастичной),</w:t>
            </w:r>
          </w:p>
          <w:p w14:paraId="23D91696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литой,</w:t>
            </w:r>
          </w:p>
          <w:p w14:paraId="7BD89DAF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proofErr w:type="spellStart"/>
            <w:r w:rsidRPr="004B23C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3C7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1635E58B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штукатурной,</w:t>
            </w:r>
          </w:p>
          <w:p w14:paraId="4BAA68F7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из металлических листов и полимерных листовых материалов,</w:t>
            </w:r>
          </w:p>
          <w:p w14:paraId="27B6A359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пропиточной,</w:t>
            </w:r>
          </w:p>
          <w:p w14:paraId="27193594" w14:textId="77777777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инъекционной,</w:t>
            </w:r>
          </w:p>
          <w:p w14:paraId="412ED861" w14:textId="2BD07C5B" w:rsidR="00585E19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засыпной (гидрофобной и глиняной);</w:t>
            </w:r>
          </w:p>
          <w:p w14:paraId="1B0CFF20" w14:textId="3D2FDBC1" w:rsidR="002A4F7D" w:rsidRPr="004B23C7" w:rsidRDefault="002A4F7D" w:rsidP="00585E19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>устройство дренажей и дренажных систем</w:t>
            </w:r>
          </w:p>
        </w:tc>
        <w:tc>
          <w:tcPr>
            <w:tcW w:w="1843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585E19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69A0E61F" w:rsidR="002A4F7D" w:rsidRPr="00BD1F50" w:rsidRDefault="002A4F7D" w:rsidP="00585E19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</w:t>
            </w:r>
            <w:r w:rsidR="00585E19">
              <w:rPr>
                <w:b/>
                <w:sz w:val="16"/>
                <w:szCs w:val="16"/>
              </w:rPr>
              <w:t xml:space="preserve"> </w:t>
            </w:r>
            <w:r w:rsidRPr="00BD1F50">
              <w:rPr>
                <w:b/>
                <w:sz w:val="16"/>
                <w:szCs w:val="16"/>
              </w:rPr>
              <w:t>арматурные,</w:t>
            </w:r>
            <w:r w:rsidR="00585E19">
              <w:rPr>
                <w:b/>
                <w:sz w:val="16"/>
                <w:szCs w:val="16"/>
              </w:rPr>
              <w:t xml:space="preserve"> </w:t>
            </w:r>
            <w:r w:rsidRPr="00BD1F50">
              <w:rPr>
                <w:b/>
                <w:sz w:val="16"/>
                <w:szCs w:val="16"/>
              </w:rPr>
              <w:t>бетонные работы</w:t>
            </w:r>
          </w:p>
        </w:tc>
        <w:tc>
          <w:tcPr>
            <w:tcW w:w="1843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585E19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448700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блоков фундаментов и стен подземной части зданий;</w:t>
            </w:r>
          </w:p>
          <w:p w14:paraId="0E5B6495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</w:t>
            </w:r>
          </w:p>
          <w:p w14:paraId="0FD1B1EE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ригелей, балок, ферм, плит;</w:t>
            </w:r>
          </w:p>
          <w:p w14:paraId="4DA4CD6F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панелей стен;</w:t>
            </w:r>
          </w:p>
          <w:p w14:paraId="159A4711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вентиляционных блоков, шахт лифтов, санитарно-технических кабин, лестничных маршей и площадок;</w:t>
            </w:r>
          </w:p>
          <w:p w14:paraId="661CCB0C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</w:t>
            </w:r>
          </w:p>
          <w:p w14:paraId="4C180CD0" w14:textId="79A68544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843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585E19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FF6B246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</w:t>
            </w:r>
          </w:p>
          <w:p w14:paraId="7BF39594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укрупнительная сборка конструкций;</w:t>
            </w:r>
          </w:p>
          <w:p w14:paraId="0E8F3E18" w14:textId="4ABE4B12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624B0326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</w:t>
            </w:r>
          </w:p>
          <w:p w14:paraId="0AED68D4" w14:textId="72C4A5CA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843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585E19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585E19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585E19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38BA0BF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гипсобетонных перегородок;</w:t>
            </w:r>
          </w:p>
          <w:p w14:paraId="395C859E" w14:textId="0D1CABEC" w:rsidR="002A4F7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843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585E19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011132A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Покрытия</w:t>
            </w:r>
            <w:r w:rsidR="00585E19">
              <w:rPr>
                <w:b/>
                <w:sz w:val="16"/>
                <w:szCs w:val="16"/>
              </w:rPr>
              <w:t>:</w:t>
            </w:r>
          </w:p>
          <w:p w14:paraId="49AC3D1F" w14:textId="6A190BB8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лакокрасочные;</w:t>
            </w:r>
          </w:p>
          <w:p w14:paraId="3E781F61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мастичные,</w:t>
            </w:r>
          </w:p>
          <w:p w14:paraId="2A645600" w14:textId="77777777" w:rsidR="00585E19" w:rsidRDefault="002A4F7D" w:rsidP="00585E19">
            <w:pPr>
              <w:ind w:left="-38" w:right="-40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1ECAFFBD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1F286BB5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комбинированные;</w:t>
            </w:r>
          </w:p>
          <w:p w14:paraId="1930FF66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420F8B4E" w14:textId="07C29F4F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43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585E19">
        <w:trPr>
          <w:cantSplit/>
        </w:trPr>
        <w:tc>
          <w:tcPr>
            <w:tcW w:w="2126" w:type="dxa"/>
          </w:tcPr>
          <w:p w14:paraId="207E0CC7" w14:textId="7C8695AB" w:rsidR="00903C76" w:rsidRPr="00903C76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585E19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26EC2491" w14:textId="77777777" w:rsidR="00733B8E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</w:t>
            </w:r>
            <w:r w:rsidR="00733B8E">
              <w:rPr>
                <w:b/>
                <w:sz w:val="16"/>
                <w:szCs w:val="16"/>
              </w:rPr>
              <w:t>:</w:t>
            </w:r>
          </w:p>
          <w:p w14:paraId="28F67F7D" w14:textId="4C439F26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гидроизоляции из рулонных материалов;</w:t>
            </w:r>
          </w:p>
          <w:p w14:paraId="64024528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</w:t>
            </w:r>
          </w:p>
          <w:p w14:paraId="41EBF4AB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цементных растворов, горячих асфальтовых смесей и литой гидроизоляции;</w:t>
            </w:r>
          </w:p>
          <w:p w14:paraId="62CD0BCD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металлических листов;</w:t>
            </w:r>
          </w:p>
          <w:p w14:paraId="3DA859B3" w14:textId="77777777" w:rsidR="00AF1022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полимерных листовых материалов;</w:t>
            </w:r>
          </w:p>
          <w:p w14:paraId="7E46259E" w14:textId="7E860AA1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сопряжения изоляции с инженерными коммуникациями;</w:t>
            </w:r>
          </w:p>
          <w:p w14:paraId="0A8DD4E0" w14:textId="20779C2F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сопряжений различных видов гидроизоляции;</w:t>
            </w:r>
          </w:p>
          <w:p w14:paraId="3ACBE9D4" w14:textId="77777777" w:rsidR="00733B8E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защитных ограждений гидроизоляции;</w:t>
            </w:r>
          </w:p>
          <w:p w14:paraId="676D14D4" w14:textId="5B893BE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тепло- и звукоизоляции из плит и сыпучих материалов</w:t>
            </w:r>
          </w:p>
        </w:tc>
        <w:tc>
          <w:tcPr>
            <w:tcW w:w="1843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585E19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198F25B5" w14:textId="77777777" w:rsidR="00733B8E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</w:t>
            </w:r>
            <w:r w:rsidR="00733B8E">
              <w:rPr>
                <w:b/>
                <w:sz w:val="16"/>
                <w:szCs w:val="16"/>
              </w:rPr>
              <w:t>:</w:t>
            </w:r>
          </w:p>
          <w:p w14:paraId="7DB4700C" w14:textId="23A63F36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рулонных и мастичных материалов;</w:t>
            </w:r>
          </w:p>
          <w:p w14:paraId="2370157D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мелкоштучных материалов;</w:t>
            </w:r>
          </w:p>
          <w:p w14:paraId="1281D288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битумно-полимерных волнистых кровельных и хризотилцементных волнистых листов;</w:t>
            </w:r>
          </w:p>
          <w:p w14:paraId="2B4D7021" w14:textId="1976596A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585E19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6F31FE3C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</w:t>
            </w:r>
            <w:r w:rsidR="00585E19">
              <w:rPr>
                <w:b/>
                <w:sz w:val="16"/>
                <w:szCs w:val="16"/>
              </w:rPr>
              <w:t>:</w:t>
            </w:r>
          </w:p>
          <w:p w14:paraId="7A5BB44C" w14:textId="6BF32BDF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легких штукатурных систем утепления;</w:t>
            </w:r>
          </w:p>
          <w:p w14:paraId="18158FEF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тяжелых штукатурных систем утепления;</w:t>
            </w:r>
          </w:p>
          <w:p w14:paraId="404070AF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вентилируемых систем утепления;</w:t>
            </w:r>
          </w:p>
          <w:p w14:paraId="39247ED2" w14:textId="77777777" w:rsidR="00420C12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систем утепления на основе комплексных теплоизоляционных изделий;</w:t>
            </w:r>
          </w:p>
          <w:p w14:paraId="3B434C6E" w14:textId="48221428" w:rsidR="00B55EE1" w:rsidRPr="00B55EE1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систем утепления на основе монолитных утеплителей; </w:t>
            </w:r>
          </w:p>
          <w:p w14:paraId="2217E180" w14:textId="77777777" w:rsidR="00420C12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тепловой изоляции надземного этажа;</w:t>
            </w:r>
          </w:p>
          <w:p w14:paraId="72E818B6" w14:textId="4FD13568" w:rsidR="002A4F7D" w:rsidRPr="00BD1F50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систем утепления крыш и перекрытий</w:t>
            </w:r>
          </w:p>
        </w:tc>
        <w:tc>
          <w:tcPr>
            <w:tcW w:w="1843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585E19">
        <w:trPr>
          <w:cantSplit/>
        </w:trPr>
        <w:tc>
          <w:tcPr>
            <w:tcW w:w="2126" w:type="dxa"/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585E19">
        <w:trPr>
          <w:cantSplit/>
        </w:trPr>
        <w:tc>
          <w:tcPr>
            <w:tcW w:w="2126" w:type="dxa"/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585E19">
        <w:trPr>
          <w:cantSplit/>
        </w:trPr>
        <w:tc>
          <w:tcPr>
            <w:tcW w:w="2126" w:type="dxa"/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585E19">
        <w:trPr>
          <w:cantSplit/>
        </w:trPr>
        <w:tc>
          <w:tcPr>
            <w:tcW w:w="2126" w:type="dxa"/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4A326446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</w:t>
            </w:r>
          </w:p>
        </w:tc>
        <w:tc>
          <w:tcPr>
            <w:tcW w:w="1843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585E19">
        <w:trPr>
          <w:cantSplit/>
        </w:trPr>
        <w:tc>
          <w:tcPr>
            <w:tcW w:w="2126" w:type="dxa"/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0A3DA48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</w:t>
            </w:r>
          </w:p>
        </w:tc>
        <w:tc>
          <w:tcPr>
            <w:tcW w:w="1843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585E19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446BBCE4" w14:textId="77777777" w:rsidR="008F4C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гидроизоляции пола; </w:t>
            </w:r>
          </w:p>
          <w:p w14:paraId="3C01B844" w14:textId="79DD9360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843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585E19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79992886" w14:textId="77777777" w:rsidTr="00585E19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8648759" w14:textId="77777777" w:rsidTr="00585E19">
        <w:trPr>
          <w:cantSplit/>
        </w:trPr>
        <w:tc>
          <w:tcPr>
            <w:tcW w:w="2126" w:type="dxa"/>
          </w:tcPr>
          <w:p w14:paraId="42CD407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2C12A9F4" w14:textId="77777777" w:rsidR="008F4C1A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трубопроводов,</w:t>
            </w:r>
          </w:p>
          <w:p w14:paraId="49480F16" w14:textId="77777777" w:rsidR="008F4C1A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специальных трубопроводов: высокого давления,</w:t>
            </w:r>
          </w:p>
          <w:p w14:paraId="750C7247" w14:textId="77777777" w:rsidR="008F4C1A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из стеклянных труб,</w:t>
            </w:r>
          </w:p>
          <w:p w14:paraId="52C251A1" w14:textId="77777777" w:rsidR="008F4C1A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из пластмассовых труб,</w:t>
            </w:r>
          </w:p>
          <w:p w14:paraId="6225BC4F" w14:textId="77777777" w:rsidR="008F4C1A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из цветных металлов,</w:t>
            </w:r>
          </w:p>
          <w:p w14:paraId="12EE969C" w14:textId="77777777" w:rsidR="008F4C1A" w:rsidRPr="006A6B83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из </w:t>
            </w:r>
            <w:r w:rsidRPr="006A6B83">
              <w:rPr>
                <w:b/>
                <w:sz w:val="16"/>
                <w:szCs w:val="16"/>
              </w:rPr>
              <w:t>стальных труб,</w:t>
            </w:r>
          </w:p>
          <w:p w14:paraId="03CFD28C" w14:textId="77777777" w:rsidR="008F4C1A" w:rsidRPr="006A6B83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6A6B83">
              <w:rPr>
                <w:b/>
                <w:sz w:val="16"/>
                <w:szCs w:val="16"/>
              </w:rPr>
              <w:t>вакуумных и холодильных установок,</w:t>
            </w:r>
          </w:p>
          <w:p w14:paraId="4744533E" w14:textId="3F403985" w:rsidR="002A4F7D" w:rsidRPr="00BD1F50" w:rsidRDefault="002A4F7D" w:rsidP="00B53CEC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proofErr w:type="spellStart"/>
            <w:r w:rsidRPr="006A6B83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6A6B83">
              <w:rPr>
                <w:b/>
                <w:sz w:val="16"/>
                <w:szCs w:val="16"/>
              </w:rPr>
              <w:t>,</w:t>
            </w:r>
            <w:r w:rsidR="008F4C1A" w:rsidRPr="006A6B83">
              <w:rPr>
                <w:b/>
                <w:sz w:val="16"/>
                <w:szCs w:val="16"/>
              </w:rPr>
              <w:t xml:space="preserve"> </w:t>
            </w:r>
            <w:r w:rsidRPr="006A6B83">
              <w:rPr>
                <w:b/>
                <w:sz w:val="16"/>
                <w:szCs w:val="16"/>
              </w:rPr>
              <w:t>смазочных, гидравлических и пневмосистем промышленного назначения</w:t>
            </w:r>
          </w:p>
        </w:tc>
        <w:tc>
          <w:tcPr>
            <w:tcW w:w="1843" w:type="dxa"/>
          </w:tcPr>
          <w:p w14:paraId="233A497E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A4F7D" w:rsidRPr="00BD1F50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04949E3" w14:textId="77777777" w:rsidTr="006A6B83">
        <w:trPr>
          <w:cantSplit/>
          <w:trHeight w:val="1896"/>
        </w:trPr>
        <w:tc>
          <w:tcPr>
            <w:tcW w:w="2126" w:type="dxa"/>
          </w:tcPr>
          <w:p w14:paraId="14A9A9DD" w14:textId="2B7F2662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CCA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85" w:type="dxa"/>
          </w:tcPr>
          <w:p w14:paraId="4BE63E54" w14:textId="6625086C" w:rsidR="002A4F7D" w:rsidRPr="009F6C1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402" w:type="dxa"/>
          </w:tcPr>
          <w:p w14:paraId="7004AF74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аппаратов колонного типа;</w:t>
            </w:r>
          </w:p>
          <w:p w14:paraId="7D9C3BB5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компрессоров и насосов;</w:t>
            </w:r>
          </w:p>
          <w:p w14:paraId="1A29B17D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горизонтальный печей и мельниц;</w:t>
            </w:r>
          </w:p>
          <w:p w14:paraId="00905679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холодильных установок;</w:t>
            </w:r>
          </w:p>
          <w:p w14:paraId="4E117E98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теплообменных аппаратов;</w:t>
            </w:r>
          </w:p>
          <w:p w14:paraId="04A65AFA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перемешивающих устройств;</w:t>
            </w:r>
          </w:p>
          <w:p w14:paraId="0B1EF915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сушильных аппаратов;</w:t>
            </w:r>
          </w:p>
          <w:p w14:paraId="69C4CB8F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фильтров;</w:t>
            </w:r>
          </w:p>
          <w:p w14:paraId="31E8D4DD" w14:textId="77777777" w:rsidR="008F4C1A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центрифуг;</w:t>
            </w:r>
          </w:p>
          <w:p w14:paraId="5AF1FB73" w14:textId="4C3AE652" w:rsidR="002A4F7D" w:rsidRPr="009F6C10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аппаратов высокого давления</w:t>
            </w:r>
          </w:p>
        </w:tc>
        <w:tc>
          <w:tcPr>
            <w:tcW w:w="1843" w:type="dxa"/>
          </w:tcPr>
          <w:p w14:paraId="20A70A52" w14:textId="35C1151D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ТКП 45-3.05-166-2009 </w:t>
            </w:r>
          </w:p>
          <w:p w14:paraId="43439EE4" w14:textId="4B53D95E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26433.0-85 </w:t>
            </w:r>
          </w:p>
          <w:p w14:paraId="0BEC6CC6" w14:textId="77777777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26433.1-89 </w:t>
            </w:r>
          </w:p>
          <w:p w14:paraId="104849F1" w14:textId="0815AD78" w:rsidR="002A4F7D" w:rsidRPr="009F6C10" w:rsidRDefault="002A4F7D" w:rsidP="002A4F7D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6A6B83" w:rsidRPr="006A6B83" w14:paraId="26F93433" w14:textId="77777777" w:rsidTr="00585E19">
      <w:tc>
        <w:tcPr>
          <w:tcW w:w="5865" w:type="dxa"/>
        </w:tcPr>
        <w:p w14:paraId="420CD469" w14:textId="77777777" w:rsidR="005874CB" w:rsidRPr="006A6B83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1CAC45BA" w:rsidR="005874CB" w:rsidRPr="006A6B8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A6B83">
            <w:rPr>
              <w:sz w:val="18"/>
              <w:szCs w:val="18"/>
            </w:rPr>
            <w:t xml:space="preserve">Приложение </w:t>
          </w:r>
        </w:p>
        <w:p w14:paraId="344EBE73" w14:textId="47259386" w:rsidR="005874CB" w:rsidRPr="006A6B8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A6B83">
            <w:rPr>
              <w:sz w:val="18"/>
              <w:szCs w:val="18"/>
            </w:rPr>
            <w:t>к свидетельству №37611520.</w:t>
          </w:r>
          <w:r w:rsidR="007F52C8" w:rsidRPr="006A6B83">
            <w:rPr>
              <w:sz w:val="18"/>
              <w:szCs w:val="18"/>
            </w:rPr>
            <w:t>1</w:t>
          </w:r>
          <w:r w:rsidR="006A6B83" w:rsidRPr="006A6B83">
            <w:rPr>
              <w:sz w:val="18"/>
              <w:szCs w:val="18"/>
            </w:rPr>
            <w:t>373-2025</w:t>
          </w:r>
        </w:p>
        <w:p w14:paraId="4BED23C9" w14:textId="6F2AF3AC" w:rsidR="005874CB" w:rsidRPr="006A6B8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A6B83">
            <w:rPr>
              <w:sz w:val="18"/>
              <w:szCs w:val="18"/>
            </w:rPr>
            <w:t xml:space="preserve">от </w:t>
          </w:r>
          <w:r w:rsidR="006A6B83" w:rsidRPr="006A6B83">
            <w:rPr>
              <w:sz w:val="18"/>
              <w:szCs w:val="18"/>
            </w:rPr>
            <w:t xml:space="preserve">31 октября </w:t>
          </w:r>
          <w:r w:rsidR="005E4C7E" w:rsidRPr="006A6B83">
            <w:rPr>
              <w:sz w:val="18"/>
              <w:szCs w:val="18"/>
            </w:rPr>
            <w:t>202</w:t>
          </w:r>
          <w:r w:rsidR="00DF3E19" w:rsidRPr="006A6B83">
            <w:rPr>
              <w:sz w:val="18"/>
              <w:szCs w:val="18"/>
            </w:rPr>
            <w:t>5</w:t>
          </w:r>
          <w:r w:rsidRPr="006A6B83">
            <w:rPr>
              <w:sz w:val="18"/>
              <w:szCs w:val="18"/>
            </w:rPr>
            <w:t xml:space="preserve"> года</w:t>
          </w:r>
        </w:p>
        <w:p w14:paraId="6382AB79" w14:textId="256A0819" w:rsidR="005874CB" w:rsidRPr="006A6B8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A6B83">
            <w:rPr>
              <w:sz w:val="18"/>
              <w:szCs w:val="18"/>
            </w:rPr>
            <w:t>листов всего</w:t>
          </w:r>
          <w:r w:rsidRPr="006A6B83">
            <w:rPr>
              <w:b/>
              <w:bCs/>
              <w:sz w:val="18"/>
              <w:szCs w:val="18"/>
            </w:rPr>
            <w:t xml:space="preserve"> </w:t>
          </w:r>
          <w:r w:rsidR="00B8701D">
            <w:rPr>
              <w:b/>
              <w:bCs/>
              <w:sz w:val="18"/>
              <w:szCs w:val="18"/>
            </w:rPr>
            <w:t>5</w:t>
          </w:r>
          <w:r w:rsidRPr="006A6B83">
            <w:rPr>
              <w:b/>
              <w:sz w:val="18"/>
              <w:szCs w:val="18"/>
            </w:rPr>
            <w:t>,</w:t>
          </w:r>
          <w:r w:rsidRPr="006A6B83">
            <w:rPr>
              <w:sz w:val="18"/>
              <w:szCs w:val="18"/>
            </w:rPr>
            <w:t xml:space="preserve"> лист № </w:t>
          </w:r>
          <w:r w:rsidRPr="006A6B83">
            <w:rPr>
              <w:rStyle w:val="ac"/>
              <w:b/>
              <w:sz w:val="18"/>
              <w:szCs w:val="18"/>
            </w:rPr>
            <w:fldChar w:fldCharType="begin"/>
          </w:r>
          <w:r w:rsidRPr="006A6B8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A6B83">
            <w:rPr>
              <w:rStyle w:val="ac"/>
              <w:b/>
              <w:sz w:val="18"/>
              <w:szCs w:val="18"/>
            </w:rPr>
            <w:fldChar w:fldCharType="separate"/>
          </w:r>
          <w:r w:rsidRPr="006A6B83">
            <w:rPr>
              <w:rStyle w:val="ac"/>
              <w:b/>
              <w:sz w:val="18"/>
              <w:szCs w:val="18"/>
            </w:rPr>
            <w:t>1</w:t>
          </w:r>
          <w:r w:rsidRPr="006A6B8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6A6B83" w:rsidRPr="006A6B83" w14:paraId="14CAE133" w14:textId="77777777" w:rsidTr="00585E19">
      <w:tc>
        <w:tcPr>
          <w:tcW w:w="5865" w:type="dxa"/>
        </w:tcPr>
        <w:p w14:paraId="3F8B6B04" w14:textId="77777777" w:rsidR="007F7702" w:rsidRPr="006A6B8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6A6B83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B8701D" w:rsidRPr="006A6B83" w14:paraId="6467F8B7" w14:textId="77777777" w:rsidTr="00585E19">
      <w:tc>
        <w:tcPr>
          <w:tcW w:w="5865" w:type="dxa"/>
        </w:tcPr>
        <w:p w14:paraId="61186783" w14:textId="77777777" w:rsidR="00B8701D" w:rsidRPr="006A6B83" w:rsidRDefault="00B8701D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047FAAA" w14:textId="77777777" w:rsidR="00B8701D" w:rsidRPr="006A6B83" w:rsidRDefault="00B8701D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Pr="006A6B83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6A6B8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A6B83">
      <w:rPr>
        <w:b/>
        <w:sz w:val="24"/>
        <w:szCs w:val="24"/>
      </w:rPr>
      <w:t>Область технической компетентности</w:t>
    </w:r>
    <w:r w:rsidRPr="006A6B83">
      <w:rPr>
        <w:sz w:val="16"/>
        <w:szCs w:val="16"/>
      </w:rPr>
      <w:br/>
    </w:r>
    <w:r w:rsidRPr="006A6B83">
      <w:rPr>
        <w:b/>
        <w:sz w:val="24"/>
        <w:szCs w:val="24"/>
      </w:rPr>
      <w:t>системы производственного контроля</w:t>
    </w:r>
  </w:p>
  <w:p w14:paraId="3A2C5653" w14:textId="0D9EE4E3" w:rsidR="005874CB" w:rsidRPr="006A6B8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6A6B83">
      <w:rPr>
        <w:b/>
        <w:sz w:val="24"/>
      </w:rPr>
      <w:t>О</w:t>
    </w:r>
    <w:r w:rsidR="008806EA" w:rsidRPr="006A6B83">
      <w:rPr>
        <w:b/>
        <w:sz w:val="24"/>
      </w:rPr>
      <w:t>бщества с ограниченной ответственностью</w:t>
    </w:r>
    <w:r w:rsidRPr="006A6B83">
      <w:rPr>
        <w:b/>
        <w:sz w:val="24"/>
      </w:rPr>
      <w:t xml:space="preserve"> «</w:t>
    </w:r>
    <w:r w:rsidR="006A6B83" w:rsidRPr="006A6B83">
      <w:rPr>
        <w:b/>
        <w:sz w:val="24"/>
      </w:rPr>
      <w:t>ЛИГМОД</w:t>
    </w:r>
    <w:r w:rsidRPr="006A6B83">
      <w:rPr>
        <w:b/>
        <w:sz w:val="24"/>
      </w:rPr>
      <w:t>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14:paraId="29AEA19A" w14:textId="77777777" w:rsidTr="00585E19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6B83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34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8701D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8A07-8FEA-45E2-AD1A-880584B8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902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</cp:revision>
  <cp:lastPrinted>2025-10-31T10:26:00Z</cp:lastPrinted>
  <dcterms:created xsi:type="dcterms:W3CDTF">2025-09-25T13:11:00Z</dcterms:created>
  <dcterms:modified xsi:type="dcterms:W3CDTF">2025-10-31T10:26:00Z</dcterms:modified>
</cp:coreProperties>
</file>