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7B4596" w:rsidRPr="00787167" w:rsidTr="007B4596">
        <w:trPr>
          <w:cantSplit/>
          <w:trHeight w:val="9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Pr="00787167" w:rsidRDefault="003B41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B41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Огнезащита строительных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Pr="00787167" w:rsidRDefault="003B41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B41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П2-03 к СНБ 2.02.01-98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Default="003B41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B41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Огнезащита строительных конструкций из древесины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методом поверхностной пропитки. </w:t>
            </w:r>
          </w:p>
          <w:p w:rsidR="003B4119" w:rsidRPr="00787167" w:rsidRDefault="003B41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B411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Огнезащита металлических строительных конструкций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596" w:rsidRDefault="003B41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3B4119" w:rsidRDefault="003B41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:rsidR="003B4119" w:rsidRPr="00787167" w:rsidRDefault="003B41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7B4596" w:rsidRPr="00787167" w:rsidRDefault="007B4596"/>
    <w:p w:rsidR="007B4596" w:rsidRPr="00787167" w:rsidRDefault="007B4596"/>
    <w:p w:rsidR="00A641A9" w:rsidRDefault="00A641A9" w:rsidP="007B4596">
      <w:pPr>
        <w:contextualSpacing/>
      </w:pPr>
    </w:p>
    <w:sectPr w:rsidR="00A64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A9" w:rsidRDefault="00787167">
      <w:pPr>
        <w:spacing w:after="0" w:line="240" w:lineRule="auto"/>
      </w:pPr>
      <w:r>
        <w:separator/>
      </w:r>
    </w:p>
  </w:endnote>
  <w:endnote w:type="continuationSeparator" w:id="0">
    <w:p w:rsidR="00A641A9" w:rsidRDefault="0078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DA" w:rsidRDefault="007C71DA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641A9">
      <w:trPr>
        <w:cantSplit/>
        <w:trHeight w:val="411"/>
      </w:trPr>
      <w:tc>
        <w:tcPr>
          <w:tcW w:w="3970" w:type="dxa"/>
        </w:tcPr>
        <w:p w:rsidR="00A641A9" w:rsidRDefault="00A641A9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:rsidR="00A641A9" w:rsidRDefault="00787167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:rsidR="00A641A9" w:rsidRDefault="00787167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one" w:sz="4" w:space="0" w:color="000000"/>
            <w:bottom w:val="single" w:sz="4" w:space="0" w:color="auto"/>
          </w:tcBorders>
        </w:tcPr>
        <w:p w:rsidR="00A641A9" w:rsidRDefault="00A641A9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:rsidR="00A641A9" w:rsidRDefault="00A641A9">
          <w:pPr>
            <w:pStyle w:val="af9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one" w:sz="4" w:space="0" w:color="000000"/>
          </w:tcBorders>
          <w:vAlign w:val="bottom"/>
        </w:tcPr>
        <w:p w:rsidR="00A641A9" w:rsidRDefault="00A641A9">
          <w:pPr>
            <w:pStyle w:val="af9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one" w:sz="4" w:space="0" w:color="000000"/>
            <w:bottom w:val="single" w:sz="4" w:space="0" w:color="auto"/>
          </w:tcBorders>
          <w:vAlign w:val="bottom"/>
        </w:tcPr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641A9">
      <w:trPr>
        <w:cantSplit/>
        <w:trHeight w:val="368"/>
      </w:trPr>
      <w:tc>
        <w:tcPr>
          <w:tcW w:w="3970" w:type="dxa"/>
        </w:tcPr>
        <w:p w:rsidR="00A641A9" w:rsidRDefault="00A641A9">
          <w:pPr>
            <w:pStyle w:val="af9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:rsidR="00A641A9" w:rsidRDefault="00A641A9">
          <w:pPr>
            <w:pStyle w:val="af9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:rsidR="00A641A9" w:rsidRDefault="00787167">
          <w:pPr>
            <w:pStyle w:val="af9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:rsidR="00A641A9" w:rsidRDefault="00A641A9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DA" w:rsidRDefault="007C71D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A9" w:rsidRDefault="00787167">
      <w:pPr>
        <w:spacing w:after="0" w:line="240" w:lineRule="auto"/>
      </w:pPr>
      <w:r>
        <w:separator/>
      </w:r>
    </w:p>
  </w:footnote>
  <w:footnote w:type="continuationSeparator" w:id="0">
    <w:p w:rsidR="00A641A9" w:rsidRDefault="0078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DA" w:rsidRDefault="007C71D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641A9">
      <w:trPr>
        <w:trHeight w:val="432"/>
      </w:trPr>
      <w:tc>
        <w:tcPr>
          <w:tcW w:w="4534" w:type="dxa"/>
          <w:vAlign w:val="center"/>
        </w:tcPr>
        <w:p w:rsidR="00A641A9" w:rsidRDefault="00A641A9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A641A9" w:rsidRDefault="00A641A9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A641A9" w:rsidRDefault="00787167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7C71DA">
            <w:rPr>
              <w:rFonts w:ascii="Times New Roman" w:hAnsi="Times New Roman" w:cs="Times New Roman"/>
              <w:sz w:val="20"/>
              <w:szCs w:val="20"/>
            </w:rPr>
            <w:t>Приложение №</w:t>
          </w:r>
          <w:r w:rsidR="003B4119" w:rsidRPr="007C71DA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7C71DA">
            <w:rPr>
              <w:rFonts w:ascii="Times New Roman" w:hAnsi="Times New Roman" w:cs="Times New Roman"/>
              <w:sz w:val="20"/>
              <w:szCs w:val="20"/>
            </w:rPr>
            <w:t xml:space="preserve"> от </w:t>
          </w:r>
          <w:r w:rsidR="00D74690" w:rsidRPr="007C71DA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B4119" w:rsidRPr="007C71DA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D74690" w:rsidRPr="007C71DA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B4119" w:rsidRPr="007C71DA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D74690" w:rsidRPr="007C71DA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7C71DA">
            <w:rPr>
              <w:rFonts w:ascii="Times New Roman" w:hAnsi="Times New Roman" w:cs="Times New Roman"/>
              <w:sz w:val="20"/>
              <w:szCs w:val="20"/>
            </w:rPr>
            <w:t>2026</w:t>
          </w:r>
          <w:bookmarkStart w:id="0" w:name="_GoBack"/>
          <w:bookmarkEnd w:id="0"/>
        </w:p>
        <w:p w:rsidR="00A641A9" w:rsidRDefault="00787167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641A9">
      <w:trPr>
        <w:trHeight w:val="109"/>
      </w:trPr>
      <w:tc>
        <w:tcPr>
          <w:tcW w:w="4534" w:type="dxa"/>
          <w:vAlign w:val="center"/>
        </w:tcPr>
        <w:p w:rsidR="00A641A9" w:rsidRDefault="00A641A9">
          <w:pPr>
            <w:pStyle w:val="af7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A641A9" w:rsidRDefault="00787167">
          <w:pPr>
            <w:pStyle w:val="af7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641A9">
      <w:trPr>
        <w:trHeight w:val="200"/>
      </w:trPr>
      <w:tc>
        <w:tcPr>
          <w:tcW w:w="4534" w:type="dxa"/>
        </w:tcPr>
        <w:p w:rsidR="00A641A9" w:rsidRDefault="00A641A9">
          <w:pPr>
            <w:pStyle w:val="af7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:rsidR="00A641A9" w:rsidRPr="00F83447" w:rsidRDefault="00787167" w:rsidP="00D74690">
          <w:pPr>
            <w:pStyle w:val="af7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F83447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D74690" w:rsidRPr="00F83447">
            <w:rPr>
              <w:rFonts w:ascii="Times New Roman" w:hAnsi="Times New Roman" w:cs="Times New Roman"/>
              <w:sz w:val="20"/>
              <w:szCs w:val="20"/>
            </w:rPr>
            <w:t>5779</w:t>
          </w:r>
          <w:r w:rsidRPr="00F83447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A641A9">
      <w:trPr>
        <w:trHeight w:val="197"/>
      </w:trPr>
      <w:tc>
        <w:tcPr>
          <w:tcW w:w="4534" w:type="dxa"/>
        </w:tcPr>
        <w:p w:rsidR="00A641A9" w:rsidRDefault="00A641A9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C71DA">
            <w:rPr>
              <w:rStyle w:val="afb"/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Style w:val="afb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C71DA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641A9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641A9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:rsidR="00D74690" w:rsidRDefault="00D74690" w:rsidP="00D74690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>Строительно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унитарно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предприяти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я</w:t>
          </w: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A641A9" w:rsidRDefault="00D74690" w:rsidP="00D74690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  <w:proofErr w:type="spellStart"/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>Солигорское</w:t>
          </w:r>
          <w:proofErr w:type="spellEnd"/>
          <w:r w:rsidRPr="00D74690">
            <w:rPr>
              <w:rFonts w:ascii="Times New Roman" w:hAnsi="Times New Roman" w:cs="Times New Roman"/>
              <w:b/>
              <w:sz w:val="24"/>
              <w:szCs w:val="24"/>
            </w:rPr>
            <w:t xml:space="preserve"> управление Белсантехмонтаж-2"</w:t>
          </w:r>
        </w:p>
      </w:tc>
    </w:tr>
  </w:tbl>
  <w:p w:rsidR="00A641A9" w:rsidRDefault="00A641A9">
    <w:pPr>
      <w:pStyle w:val="af7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641A9">
      <w:trPr>
        <w:cantSplit/>
      </w:trPr>
      <w:tc>
        <w:tcPr>
          <w:tcW w:w="1560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:rsidR="00A641A9" w:rsidRDefault="00787167">
          <w:pPr>
            <w:pStyle w:val="af7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:rsidR="00A641A9" w:rsidRDefault="00A641A9">
    <w:pPr>
      <w:pStyle w:val="af7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DA" w:rsidRDefault="007C71DA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A9"/>
    <w:rsid w:val="00323965"/>
    <w:rsid w:val="003B4119"/>
    <w:rsid w:val="00787167"/>
    <w:rsid w:val="007B4596"/>
    <w:rsid w:val="007C71DA"/>
    <w:rsid w:val="009015B8"/>
    <w:rsid w:val="00A641A9"/>
    <w:rsid w:val="00D74690"/>
    <w:rsid w:val="00F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BD6B5-47D1-4167-BFC4-E7D2EF6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</w:style>
  <w:style w:type="paragraph" w:styleId="af9">
    <w:name w:val="footer"/>
    <w:basedOn w:val="a"/>
    <w:link w:val="af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c">
    <w:name w:val="Body Text"/>
    <w:basedOn w:val="a"/>
    <w:link w:val="afd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4188-4C9F-4F8F-B54C-D7A3E725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43</cp:revision>
  <dcterms:created xsi:type="dcterms:W3CDTF">2025-07-11T07:57:00Z</dcterms:created>
  <dcterms:modified xsi:type="dcterms:W3CDTF">2026-04-17T09:43:00Z</dcterms:modified>
</cp:coreProperties>
</file>