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552"/>
        <w:gridCol w:w="3402"/>
        <w:gridCol w:w="1842"/>
      </w:tblGrid>
      <w:tr w:rsidR="0020080F" w:rsidRPr="003879D4" w:rsidTr="0020080F">
        <w:trPr>
          <w:cantSplit/>
          <w:trHeight w:val="639"/>
        </w:trPr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20080F" w:rsidRPr="00705A3F" w:rsidRDefault="0020080F" w:rsidP="00B9218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bookmarkStart w:id="0" w:name="_GoBack"/>
            <w:bookmarkEnd w:id="0"/>
            <w:r w:rsidRPr="00705A3F">
              <w:t>Устройство оснований фундаментов и земляных сооружений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20080F" w:rsidRPr="006570C8" w:rsidRDefault="0020080F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5.01.02-2023</w:t>
            </w:r>
          </w:p>
          <w:p w:rsidR="0020080F" w:rsidRPr="006570C8" w:rsidRDefault="0020080F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402" w:type="dxa"/>
          </w:tcPr>
          <w:p w:rsidR="0020080F" w:rsidRPr="006570C8" w:rsidRDefault="0020080F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B92185">
              <w:rPr>
                <w:spacing w:val="-6"/>
                <w:sz w:val="19"/>
                <w:szCs w:val="19"/>
              </w:rPr>
              <w:t>Вертикальная планировка</w:t>
            </w:r>
            <w:r w:rsidRPr="006570C8">
              <w:rPr>
                <w:spacing w:val="-6"/>
                <w:sz w:val="19"/>
                <w:szCs w:val="19"/>
              </w:rPr>
              <w:t>, разработка выемок и котлованов.</w:t>
            </w:r>
          </w:p>
          <w:p w:rsidR="0020080F" w:rsidRPr="006570C8" w:rsidRDefault="0020080F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:rsidR="0020080F" w:rsidRPr="006570C8" w:rsidRDefault="0020080F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842" w:type="dxa"/>
          </w:tcPr>
          <w:p w:rsidR="0020080F" w:rsidRPr="006570C8" w:rsidRDefault="0020080F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  <w:p w:rsidR="0020080F" w:rsidRPr="006570C8" w:rsidRDefault="0020080F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B92185">
              <w:rPr>
                <w:spacing w:val="-6"/>
                <w:sz w:val="19"/>
                <w:szCs w:val="19"/>
              </w:rPr>
              <w:t>СП 5.01.02-2023</w:t>
            </w:r>
          </w:p>
          <w:p w:rsidR="0020080F" w:rsidRPr="006570C8" w:rsidRDefault="0020080F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  <w:p w:rsidR="0020080F" w:rsidRPr="006570C8" w:rsidRDefault="0020080F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20080F" w:rsidRPr="003879D4" w:rsidTr="00200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3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20080F" w:rsidRPr="00705A3F" w:rsidRDefault="0020080F" w:rsidP="00B92185">
            <w:pPr>
              <w:spacing w:line="216" w:lineRule="auto"/>
              <w:ind w:left="-57" w:right="-57"/>
              <w:contextualSpacing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080F" w:rsidRPr="006570C8" w:rsidRDefault="0020080F" w:rsidP="00B92185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20080F" w:rsidRPr="006570C8" w:rsidRDefault="0020080F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0F" w:rsidRPr="006570C8" w:rsidRDefault="0020080F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искусственных оснований:</w:t>
            </w:r>
          </w:p>
          <w:p w:rsidR="0020080F" w:rsidRPr="006570C8" w:rsidRDefault="0020080F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оснований из насыпных грунтов;</w:t>
            </w:r>
          </w:p>
          <w:p w:rsidR="0020080F" w:rsidRPr="006570C8" w:rsidRDefault="0020080F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устройство оснований из намывных грунтов. </w:t>
            </w:r>
          </w:p>
          <w:p w:rsidR="0020080F" w:rsidRPr="00B92185" w:rsidRDefault="0020080F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армированных оснований.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0F" w:rsidRPr="006570C8" w:rsidRDefault="0020080F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20080F" w:rsidRPr="003879D4" w:rsidTr="00DA4EBA">
        <w:trPr>
          <w:cantSplit/>
          <w:trHeight w:val="639"/>
        </w:trPr>
        <w:tc>
          <w:tcPr>
            <w:tcW w:w="1843" w:type="dxa"/>
            <w:vMerge w:val="restart"/>
          </w:tcPr>
          <w:p w:rsidR="0020080F" w:rsidRPr="00705A3F" w:rsidRDefault="0020080F" w:rsidP="00B9218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фундаментов</w:t>
            </w:r>
          </w:p>
        </w:tc>
        <w:tc>
          <w:tcPr>
            <w:tcW w:w="2552" w:type="dxa"/>
          </w:tcPr>
          <w:p w:rsidR="0020080F" w:rsidRPr="006570C8" w:rsidRDefault="0020080F" w:rsidP="00B92185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20080F" w:rsidRPr="006570C8" w:rsidRDefault="0020080F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  <w:highlight w:val="green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402" w:type="dxa"/>
          </w:tcPr>
          <w:p w:rsidR="0020080F" w:rsidRPr="006570C8" w:rsidRDefault="0020080F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842" w:type="dxa"/>
          </w:tcPr>
          <w:p w:rsidR="0020080F" w:rsidRPr="006570C8" w:rsidRDefault="0020080F" w:rsidP="00B92185">
            <w:pPr>
              <w:spacing w:line="192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B92185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20080F" w:rsidRPr="003879D4" w:rsidTr="00DA4EBA">
        <w:trPr>
          <w:cantSplit/>
          <w:trHeight w:val="637"/>
        </w:trPr>
        <w:tc>
          <w:tcPr>
            <w:tcW w:w="1843" w:type="dxa"/>
            <w:vMerge/>
          </w:tcPr>
          <w:p w:rsidR="0020080F" w:rsidRPr="00705A3F" w:rsidRDefault="0020080F" w:rsidP="00B92185">
            <w:pPr>
              <w:spacing w:line="216" w:lineRule="auto"/>
              <w:ind w:left="-57" w:right="-57"/>
              <w:contextualSpacing/>
            </w:pPr>
          </w:p>
        </w:tc>
        <w:tc>
          <w:tcPr>
            <w:tcW w:w="2552" w:type="dxa"/>
          </w:tcPr>
          <w:p w:rsidR="0020080F" w:rsidRPr="006570C8" w:rsidRDefault="0020080F" w:rsidP="00B92185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20080F" w:rsidRPr="006570C8" w:rsidRDefault="0020080F" w:rsidP="00B92185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402" w:type="dxa"/>
          </w:tcPr>
          <w:p w:rsidR="0020080F" w:rsidRPr="006570C8" w:rsidRDefault="0020080F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свайных фундаментов:</w:t>
            </w:r>
          </w:p>
          <w:p w:rsidR="0020080F" w:rsidRPr="006570C8" w:rsidRDefault="0020080F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фундаменты из готовых (сборных) свай;</w:t>
            </w:r>
          </w:p>
          <w:p w:rsidR="0020080F" w:rsidRPr="006570C8" w:rsidRDefault="0020080F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фундаменты из набивных свай;</w:t>
            </w:r>
          </w:p>
          <w:p w:rsidR="0020080F" w:rsidRPr="006570C8" w:rsidRDefault="0020080F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фундаменты из набивных свай с уплотненным основанием; </w:t>
            </w:r>
          </w:p>
          <w:p w:rsidR="0020080F" w:rsidRPr="006570C8" w:rsidRDefault="0020080F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ростверка;</w:t>
            </w:r>
          </w:p>
          <w:p w:rsidR="0020080F" w:rsidRPr="006570C8" w:rsidRDefault="0020080F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буроинъекционных анкеров и свай.</w:t>
            </w:r>
          </w:p>
          <w:p w:rsidR="0020080F" w:rsidRPr="006570C8" w:rsidRDefault="0020080F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щелевых фундаментов.</w:t>
            </w:r>
          </w:p>
        </w:tc>
        <w:tc>
          <w:tcPr>
            <w:tcW w:w="1842" w:type="dxa"/>
          </w:tcPr>
          <w:p w:rsidR="0020080F" w:rsidRPr="00B92185" w:rsidRDefault="0020080F" w:rsidP="00B92185">
            <w:pPr>
              <w:spacing w:line="192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B92185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20080F" w:rsidRPr="003879D4" w:rsidTr="00DA4EBA">
        <w:trPr>
          <w:cantSplit/>
          <w:trHeight w:val="637"/>
        </w:trPr>
        <w:tc>
          <w:tcPr>
            <w:tcW w:w="1843" w:type="dxa"/>
            <w:vMerge/>
          </w:tcPr>
          <w:p w:rsidR="0020080F" w:rsidRPr="00705A3F" w:rsidRDefault="0020080F" w:rsidP="00B92185">
            <w:pPr>
              <w:spacing w:line="216" w:lineRule="auto"/>
              <w:ind w:left="-57" w:right="-57"/>
              <w:contextualSpacing/>
            </w:pPr>
          </w:p>
        </w:tc>
        <w:tc>
          <w:tcPr>
            <w:tcW w:w="2552" w:type="dxa"/>
          </w:tcPr>
          <w:p w:rsidR="0020080F" w:rsidRPr="00B92185" w:rsidRDefault="0020080F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B92185">
              <w:rPr>
                <w:spacing w:val="-6"/>
                <w:sz w:val="19"/>
                <w:szCs w:val="19"/>
              </w:rPr>
              <w:t>П14-01 к СНБ 5.01.01-99</w:t>
            </w:r>
          </w:p>
          <w:p w:rsidR="0020080F" w:rsidRPr="006570C8" w:rsidRDefault="0020080F" w:rsidP="00B92185">
            <w:pPr>
              <w:spacing w:line="192" w:lineRule="auto"/>
              <w:ind w:left="-57" w:right="-57"/>
              <w:contextualSpacing/>
              <w:rPr>
                <w:bCs/>
                <w:iCs/>
                <w:sz w:val="19"/>
                <w:szCs w:val="19"/>
                <w:highlight w:val="yellow"/>
              </w:rPr>
            </w:pPr>
          </w:p>
        </w:tc>
        <w:tc>
          <w:tcPr>
            <w:tcW w:w="3402" w:type="dxa"/>
          </w:tcPr>
          <w:p w:rsidR="0020080F" w:rsidRPr="00B92185" w:rsidRDefault="0020080F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B92185">
              <w:rPr>
                <w:spacing w:val="-6"/>
                <w:sz w:val="19"/>
                <w:szCs w:val="19"/>
              </w:rPr>
              <w:t>Траншейные и свайные стены, выполняемые методом «стена в грунте».</w:t>
            </w:r>
          </w:p>
          <w:p w:rsidR="0020080F" w:rsidRPr="00B92185" w:rsidRDefault="0020080F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842" w:type="dxa"/>
          </w:tcPr>
          <w:p w:rsidR="0020080F" w:rsidRPr="00B92185" w:rsidRDefault="0020080F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B92185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B92185" w:rsidRPr="003879D4" w:rsidTr="00DA4EBA">
        <w:trPr>
          <w:cantSplit/>
          <w:trHeight w:val="637"/>
        </w:trPr>
        <w:tc>
          <w:tcPr>
            <w:tcW w:w="1843" w:type="dxa"/>
          </w:tcPr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552" w:type="dxa"/>
          </w:tcPr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1.03.09-2023</w:t>
            </w:r>
          </w:p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402" w:type="dxa"/>
          </w:tcPr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блоков фундаментов и стен подземной части зданий.</w:t>
            </w:r>
          </w:p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колонн, рам, полурам и диафрагм жесткости.</w:t>
            </w:r>
          </w:p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Замоноличивание стыков и швов.</w:t>
            </w:r>
          </w:p>
        </w:tc>
        <w:tc>
          <w:tcPr>
            <w:tcW w:w="1842" w:type="dxa"/>
          </w:tcPr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1.03.09-2023</w:t>
            </w:r>
          </w:p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B92185" w:rsidRPr="003879D4" w:rsidTr="00DA4EBA">
        <w:trPr>
          <w:cantSplit/>
          <w:trHeight w:val="637"/>
        </w:trPr>
        <w:tc>
          <w:tcPr>
            <w:tcW w:w="1843" w:type="dxa"/>
          </w:tcPr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552" w:type="dxa"/>
          </w:tcPr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1.03.09-2023</w:t>
            </w:r>
          </w:p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402" w:type="dxa"/>
          </w:tcPr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Арматурные работы.</w:t>
            </w:r>
          </w:p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Опалубочные работы.</w:t>
            </w:r>
          </w:p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Бетонные работы.</w:t>
            </w:r>
          </w:p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842" w:type="dxa"/>
          </w:tcPr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1.03.09-2023</w:t>
            </w:r>
          </w:p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B92185" w:rsidRPr="003879D4" w:rsidTr="00DA4EBA">
        <w:trPr>
          <w:cantSplit/>
          <w:trHeight w:val="637"/>
        </w:trPr>
        <w:tc>
          <w:tcPr>
            <w:tcW w:w="1843" w:type="dxa"/>
          </w:tcPr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lastRenderedPageBreak/>
              <w:t>Монтаж стальных конструкций</w:t>
            </w:r>
          </w:p>
        </w:tc>
        <w:tc>
          <w:tcPr>
            <w:tcW w:w="2552" w:type="dxa"/>
          </w:tcPr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402" w:type="dxa"/>
          </w:tcPr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Укрупнительная сборка конструкций.</w:t>
            </w:r>
          </w:p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842" w:type="dxa"/>
          </w:tcPr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B92185" w:rsidRPr="003879D4" w:rsidTr="00DA4EBA">
        <w:trPr>
          <w:cantSplit/>
          <w:trHeight w:val="637"/>
        </w:trPr>
        <w:tc>
          <w:tcPr>
            <w:tcW w:w="1843" w:type="dxa"/>
          </w:tcPr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552" w:type="dxa"/>
          </w:tcPr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1.03.01-2019</w:t>
            </w:r>
          </w:p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402" w:type="dxa"/>
          </w:tcPr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842" w:type="dxa"/>
          </w:tcPr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B92185" w:rsidRPr="003879D4" w:rsidTr="00DA4EBA">
        <w:trPr>
          <w:cantSplit/>
          <w:trHeight w:val="637"/>
        </w:trPr>
        <w:tc>
          <w:tcPr>
            <w:tcW w:w="1843" w:type="dxa"/>
          </w:tcPr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552" w:type="dxa"/>
          </w:tcPr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1.03.01-2019</w:t>
            </w:r>
          </w:p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402" w:type="dxa"/>
          </w:tcPr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гипсобетонных перегородок.</w:t>
            </w:r>
          </w:p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стен из металлических панелей с утеплителем и полистовой сборки.</w:t>
            </w:r>
          </w:p>
        </w:tc>
        <w:tc>
          <w:tcPr>
            <w:tcW w:w="1842" w:type="dxa"/>
          </w:tcPr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B92185" w:rsidRPr="003879D4" w:rsidTr="00DA4EBA">
        <w:trPr>
          <w:cantSplit/>
          <w:trHeight w:val="637"/>
        </w:trPr>
        <w:tc>
          <w:tcPr>
            <w:tcW w:w="1843" w:type="dxa"/>
          </w:tcPr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br w:type="page"/>
              <w:t>Возведение каменных и армокаменных конструкций</w:t>
            </w:r>
          </w:p>
        </w:tc>
        <w:tc>
          <w:tcPr>
            <w:tcW w:w="2552" w:type="dxa"/>
          </w:tcPr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1.03.01-2019</w:t>
            </w:r>
          </w:p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402" w:type="dxa"/>
          </w:tcPr>
          <w:p w:rsidR="00B92185" w:rsidRPr="00B92185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B92185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842" w:type="dxa"/>
          </w:tcPr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1.03.13-2024</w:t>
            </w:r>
          </w:p>
        </w:tc>
      </w:tr>
      <w:tr w:rsidR="00B92185" w:rsidRPr="003879D4" w:rsidTr="00DA4EBA">
        <w:trPr>
          <w:cantSplit/>
          <w:trHeight w:val="637"/>
        </w:trPr>
        <w:tc>
          <w:tcPr>
            <w:tcW w:w="1843" w:type="dxa"/>
          </w:tcPr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552" w:type="dxa"/>
          </w:tcPr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ТКП 45-5.08-75-2007</w:t>
            </w:r>
          </w:p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402" w:type="dxa"/>
          </w:tcPr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Гидроизоляция из рулонных материалов.</w:t>
            </w:r>
          </w:p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гидроизоляции.</w:t>
            </w:r>
          </w:p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Гидроизоляция из металлических листов.</w:t>
            </w:r>
          </w:p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Гидроизоляция из полимерных листовых материалов.</w:t>
            </w:r>
          </w:p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842" w:type="dxa"/>
          </w:tcPr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B92185" w:rsidRPr="003879D4" w:rsidTr="00DA4EBA">
        <w:trPr>
          <w:cantSplit/>
          <w:trHeight w:val="637"/>
        </w:trPr>
        <w:tc>
          <w:tcPr>
            <w:tcW w:w="1843" w:type="dxa"/>
          </w:tcPr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552" w:type="dxa"/>
          </w:tcPr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3.02.10-2025</w:t>
            </w:r>
          </w:p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402" w:type="dxa"/>
          </w:tcPr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слоев основания.</w:t>
            </w:r>
          </w:p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Установка бортового камня.</w:t>
            </w:r>
          </w:p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842" w:type="dxa"/>
          </w:tcPr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B92185" w:rsidRPr="003879D4" w:rsidTr="00DA4EBA">
        <w:trPr>
          <w:cantSplit/>
          <w:trHeight w:val="637"/>
        </w:trPr>
        <w:tc>
          <w:tcPr>
            <w:tcW w:w="1843" w:type="dxa"/>
          </w:tcPr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552" w:type="dxa"/>
          </w:tcPr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СН 5.08.01-2019 </w:t>
            </w:r>
          </w:p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1.03.05-2023</w:t>
            </w:r>
          </w:p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402" w:type="dxa"/>
          </w:tcPr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Кровли из мелкоштучных материалов.</w:t>
            </w:r>
          </w:p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B92185">
              <w:rPr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842" w:type="dxa"/>
          </w:tcPr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1.03.05-2023</w:t>
            </w:r>
          </w:p>
          <w:p w:rsidR="00B92185" w:rsidRPr="00B92185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B92185">
              <w:rPr>
                <w:spacing w:val="-6"/>
                <w:sz w:val="19"/>
                <w:szCs w:val="19"/>
              </w:rPr>
              <w:t>ГОСТ 26433.0-85</w:t>
            </w:r>
          </w:p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B92185">
              <w:rPr>
                <w:spacing w:val="-6"/>
                <w:sz w:val="19"/>
                <w:szCs w:val="19"/>
              </w:rPr>
              <w:t>ГОСТ 26433.2-94</w:t>
            </w:r>
          </w:p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B92185" w:rsidRPr="003879D4" w:rsidTr="00DA4EBA">
        <w:trPr>
          <w:cantSplit/>
          <w:trHeight w:val="637"/>
        </w:trPr>
        <w:tc>
          <w:tcPr>
            <w:tcW w:w="1843" w:type="dxa"/>
          </w:tcPr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552" w:type="dxa"/>
          </w:tcPr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1.03.03-2022</w:t>
            </w:r>
          </w:p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402" w:type="dxa"/>
          </w:tcPr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Вентилируемые системы утепления.</w:t>
            </w:r>
          </w:p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20080F">
              <w:rPr>
                <w:spacing w:val="-6"/>
                <w:sz w:val="19"/>
                <w:szCs w:val="19"/>
              </w:rPr>
              <w:t>Системы утепления крыш и перекрытий.</w:t>
            </w:r>
          </w:p>
        </w:tc>
        <w:tc>
          <w:tcPr>
            <w:tcW w:w="1842" w:type="dxa"/>
          </w:tcPr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1.03.04-2022</w:t>
            </w:r>
          </w:p>
          <w:p w:rsidR="00B92185" w:rsidRPr="0020080F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20080F">
              <w:rPr>
                <w:spacing w:val="-6"/>
                <w:sz w:val="19"/>
                <w:szCs w:val="19"/>
              </w:rPr>
              <w:t>ГОСТ 26433.0-85</w:t>
            </w:r>
          </w:p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20080F">
              <w:rPr>
                <w:spacing w:val="-6"/>
                <w:sz w:val="19"/>
                <w:szCs w:val="19"/>
              </w:rPr>
              <w:t>ГОСТ 26433.2-94</w:t>
            </w:r>
          </w:p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20080F" w:rsidRPr="003879D4" w:rsidTr="00DA4EBA">
        <w:trPr>
          <w:cantSplit/>
          <w:trHeight w:val="637"/>
        </w:trPr>
        <w:tc>
          <w:tcPr>
            <w:tcW w:w="1843" w:type="dxa"/>
            <w:vMerge w:val="restart"/>
          </w:tcPr>
          <w:p w:rsidR="0020080F" w:rsidRPr="006570C8" w:rsidRDefault="0020080F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552" w:type="dxa"/>
          </w:tcPr>
          <w:p w:rsidR="0020080F" w:rsidRPr="006570C8" w:rsidRDefault="0020080F" w:rsidP="00B92185">
            <w:pPr>
              <w:spacing w:line="216" w:lineRule="auto"/>
              <w:ind w:left="-57" w:right="-57"/>
              <w:contextualSpacing/>
              <w:rPr>
                <w:strike/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3.02.08-2024</w:t>
            </w:r>
          </w:p>
          <w:p w:rsidR="0020080F" w:rsidRPr="006570C8" w:rsidRDefault="0020080F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402" w:type="dxa"/>
          </w:tcPr>
          <w:p w:rsidR="0020080F" w:rsidRPr="006570C8" w:rsidRDefault="0020080F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:rsidR="0020080F" w:rsidRPr="006570C8" w:rsidRDefault="0020080F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Встраиваемые элементы остекления балконов и лоджий.</w:t>
            </w:r>
          </w:p>
          <w:p w:rsidR="0020080F" w:rsidRPr="006570C8" w:rsidRDefault="0020080F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Элементы остекления балконов и лоджий на относе.</w:t>
            </w:r>
          </w:p>
        </w:tc>
        <w:tc>
          <w:tcPr>
            <w:tcW w:w="1842" w:type="dxa"/>
          </w:tcPr>
          <w:p w:rsidR="0020080F" w:rsidRPr="006570C8" w:rsidRDefault="0020080F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1.03.15-2024</w:t>
            </w:r>
          </w:p>
          <w:p w:rsidR="0020080F" w:rsidRPr="006570C8" w:rsidRDefault="0020080F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1476-2004</w:t>
            </w:r>
          </w:p>
          <w:p w:rsidR="0020080F" w:rsidRPr="006570C8" w:rsidRDefault="0020080F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20080F" w:rsidRPr="003879D4" w:rsidTr="00C9348C">
        <w:trPr>
          <w:cantSplit/>
          <w:trHeight w:val="637"/>
        </w:trPr>
        <w:tc>
          <w:tcPr>
            <w:tcW w:w="1843" w:type="dxa"/>
            <w:vMerge/>
            <w:vAlign w:val="center"/>
          </w:tcPr>
          <w:p w:rsidR="0020080F" w:rsidRPr="006570C8" w:rsidRDefault="0020080F" w:rsidP="00B92185">
            <w:pPr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</w:tcPr>
          <w:p w:rsidR="0020080F" w:rsidRPr="006570C8" w:rsidRDefault="0020080F" w:rsidP="00B92185">
            <w:pPr>
              <w:spacing w:line="216" w:lineRule="auto"/>
              <w:ind w:left="-57" w:right="-57"/>
              <w:contextualSpacing/>
              <w:rPr>
                <w:strike/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3.02.08-2024</w:t>
            </w:r>
          </w:p>
          <w:p w:rsidR="0020080F" w:rsidRPr="006570C8" w:rsidRDefault="0020080F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1.03.01-2019</w:t>
            </w:r>
          </w:p>
          <w:p w:rsidR="0020080F" w:rsidRPr="006570C8" w:rsidRDefault="0020080F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1.03.07-2023</w:t>
            </w:r>
          </w:p>
          <w:p w:rsidR="0020080F" w:rsidRPr="006570C8" w:rsidRDefault="0020080F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402" w:type="dxa"/>
          </w:tcPr>
          <w:p w:rsidR="0020080F" w:rsidRPr="006570C8" w:rsidRDefault="0020080F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842" w:type="dxa"/>
          </w:tcPr>
          <w:p w:rsidR="0020080F" w:rsidRPr="006570C8" w:rsidRDefault="0020080F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1.03.07-2023</w:t>
            </w:r>
          </w:p>
          <w:p w:rsidR="0020080F" w:rsidRPr="006570C8" w:rsidRDefault="0020080F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B92185" w:rsidRPr="003879D4" w:rsidTr="00C9348C">
        <w:trPr>
          <w:cantSplit/>
          <w:trHeight w:val="637"/>
        </w:trPr>
        <w:tc>
          <w:tcPr>
            <w:tcW w:w="1843" w:type="dxa"/>
          </w:tcPr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552" w:type="dxa"/>
          </w:tcPr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1.03.01-2019</w:t>
            </w:r>
          </w:p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402" w:type="dxa"/>
          </w:tcPr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Штукатурные работы.</w:t>
            </w:r>
          </w:p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Облицовочные работы.</w:t>
            </w:r>
          </w:p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Декоративные отделочные работы.</w:t>
            </w:r>
          </w:p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Малярные работы.</w:t>
            </w:r>
          </w:p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Обойные работы.</w:t>
            </w:r>
          </w:p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842" w:type="dxa"/>
          </w:tcPr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1.03.07-2023</w:t>
            </w:r>
          </w:p>
          <w:p w:rsidR="00B92185" w:rsidRPr="006570C8" w:rsidRDefault="00B92185" w:rsidP="00B9218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20080F" w:rsidRPr="003879D4" w:rsidTr="00C9348C">
        <w:trPr>
          <w:cantSplit/>
          <w:trHeight w:val="637"/>
        </w:trPr>
        <w:tc>
          <w:tcPr>
            <w:tcW w:w="1843" w:type="dxa"/>
          </w:tcPr>
          <w:p w:rsidR="0020080F" w:rsidRPr="006570C8" w:rsidRDefault="0020080F" w:rsidP="00200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552" w:type="dxa"/>
          </w:tcPr>
          <w:p w:rsidR="0020080F" w:rsidRPr="006570C8" w:rsidRDefault="0020080F" w:rsidP="00200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4.02.04-2023</w:t>
            </w:r>
          </w:p>
          <w:p w:rsidR="0020080F" w:rsidRPr="006570C8" w:rsidRDefault="0020080F" w:rsidP="00200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4.02.02-2019</w:t>
            </w:r>
          </w:p>
          <w:p w:rsidR="0020080F" w:rsidRPr="006570C8" w:rsidRDefault="0020080F" w:rsidP="0020080F">
            <w:pPr>
              <w:spacing w:line="192" w:lineRule="auto"/>
              <w:ind w:left="-108" w:right="-57"/>
              <w:contextualSpacing/>
              <w:rPr>
                <w:bCs/>
                <w:iCs/>
                <w:sz w:val="19"/>
                <w:szCs w:val="19"/>
              </w:rPr>
            </w:pPr>
            <w:r w:rsidRPr="006570C8">
              <w:rPr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402" w:type="dxa"/>
          </w:tcPr>
          <w:p w:rsidR="0020080F" w:rsidRPr="006570C8" w:rsidRDefault="0020080F" w:rsidP="00200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842" w:type="dxa"/>
          </w:tcPr>
          <w:p w:rsidR="0020080F" w:rsidRPr="006570C8" w:rsidRDefault="0020080F" w:rsidP="00200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4.02.09-2024</w:t>
            </w:r>
          </w:p>
        </w:tc>
      </w:tr>
      <w:tr w:rsidR="0020080F" w:rsidRPr="003879D4" w:rsidTr="00C9348C">
        <w:trPr>
          <w:cantSplit/>
          <w:trHeight w:val="637"/>
        </w:trPr>
        <w:tc>
          <w:tcPr>
            <w:tcW w:w="1843" w:type="dxa"/>
          </w:tcPr>
          <w:p w:rsidR="0020080F" w:rsidRPr="006570C8" w:rsidRDefault="0020080F" w:rsidP="00200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552" w:type="dxa"/>
          </w:tcPr>
          <w:p w:rsidR="0020080F" w:rsidRPr="006570C8" w:rsidRDefault="0020080F" w:rsidP="00200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1.03.01-2019</w:t>
            </w:r>
          </w:p>
          <w:p w:rsidR="0020080F" w:rsidRPr="006570C8" w:rsidRDefault="0020080F" w:rsidP="00200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402" w:type="dxa"/>
          </w:tcPr>
          <w:p w:rsidR="0020080F" w:rsidRPr="006570C8" w:rsidRDefault="0020080F" w:rsidP="00200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грунтового основания.</w:t>
            </w:r>
          </w:p>
          <w:p w:rsidR="0020080F" w:rsidRPr="006570C8" w:rsidRDefault="0020080F" w:rsidP="00200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бетонного подстилающего слоя.</w:t>
            </w:r>
          </w:p>
          <w:p w:rsidR="0020080F" w:rsidRPr="006570C8" w:rsidRDefault="0020080F" w:rsidP="00200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подстилающего слоя из песка, щебня, гравия, шлаков.</w:t>
            </w:r>
          </w:p>
          <w:p w:rsidR="0020080F" w:rsidRPr="006570C8" w:rsidRDefault="0020080F" w:rsidP="00200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стяжки.</w:t>
            </w:r>
          </w:p>
          <w:p w:rsidR="0020080F" w:rsidRPr="006570C8" w:rsidRDefault="0020080F" w:rsidP="00200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гидроизоляции пола.</w:t>
            </w:r>
          </w:p>
          <w:p w:rsidR="0020080F" w:rsidRPr="006570C8" w:rsidRDefault="0020080F" w:rsidP="00200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тепло- и звукоизоляции.</w:t>
            </w:r>
          </w:p>
          <w:p w:rsidR="0020080F" w:rsidRPr="006570C8" w:rsidRDefault="0020080F" w:rsidP="00200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монолитных покрытий, в том числе с упрочненным поверхностным слоем, мозаичных, поливинилацетатно-бетонных, латексно-цементно-бетонных и ксилолитовых.</w:t>
            </w:r>
          </w:p>
          <w:p w:rsidR="0020080F" w:rsidRPr="006570C8" w:rsidRDefault="0020080F" w:rsidP="00200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:rsidR="0020080F" w:rsidRPr="006570C8" w:rsidRDefault="0020080F" w:rsidP="00200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:rsidR="0020080F" w:rsidRPr="006570C8" w:rsidRDefault="0020080F" w:rsidP="00200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:rsidR="0020080F" w:rsidRPr="006570C8" w:rsidRDefault="0020080F" w:rsidP="00200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Устройство сплошных (бесшовных) и самонивелирующихся бетонных и цементных покрытий.  </w:t>
            </w:r>
          </w:p>
          <w:p w:rsidR="0020080F" w:rsidRPr="006570C8" w:rsidRDefault="0020080F" w:rsidP="00200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земляного, гравийного, шлакового, щебеночного и глинобитного покрытий полов</w:t>
            </w:r>
          </w:p>
        </w:tc>
        <w:tc>
          <w:tcPr>
            <w:tcW w:w="1842" w:type="dxa"/>
          </w:tcPr>
          <w:p w:rsidR="0020080F" w:rsidRPr="006570C8" w:rsidRDefault="0020080F" w:rsidP="00200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1.03.06-2023</w:t>
            </w:r>
          </w:p>
        </w:tc>
      </w:tr>
      <w:tr w:rsidR="0020080F" w:rsidRPr="003879D4" w:rsidTr="00C9348C">
        <w:trPr>
          <w:cantSplit/>
          <w:trHeight w:val="637"/>
        </w:trPr>
        <w:tc>
          <w:tcPr>
            <w:tcW w:w="1843" w:type="dxa"/>
          </w:tcPr>
          <w:p w:rsidR="0020080F" w:rsidRPr="006570C8" w:rsidRDefault="0020080F" w:rsidP="0020080F">
            <w:pPr>
              <w:spacing w:line="216" w:lineRule="auto"/>
              <w:ind w:left="-57" w:right="-57"/>
              <w:contextualSpacing/>
              <w:rPr>
                <w:spacing w:val="-14"/>
                <w:sz w:val="19"/>
                <w:szCs w:val="19"/>
              </w:rPr>
            </w:pPr>
            <w:r w:rsidRPr="006570C8">
              <w:rPr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552" w:type="dxa"/>
          </w:tcPr>
          <w:p w:rsidR="0020080F" w:rsidRPr="006570C8" w:rsidRDefault="0020080F" w:rsidP="00200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402" w:type="dxa"/>
          </w:tcPr>
          <w:p w:rsidR="0020080F" w:rsidRPr="006570C8" w:rsidRDefault="0020080F" w:rsidP="00200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Производство электромонтажных работ: контактные соединения;</w:t>
            </w:r>
          </w:p>
          <w:p w:rsidR="0020080F" w:rsidRPr="006570C8" w:rsidRDefault="0020080F" w:rsidP="00200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электропроводка;</w:t>
            </w:r>
          </w:p>
          <w:p w:rsidR="0020080F" w:rsidRPr="006570C8" w:rsidRDefault="0020080F" w:rsidP="00200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кабельные линии;</w:t>
            </w:r>
          </w:p>
          <w:p w:rsidR="0020080F" w:rsidRPr="006570C8" w:rsidRDefault="0020080F" w:rsidP="00200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токопроводы напряжением до 35 кВ; </w:t>
            </w:r>
          </w:p>
          <w:p w:rsidR="0020080F" w:rsidRPr="006570C8" w:rsidRDefault="0020080F" w:rsidP="00200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воздушные линии электропередачи;</w:t>
            </w:r>
          </w:p>
          <w:p w:rsidR="0020080F" w:rsidRPr="006570C8" w:rsidRDefault="0020080F" w:rsidP="00200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распределительные устройства и подстанции; электросиловые установки; </w:t>
            </w:r>
          </w:p>
          <w:p w:rsidR="0020080F" w:rsidRPr="006570C8" w:rsidRDefault="0020080F" w:rsidP="00200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электрическое освещение;</w:t>
            </w:r>
          </w:p>
          <w:p w:rsidR="0020080F" w:rsidRPr="006570C8" w:rsidRDefault="0020080F" w:rsidP="00200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электрооборудование установок во взрывоопасных и пожароопасных</w:t>
            </w:r>
            <w:r>
              <w:rPr>
                <w:spacing w:val="-6"/>
                <w:sz w:val="19"/>
                <w:szCs w:val="19"/>
              </w:rPr>
              <w:t xml:space="preserve"> </w:t>
            </w:r>
            <w:r w:rsidRPr="000E24A1">
              <w:rPr>
                <w:spacing w:val="-6"/>
                <w:sz w:val="19"/>
                <w:szCs w:val="19"/>
                <w:highlight w:val="yellow"/>
              </w:rPr>
              <w:t>зонах</w:t>
            </w:r>
            <w:r w:rsidRPr="006570C8">
              <w:rPr>
                <w:spacing w:val="-6"/>
                <w:sz w:val="19"/>
                <w:szCs w:val="19"/>
              </w:rPr>
              <w:t xml:space="preserve">; </w:t>
            </w:r>
          </w:p>
          <w:p w:rsidR="0020080F" w:rsidRPr="006570C8" w:rsidRDefault="0020080F" w:rsidP="00200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заземляющие устройства;</w:t>
            </w:r>
          </w:p>
          <w:p w:rsidR="0020080F" w:rsidRPr="006570C8" w:rsidRDefault="0020080F" w:rsidP="00200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установки распределенного электрообогрева. </w:t>
            </w:r>
          </w:p>
        </w:tc>
        <w:tc>
          <w:tcPr>
            <w:tcW w:w="1842" w:type="dxa"/>
          </w:tcPr>
          <w:p w:rsidR="0020080F" w:rsidRPr="006570C8" w:rsidRDefault="0020080F" w:rsidP="00200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26433.0-85</w:t>
            </w:r>
          </w:p>
          <w:p w:rsidR="0020080F" w:rsidRPr="006570C8" w:rsidRDefault="0020080F" w:rsidP="00200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20080F" w:rsidRPr="003879D4" w:rsidTr="00C9348C">
        <w:trPr>
          <w:cantSplit/>
          <w:trHeight w:val="637"/>
        </w:trPr>
        <w:tc>
          <w:tcPr>
            <w:tcW w:w="1843" w:type="dxa"/>
            <w:vMerge w:val="restart"/>
          </w:tcPr>
          <w:p w:rsidR="0020080F" w:rsidRPr="006570C8" w:rsidRDefault="0020080F" w:rsidP="00200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552" w:type="dxa"/>
          </w:tcPr>
          <w:p w:rsidR="0020080F" w:rsidRPr="006570C8" w:rsidRDefault="0020080F" w:rsidP="00200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20080F" w:rsidRPr="006570C8" w:rsidRDefault="0020080F" w:rsidP="00200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3402" w:type="dxa"/>
          </w:tcPr>
          <w:p w:rsidR="0020080F" w:rsidRPr="006570C8" w:rsidRDefault="0020080F" w:rsidP="00200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842" w:type="dxa"/>
          </w:tcPr>
          <w:p w:rsidR="0020080F" w:rsidRPr="006570C8" w:rsidRDefault="0020080F" w:rsidP="00200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20080F" w:rsidRPr="003879D4" w:rsidTr="00C9348C">
        <w:trPr>
          <w:cantSplit/>
          <w:trHeight w:val="637"/>
        </w:trPr>
        <w:tc>
          <w:tcPr>
            <w:tcW w:w="1843" w:type="dxa"/>
            <w:vMerge/>
          </w:tcPr>
          <w:p w:rsidR="0020080F" w:rsidRPr="006570C8" w:rsidRDefault="0020080F" w:rsidP="00200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</w:tcPr>
          <w:p w:rsidR="0020080F" w:rsidRPr="006570C8" w:rsidRDefault="0020080F" w:rsidP="00200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20080F" w:rsidRPr="006570C8" w:rsidRDefault="0020080F" w:rsidP="00200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3402" w:type="dxa"/>
          </w:tcPr>
          <w:p w:rsidR="0020080F" w:rsidRPr="006570C8" w:rsidRDefault="0020080F" w:rsidP="00200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842" w:type="dxa"/>
          </w:tcPr>
          <w:p w:rsidR="0020080F" w:rsidRPr="006570C8" w:rsidRDefault="0020080F" w:rsidP="00200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20080F" w:rsidRPr="003879D4" w:rsidTr="00C9348C">
        <w:trPr>
          <w:cantSplit/>
          <w:trHeight w:val="637"/>
        </w:trPr>
        <w:tc>
          <w:tcPr>
            <w:tcW w:w="1843" w:type="dxa"/>
          </w:tcPr>
          <w:p w:rsidR="0020080F" w:rsidRPr="006570C8" w:rsidRDefault="0020080F" w:rsidP="00200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552" w:type="dxa"/>
          </w:tcPr>
          <w:p w:rsidR="0020080F" w:rsidRPr="006570C8" w:rsidRDefault="0020080F" w:rsidP="00200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4.01.06-2024</w:t>
            </w:r>
          </w:p>
          <w:p w:rsidR="0020080F" w:rsidRPr="006570C8" w:rsidRDefault="0020080F" w:rsidP="00200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3402" w:type="dxa"/>
          </w:tcPr>
          <w:p w:rsidR="0020080F" w:rsidRPr="006570C8" w:rsidRDefault="0020080F" w:rsidP="00200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842" w:type="dxa"/>
          </w:tcPr>
          <w:p w:rsidR="0020080F" w:rsidRPr="006570C8" w:rsidRDefault="0020080F" w:rsidP="00200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4.01.07-2024</w:t>
            </w:r>
          </w:p>
          <w:p w:rsidR="0020080F" w:rsidRPr="006570C8" w:rsidRDefault="0020080F" w:rsidP="00200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20080F" w:rsidRPr="003879D4" w:rsidTr="00C9348C">
        <w:trPr>
          <w:cantSplit/>
          <w:trHeight w:val="637"/>
        </w:trPr>
        <w:tc>
          <w:tcPr>
            <w:tcW w:w="1843" w:type="dxa"/>
          </w:tcPr>
          <w:p w:rsidR="0020080F" w:rsidRPr="006570C8" w:rsidRDefault="0020080F" w:rsidP="00200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Улицы населенных пунктов</w:t>
            </w:r>
          </w:p>
        </w:tc>
        <w:tc>
          <w:tcPr>
            <w:tcW w:w="2552" w:type="dxa"/>
          </w:tcPr>
          <w:p w:rsidR="0020080F" w:rsidRPr="006570C8" w:rsidRDefault="0020080F" w:rsidP="00200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3.03.06-2022</w:t>
            </w:r>
          </w:p>
        </w:tc>
        <w:tc>
          <w:tcPr>
            <w:tcW w:w="3402" w:type="dxa"/>
          </w:tcPr>
          <w:p w:rsidR="0020080F" w:rsidRPr="006570C8" w:rsidRDefault="0020080F" w:rsidP="00200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Основные параметры улиц населенных пунктов.</w:t>
            </w:r>
          </w:p>
          <w:p w:rsidR="0020080F" w:rsidRPr="006570C8" w:rsidRDefault="0020080F" w:rsidP="00200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Поперечный профиль.</w:t>
            </w:r>
          </w:p>
          <w:p w:rsidR="0020080F" w:rsidRPr="006570C8" w:rsidRDefault="0020080F" w:rsidP="00200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План и продольный профиль.</w:t>
            </w:r>
          </w:p>
          <w:p w:rsidR="0020080F" w:rsidRPr="006570C8" w:rsidRDefault="0020080F" w:rsidP="00200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Тротуары, пешеходные улицы и дорожки.</w:t>
            </w:r>
          </w:p>
          <w:p w:rsidR="0020080F" w:rsidRPr="006570C8" w:rsidRDefault="0020080F" w:rsidP="00200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Инфраструктура для велосипедного движения.</w:t>
            </w:r>
          </w:p>
          <w:p w:rsidR="0020080F" w:rsidRPr="006570C8" w:rsidRDefault="0020080F" w:rsidP="00200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Остановочные пункты маршрутных транспортных средств.</w:t>
            </w:r>
          </w:p>
          <w:p w:rsidR="0020080F" w:rsidRPr="006570C8" w:rsidRDefault="0020080F" w:rsidP="00200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Автомобильные стоянки и парковки.</w:t>
            </w:r>
          </w:p>
          <w:p w:rsidR="0020080F" w:rsidRPr="006570C8" w:rsidRDefault="0020080F" w:rsidP="00200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Пересечения и примыкания (транспортные узлы).</w:t>
            </w:r>
          </w:p>
          <w:p w:rsidR="0020080F" w:rsidRPr="006570C8" w:rsidRDefault="0020080F" w:rsidP="00200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Земляное полотно.</w:t>
            </w:r>
          </w:p>
          <w:p w:rsidR="0020080F" w:rsidRPr="006570C8" w:rsidRDefault="0020080F" w:rsidP="00200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Дорожная одежда.</w:t>
            </w:r>
          </w:p>
          <w:p w:rsidR="0020080F" w:rsidRPr="006570C8" w:rsidRDefault="0020080F" w:rsidP="00200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Системы и устройства водоотведения.</w:t>
            </w:r>
          </w:p>
          <w:p w:rsidR="0020080F" w:rsidRPr="006570C8" w:rsidRDefault="0020080F" w:rsidP="00200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Освещение улиц населенных пунктов. </w:t>
            </w:r>
          </w:p>
        </w:tc>
        <w:tc>
          <w:tcPr>
            <w:tcW w:w="1842" w:type="dxa"/>
          </w:tcPr>
          <w:p w:rsidR="0020080F" w:rsidRDefault="0020080F" w:rsidP="0020080F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  <w:p w:rsidR="0020080F" w:rsidRPr="006F6F76" w:rsidRDefault="0020080F" w:rsidP="0020080F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6F6F76">
              <w:rPr>
                <w:spacing w:val="-6"/>
              </w:rPr>
              <w:t>ГОСТ 26433.0-85</w:t>
            </w:r>
          </w:p>
          <w:p w:rsidR="0020080F" w:rsidRPr="006F6F76" w:rsidRDefault="0020080F" w:rsidP="0020080F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6F6F76">
              <w:rPr>
                <w:spacing w:val="-6"/>
              </w:rPr>
              <w:t>ГОСТ 26433.2-94</w:t>
            </w:r>
          </w:p>
          <w:p w:rsidR="0020080F" w:rsidRPr="006570C8" w:rsidRDefault="0020080F" w:rsidP="00200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20080F" w:rsidRPr="003879D4" w:rsidTr="00C9348C">
        <w:trPr>
          <w:cantSplit/>
          <w:trHeight w:val="637"/>
        </w:trPr>
        <w:tc>
          <w:tcPr>
            <w:tcW w:w="1843" w:type="dxa"/>
          </w:tcPr>
          <w:p w:rsidR="0020080F" w:rsidRPr="006570C8" w:rsidRDefault="0020080F" w:rsidP="00200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Благоустройство территорий. Озеленение территорий</w:t>
            </w:r>
          </w:p>
        </w:tc>
        <w:tc>
          <w:tcPr>
            <w:tcW w:w="2552" w:type="dxa"/>
          </w:tcPr>
          <w:p w:rsidR="0020080F" w:rsidRPr="006570C8" w:rsidRDefault="0020080F" w:rsidP="00200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3.02.10-2025</w:t>
            </w:r>
          </w:p>
          <w:p w:rsidR="0020080F" w:rsidRPr="006570C8" w:rsidRDefault="0020080F" w:rsidP="00200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402" w:type="dxa"/>
          </w:tcPr>
          <w:p w:rsidR="0020080F" w:rsidRPr="006570C8" w:rsidRDefault="0020080F" w:rsidP="00200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Подготовка территории к озеленению.</w:t>
            </w:r>
          </w:p>
          <w:p w:rsidR="0020080F" w:rsidRPr="006570C8" w:rsidRDefault="0020080F" w:rsidP="00200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Посадка деревьев и кустарников.</w:t>
            </w:r>
          </w:p>
          <w:p w:rsidR="0020080F" w:rsidRPr="006570C8" w:rsidRDefault="0020080F" w:rsidP="00200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Создание газонов.</w:t>
            </w:r>
          </w:p>
          <w:p w:rsidR="0020080F" w:rsidRPr="006570C8" w:rsidRDefault="0020080F" w:rsidP="00200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842" w:type="dxa"/>
          </w:tcPr>
          <w:p w:rsidR="0020080F" w:rsidRPr="006570C8" w:rsidRDefault="0020080F" w:rsidP="00200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20080F" w:rsidRPr="003879D4" w:rsidTr="00C9348C">
        <w:trPr>
          <w:cantSplit/>
          <w:trHeight w:val="637"/>
        </w:trPr>
        <w:tc>
          <w:tcPr>
            <w:tcW w:w="1843" w:type="dxa"/>
          </w:tcPr>
          <w:p w:rsidR="0020080F" w:rsidRPr="006570C8" w:rsidRDefault="0020080F" w:rsidP="00200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асфальтобетона и цементобетона</w:t>
            </w:r>
          </w:p>
        </w:tc>
        <w:tc>
          <w:tcPr>
            <w:tcW w:w="2552" w:type="dxa"/>
          </w:tcPr>
          <w:p w:rsidR="0020080F" w:rsidRPr="006570C8" w:rsidRDefault="0020080F" w:rsidP="00200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3.02.10-2025</w:t>
            </w:r>
          </w:p>
          <w:p w:rsidR="0020080F" w:rsidRPr="006570C8" w:rsidRDefault="0020080F" w:rsidP="00200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402" w:type="dxa"/>
          </w:tcPr>
          <w:p w:rsidR="0020080F" w:rsidRPr="006570C8" w:rsidRDefault="0020080F" w:rsidP="00200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:rsidR="0020080F" w:rsidRPr="006570C8" w:rsidRDefault="0020080F" w:rsidP="00200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слоев основания.</w:t>
            </w:r>
          </w:p>
          <w:p w:rsidR="0020080F" w:rsidRPr="006570C8" w:rsidRDefault="0020080F" w:rsidP="00200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асфальтобетонных и цементобетонных покрытий.</w:t>
            </w:r>
          </w:p>
        </w:tc>
        <w:tc>
          <w:tcPr>
            <w:tcW w:w="1842" w:type="dxa"/>
          </w:tcPr>
          <w:p w:rsidR="0020080F" w:rsidRPr="006570C8" w:rsidRDefault="0020080F" w:rsidP="00200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20080F" w:rsidRPr="003879D4" w:rsidTr="00C9348C">
        <w:trPr>
          <w:cantSplit/>
          <w:trHeight w:val="637"/>
        </w:trPr>
        <w:tc>
          <w:tcPr>
            <w:tcW w:w="1843" w:type="dxa"/>
          </w:tcPr>
          <w:p w:rsidR="0020080F" w:rsidRPr="006570C8" w:rsidRDefault="0020080F" w:rsidP="00200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Устройство антикоррозионных покрытий строительных конструкций </w:t>
            </w:r>
          </w:p>
          <w:p w:rsidR="0020080F" w:rsidRPr="006570C8" w:rsidRDefault="0020080F" w:rsidP="00200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зданий и </w:t>
            </w:r>
          </w:p>
          <w:p w:rsidR="0020080F" w:rsidRPr="006570C8" w:rsidRDefault="0020080F" w:rsidP="00200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сооружений</w:t>
            </w:r>
          </w:p>
        </w:tc>
        <w:tc>
          <w:tcPr>
            <w:tcW w:w="2552" w:type="dxa"/>
          </w:tcPr>
          <w:p w:rsidR="0020080F" w:rsidRPr="006570C8" w:rsidRDefault="0020080F" w:rsidP="00200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ТКП 45-5.09-33-2006</w:t>
            </w:r>
          </w:p>
        </w:tc>
        <w:tc>
          <w:tcPr>
            <w:tcW w:w="3402" w:type="dxa"/>
          </w:tcPr>
          <w:p w:rsidR="0020080F" w:rsidRPr="006570C8" w:rsidRDefault="0020080F" w:rsidP="00200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Лакокрасочные</w:t>
            </w:r>
            <w:r>
              <w:rPr>
                <w:spacing w:val="-6"/>
                <w:sz w:val="19"/>
                <w:szCs w:val="19"/>
              </w:rPr>
              <w:t xml:space="preserve"> </w:t>
            </w:r>
            <w:r w:rsidRPr="006570C8">
              <w:rPr>
                <w:spacing w:val="-6"/>
                <w:sz w:val="19"/>
                <w:szCs w:val="19"/>
              </w:rPr>
              <w:t xml:space="preserve"> покрытия.</w:t>
            </w:r>
          </w:p>
        </w:tc>
        <w:tc>
          <w:tcPr>
            <w:tcW w:w="1842" w:type="dxa"/>
          </w:tcPr>
          <w:p w:rsidR="0020080F" w:rsidRPr="006570C8" w:rsidRDefault="0020080F" w:rsidP="00200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1684-2006</w:t>
            </w:r>
          </w:p>
        </w:tc>
      </w:tr>
      <w:tr w:rsidR="0020080F" w:rsidRPr="003879D4" w:rsidTr="00C9348C">
        <w:trPr>
          <w:cantSplit/>
          <w:trHeight w:val="637"/>
        </w:trPr>
        <w:tc>
          <w:tcPr>
            <w:tcW w:w="1843" w:type="dxa"/>
          </w:tcPr>
          <w:p w:rsidR="0020080F" w:rsidRPr="001C70FB" w:rsidRDefault="0020080F" w:rsidP="0020080F">
            <w:pPr>
              <w:rPr>
                <w:sz w:val="19"/>
                <w:szCs w:val="19"/>
              </w:rPr>
            </w:pPr>
            <w:r w:rsidRPr="001C70FB">
              <w:rPr>
                <w:sz w:val="19"/>
                <w:szCs w:val="19"/>
              </w:rPr>
              <w:t>Грунты</w:t>
            </w:r>
          </w:p>
          <w:p w:rsidR="0020080F" w:rsidRPr="001C70FB" w:rsidRDefault="0020080F" w:rsidP="0020080F">
            <w:pPr>
              <w:rPr>
                <w:sz w:val="19"/>
                <w:szCs w:val="19"/>
              </w:rPr>
            </w:pPr>
          </w:p>
          <w:p w:rsidR="0020080F" w:rsidRPr="001C70FB" w:rsidRDefault="0020080F" w:rsidP="00200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</w:tcPr>
          <w:p w:rsidR="00DD5E2B" w:rsidRPr="001C70FB" w:rsidRDefault="00DD5E2B" w:rsidP="00DD5E2B">
            <w:pPr>
              <w:rPr>
                <w:sz w:val="19"/>
                <w:szCs w:val="19"/>
              </w:rPr>
            </w:pPr>
            <w:r w:rsidRPr="001C70FB">
              <w:rPr>
                <w:sz w:val="19"/>
                <w:szCs w:val="19"/>
              </w:rPr>
              <w:t>С</w:t>
            </w:r>
            <w:r>
              <w:rPr>
                <w:sz w:val="19"/>
                <w:szCs w:val="19"/>
              </w:rPr>
              <w:t>П</w:t>
            </w:r>
            <w:r w:rsidRPr="001C70FB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5</w:t>
            </w:r>
            <w:r w:rsidRPr="001C70FB">
              <w:rPr>
                <w:sz w:val="19"/>
                <w:szCs w:val="19"/>
              </w:rPr>
              <w:t>.0</w:t>
            </w:r>
            <w:r>
              <w:rPr>
                <w:sz w:val="19"/>
                <w:szCs w:val="19"/>
              </w:rPr>
              <w:t>1</w:t>
            </w:r>
            <w:r w:rsidRPr="001C70FB">
              <w:rPr>
                <w:sz w:val="19"/>
                <w:szCs w:val="19"/>
              </w:rPr>
              <w:t>.04-20</w:t>
            </w:r>
            <w:r>
              <w:rPr>
                <w:sz w:val="19"/>
                <w:szCs w:val="19"/>
              </w:rPr>
              <w:t>25</w:t>
            </w:r>
          </w:p>
          <w:p w:rsidR="0020080F" w:rsidRPr="001C70FB" w:rsidRDefault="0020080F" w:rsidP="00200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402" w:type="dxa"/>
          </w:tcPr>
          <w:p w:rsidR="0020080F" w:rsidRPr="001C70FB" w:rsidRDefault="0020080F" w:rsidP="00200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C70FB">
              <w:rPr>
                <w:sz w:val="19"/>
                <w:szCs w:val="19"/>
              </w:rPr>
              <w:t>Коэффициент уплотнения</w:t>
            </w:r>
            <w:r>
              <w:rPr>
                <w:sz w:val="19"/>
                <w:szCs w:val="19"/>
              </w:rPr>
              <w:t xml:space="preserve"> грунта</w:t>
            </w:r>
            <w:r w:rsidRPr="001C70FB">
              <w:rPr>
                <w:sz w:val="19"/>
                <w:szCs w:val="19"/>
              </w:rPr>
              <w:t xml:space="preserve"> (</w:t>
            </w:r>
            <w:r>
              <w:rPr>
                <w:sz w:val="19"/>
                <w:szCs w:val="19"/>
              </w:rPr>
              <w:t>песчаных грунтов</w:t>
            </w:r>
            <w:r w:rsidRPr="001C70FB">
              <w:rPr>
                <w:sz w:val="19"/>
                <w:szCs w:val="19"/>
              </w:rPr>
              <w:t>).</w:t>
            </w:r>
          </w:p>
        </w:tc>
        <w:tc>
          <w:tcPr>
            <w:tcW w:w="1842" w:type="dxa"/>
          </w:tcPr>
          <w:p w:rsidR="0020080F" w:rsidRPr="001C70FB" w:rsidRDefault="0020080F" w:rsidP="0020080F">
            <w:pPr>
              <w:ind w:left="-113"/>
              <w:rPr>
                <w:sz w:val="19"/>
                <w:szCs w:val="19"/>
              </w:rPr>
            </w:pPr>
            <w:r w:rsidRPr="001C70FB">
              <w:rPr>
                <w:sz w:val="19"/>
                <w:szCs w:val="19"/>
              </w:rPr>
              <w:t>СТБ 1377-2003</w:t>
            </w:r>
          </w:p>
          <w:p w:rsidR="0020080F" w:rsidRPr="001C70FB" w:rsidRDefault="0020080F" w:rsidP="00200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</w:tbl>
    <w:p w:rsidR="00536626" w:rsidRDefault="00536626" w:rsidP="003879D4"/>
    <w:p w:rsidR="00536626" w:rsidRPr="00536626" w:rsidRDefault="00536626" w:rsidP="00536626"/>
    <w:p w:rsidR="00536626" w:rsidRDefault="00536626" w:rsidP="00536626"/>
    <w:p w:rsidR="00B976DE" w:rsidRPr="00536626" w:rsidRDefault="00536626" w:rsidP="00536626">
      <w:pPr>
        <w:tabs>
          <w:tab w:val="left" w:pos="3090"/>
        </w:tabs>
      </w:pPr>
      <w:r>
        <w:tab/>
      </w:r>
    </w:p>
    <w:sectPr w:rsidR="00B976DE" w:rsidRPr="00536626" w:rsidSect="00D034A1">
      <w:headerReference w:type="default" r:id="rId7"/>
      <w:footerReference w:type="default" r:id="rId8"/>
      <w:pgSz w:w="11906" w:h="16838" w:code="9"/>
      <w:pgMar w:top="1134" w:right="1134" w:bottom="1134" w:left="1134" w:header="1134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6AE" w:rsidRDefault="001016AE">
      <w:r>
        <w:separator/>
      </w:r>
    </w:p>
  </w:endnote>
  <w:endnote w:type="continuationSeparator" w:id="0">
    <w:p w:rsidR="001016AE" w:rsidRDefault="00101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4536"/>
      <w:gridCol w:w="1559"/>
      <w:gridCol w:w="709"/>
      <w:gridCol w:w="2693"/>
    </w:tblGrid>
    <w:tr w:rsidR="004E1A45" w:rsidTr="00D213D8">
      <w:trPr>
        <w:cantSplit/>
        <w:trHeight w:val="411"/>
      </w:trPr>
      <w:tc>
        <w:tcPr>
          <w:tcW w:w="4536" w:type="dxa"/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D213D8" w:rsidRDefault="006E1A27" w:rsidP="00D213D8">
          <w:pPr>
            <w:spacing w:line="280" w:lineRule="exact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Заместитель генерального </w:t>
          </w:r>
          <w:r w:rsidR="00D213D8">
            <w:rPr>
              <w:sz w:val="24"/>
              <w:szCs w:val="24"/>
            </w:rPr>
            <w:t>директора</w:t>
          </w:r>
        </w:p>
        <w:p w:rsidR="004E1A45" w:rsidRPr="00B92212" w:rsidRDefault="006E1A27" w:rsidP="006E1A27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>
            <w:rPr>
              <w:sz w:val="24"/>
              <w:szCs w:val="24"/>
            </w:rPr>
            <w:t xml:space="preserve">  по оценке соответствия</w:t>
          </w:r>
        </w:p>
      </w:tc>
      <w:tc>
        <w:tcPr>
          <w:tcW w:w="1559" w:type="dxa"/>
          <w:tcBorders>
            <w:top w:val="nil"/>
            <w:bottom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4E1A45" w:rsidRDefault="004E1A45">
          <w:pPr>
            <w:pStyle w:val="a5"/>
            <w:ind w:left="-108" w:right="-105"/>
            <w:jc w:val="center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4E1A45" w:rsidRDefault="008444B4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 xml:space="preserve">Э.Э.Шатило </w:t>
          </w:r>
        </w:p>
      </w:tc>
    </w:tr>
    <w:tr w:rsidR="004E1A45" w:rsidTr="00D213D8">
      <w:trPr>
        <w:cantSplit/>
        <w:trHeight w:val="368"/>
      </w:trPr>
      <w:tc>
        <w:tcPr>
          <w:tcW w:w="4536" w:type="dxa"/>
        </w:tcPr>
        <w:p w:rsidR="004E1A45" w:rsidRDefault="004E1A4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1559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4E1A45" w:rsidRDefault="004E1A4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4E1A45" w:rsidRDefault="004E1A4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6AE" w:rsidRDefault="001016AE">
      <w:r>
        <w:separator/>
      </w:r>
    </w:p>
  </w:footnote>
  <w:footnote w:type="continuationSeparator" w:id="0">
    <w:p w:rsidR="001016AE" w:rsidRDefault="00101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814" w:rsidRDefault="00277814">
    <w:pPr>
      <w:pStyle w:val="a3"/>
    </w:pPr>
  </w:p>
  <w:tbl>
    <w:tblPr>
      <w:tblW w:w="4891" w:type="pct"/>
      <w:tblInd w:w="108" w:type="dxa"/>
      <w:tblLayout w:type="fixed"/>
      <w:tblLook w:val="0000" w:firstRow="0" w:lastRow="0" w:firstColumn="0" w:lastColumn="0" w:noHBand="0" w:noVBand="0"/>
    </w:tblPr>
    <w:tblGrid>
      <w:gridCol w:w="1845"/>
      <w:gridCol w:w="2543"/>
      <w:gridCol w:w="3410"/>
      <w:gridCol w:w="1841"/>
    </w:tblGrid>
    <w:tr w:rsidR="00277814" w:rsidTr="00DA4EBA">
      <w:trPr>
        <w:trHeight w:val="282"/>
      </w:trPr>
      <w:tc>
        <w:tcPr>
          <w:tcW w:w="2275" w:type="pct"/>
          <w:gridSpan w:val="2"/>
          <w:vAlign w:val="center"/>
        </w:tcPr>
        <w:p w:rsidR="00277814" w:rsidRDefault="00277814" w:rsidP="00277814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bottom"/>
        </w:tcPr>
        <w:p w:rsidR="00BC6815" w:rsidRDefault="00277814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Pr="006E1A27">
            <w:t xml:space="preserve">Приложение </w:t>
          </w:r>
        </w:p>
        <w:p w:rsidR="00277814" w:rsidRPr="006E1A27" w:rsidRDefault="00BC6815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="00277814" w:rsidRPr="006E1A27">
            <w:t xml:space="preserve">к свидетельству о технической </w:t>
          </w:r>
          <w:r w:rsidR="00277814">
            <w:t>компетентности</w:t>
          </w:r>
          <w:r w:rsidR="00277814" w:rsidRPr="006E1A27">
            <w:t xml:space="preserve">   </w:t>
          </w:r>
        </w:p>
      </w:tc>
    </w:tr>
    <w:tr w:rsidR="00277814" w:rsidTr="00DA4EBA">
      <w:trPr>
        <w:trHeight w:val="200"/>
      </w:trPr>
      <w:tc>
        <w:tcPr>
          <w:tcW w:w="2275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center"/>
        </w:tcPr>
        <w:p w:rsidR="00277814" w:rsidRPr="006E1A27" w:rsidRDefault="00277814" w:rsidP="00277814">
          <w:pPr>
            <w:autoSpaceDE w:val="0"/>
            <w:autoSpaceDN w:val="0"/>
            <w:adjustRightInd w:val="0"/>
          </w:pPr>
          <w:r w:rsidRPr="006E1A27">
            <w:t>системы производственного контроля</w:t>
          </w:r>
        </w:p>
      </w:tc>
    </w:tr>
    <w:tr w:rsidR="00277814" w:rsidTr="00DA4EBA">
      <w:trPr>
        <w:trHeight w:val="197"/>
      </w:trPr>
      <w:tc>
        <w:tcPr>
          <w:tcW w:w="2275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bottom"/>
        </w:tcPr>
        <w:p w:rsidR="00277814" w:rsidRPr="006E1A27" w:rsidRDefault="00277814" w:rsidP="00B9218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</w:pPr>
          <w:r>
            <w:t xml:space="preserve">  </w:t>
          </w:r>
          <w:r w:rsidRPr="006E1A27">
            <w:t>№ 373729895000.</w:t>
          </w:r>
          <w:r w:rsidR="00B92185">
            <w:t>3732</w:t>
          </w:r>
          <w:r w:rsidRPr="006E1A27">
            <w:t>-202</w:t>
          </w:r>
          <w:r w:rsidR="00B92185">
            <w:t>6</w:t>
          </w:r>
        </w:p>
      </w:tc>
    </w:tr>
    <w:tr w:rsidR="000E4097" w:rsidRPr="009110F9" w:rsidTr="00DA4EBA">
      <w:trPr>
        <w:trHeight w:val="197"/>
      </w:trPr>
      <w:tc>
        <w:tcPr>
          <w:tcW w:w="2275" w:type="pct"/>
          <w:gridSpan w:val="2"/>
        </w:tcPr>
        <w:p w:rsidR="000E4097" w:rsidRPr="009110F9" w:rsidRDefault="000E4097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bottom"/>
        </w:tcPr>
        <w:p w:rsidR="000E4097" w:rsidRPr="009110F9" w:rsidRDefault="009110F9" w:rsidP="00B92185">
          <w:pPr>
            <w:autoSpaceDE w:val="0"/>
            <w:autoSpaceDN w:val="0"/>
            <w:adjustRightInd w:val="0"/>
          </w:pPr>
          <w:r w:rsidRPr="009110F9">
            <w:t>всего л</w:t>
          </w:r>
          <w:r w:rsidR="000E4097" w:rsidRPr="009110F9">
            <w:t xml:space="preserve">истов </w:t>
          </w:r>
          <w:r w:rsidR="00B92185">
            <w:t>5</w:t>
          </w:r>
          <w:r w:rsidRPr="009110F9">
            <w:rPr>
              <w:rStyle w:val="aa"/>
            </w:rPr>
            <w:t>,</w:t>
          </w:r>
          <w:r w:rsidR="000E4097" w:rsidRPr="009110F9">
            <w:t xml:space="preserve"> лист</w:t>
          </w:r>
          <w:r w:rsidRPr="009110F9">
            <w:t xml:space="preserve"> №</w:t>
          </w:r>
          <w:r w:rsidR="000E4097" w:rsidRPr="009110F9">
            <w:t xml:space="preserve"> </w:t>
          </w:r>
          <w:r w:rsidR="000E4097" w:rsidRPr="009110F9">
            <w:fldChar w:fldCharType="begin"/>
          </w:r>
          <w:r w:rsidR="000E4097" w:rsidRPr="009110F9">
            <w:instrText xml:space="preserve"> PAGE </w:instrText>
          </w:r>
          <w:r w:rsidR="000E4097" w:rsidRPr="009110F9">
            <w:fldChar w:fldCharType="separate"/>
          </w:r>
          <w:r w:rsidR="001016AE">
            <w:rPr>
              <w:noProof/>
            </w:rPr>
            <w:t>1</w:t>
          </w:r>
          <w:r w:rsidR="000E4097" w:rsidRPr="009110F9">
            <w:fldChar w:fldCharType="end"/>
          </w:r>
        </w:p>
      </w:tc>
    </w:tr>
    <w:tr w:rsidR="00277814" w:rsidTr="00DA4EBA">
      <w:trPr>
        <w:trHeight w:val="581"/>
      </w:trPr>
      <w:tc>
        <w:tcPr>
          <w:tcW w:w="5000" w:type="pct"/>
          <w:gridSpan w:val="4"/>
          <w:vAlign w:val="center"/>
        </w:tcPr>
        <w:p w:rsidR="00277814" w:rsidRPr="006E1A27" w:rsidRDefault="00277814" w:rsidP="00277814">
          <w:pPr>
            <w:autoSpaceDE w:val="0"/>
            <w:autoSpaceDN w:val="0"/>
            <w:adjustRightInd w:val="0"/>
            <w:jc w:val="center"/>
            <w:rPr>
              <w:b/>
              <w:spacing w:val="6"/>
              <w:w w:val="70"/>
              <w:sz w:val="24"/>
              <w:szCs w:val="24"/>
            </w:rPr>
          </w:pPr>
          <w:r w:rsidRPr="006E1A27">
            <w:rPr>
              <w:b/>
              <w:bCs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277814" w:rsidRPr="008675AD" w:rsidTr="00DA4EBA">
      <w:trPr>
        <w:trHeight w:val="575"/>
      </w:trPr>
      <w:tc>
        <w:tcPr>
          <w:tcW w:w="5000" w:type="pct"/>
          <w:gridSpan w:val="4"/>
          <w:vAlign w:val="bottom"/>
        </w:tcPr>
        <w:p w:rsidR="00277814" w:rsidRPr="008675AD" w:rsidRDefault="00B92185" w:rsidP="00277814">
          <w:pPr>
            <w:pStyle w:val="a3"/>
            <w:jc w:val="center"/>
            <w:rPr>
              <w:b/>
              <w:sz w:val="28"/>
              <w:szCs w:val="28"/>
              <w:u w:val="single"/>
            </w:rPr>
          </w:pPr>
          <w:r>
            <w:rPr>
              <w:rFonts w:eastAsia="Calibri"/>
              <w:b/>
              <w:bCs/>
              <w:sz w:val="24"/>
              <w:szCs w:val="24"/>
              <w:lang w:eastAsia="en-US"/>
            </w:rPr>
            <w:t>Частного строительного унитарного предприятия «Белконстантастрой»</w:t>
          </w:r>
        </w:p>
        <w:p w:rsidR="00277814" w:rsidRPr="008675AD" w:rsidRDefault="00277814" w:rsidP="0027781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</w:p>
      </w:tc>
    </w:tr>
    <w:tr w:rsidR="008675AD" w:rsidTr="00DA4EBA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957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Наименование </w:t>
          </w:r>
          <w:r w:rsidR="00023EDB">
            <w:t>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1319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Обозначение </w:t>
          </w:r>
          <w:r w:rsidR="00023EDB">
            <w:t>технического нормативного правового акта</w:t>
          </w:r>
          <w:r w:rsidRPr="009546DF">
            <w:t xml:space="preserve">, устанавливающего требования к </w:t>
          </w:r>
          <w:r w:rsidR="00023EDB">
            <w:t>выполнению работ (оказанию услуг) в строительстве, к строительным материалам, строительным изделиям и строительным конструкциям</w:t>
          </w:r>
        </w:p>
      </w:tc>
      <w:tc>
        <w:tcPr>
          <w:tcW w:w="1769" w:type="pct"/>
        </w:tcPr>
        <w:p w:rsidR="008675AD" w:rsidRPr="009546DF" w:rsidRDefault="008675AD" w:rsidP="00023ED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Наименование </w:t>
          </w:r>
          <w:r w:rsidR="00023EDB">
            <w:t>вида работ (услуг) в строительстве; испытаний и (или) определяемых параметров</w:t>
          </w:r>
        </w:p>
      </w:tc>
      <w:tc>
        <w:tcPr>
          <w:tcW w:w="955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 xml:space="preserve">Обозначение </w:t>
          </w:r>
          <w:r w:rsidR="00023EDB">
            <w:t>технического нормативного правового акта</w:t>
          </w:r>
          <w:r w:rsidRPr="009546DF">
            <w:t xml:space="preserve">, устанавливающего </w:t>
          </w:r>
          <w:r w:rsidR="00023EDB">
            <w:t>методы проведения испытаний, контроля</w:t>
          </w:r>
        </w:p>
      </w:tc>
    </w:tr>
  </w:tbl>
  <w:p w:rsidR="004E1A45" w:rsidRPr="008675AD" w:rsidRDefault="004E1A45" w:rsidP="00277814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rPr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6815"/>
    <w:rsid w:val="000004A5"/>
    <w:rsid w:val="00011DE9"/>
    <w:rsid w:val="000226B6"/>
    <w:rsid w:val="00023EDB"/>
    <w:rsid w:val="00024AFB"/>
    <w:rsid w:val="00024F99"/>
    <w:rsid w:val="00026A41"/>
    <w:rsid w:val="00046FE8"/>
    <w:rsid w:val="00050B6B"/>
    <w:rsid w:val="00054DBB"/>
    <w:rsid w:val="00063ABD"/>
    <w:rsid w:val="000666E4"/>
    <w:rsid w:val="00067789"/>
    <w:rsid w:val="0007135C"/>
    <w:rsid w:val="00074AEE"/>
    <w:rsid w:val="000824BB"/>
    <w:rsid w:val="000850E8"/>
    <w:rsid w:val="000936D6"/>
    <w:rsid w:val="000A00A3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B00"/>
    <w:rsid w:val="000D3FD9"/>
    <w:rsid w:val="000D41FF"/>
    <w:rsid w:val="000E19B5"/>
    <w:rsid w:val="000E4097"/>
    <w:rsid w:val="001016AE"/>
    <w:rsid w:val="00106EF0"/>
    <w:rsid w:val="00110293"/>
    <w:rsid w:val="001102AD"/>
    <w:rsid w:val="00116948"/>
    <w:rsid w:val="00122FC4"/>
    <w:rsid w:val="0014621A"/>
    <w:rsid w:val="00163520"/>
    <w:rsid w:val="00166193"/>
    <w:rsid w:val="00173927"/>
    <w:rsid w:val="00186975"/>
    <w:rsid w:val="00187581"/>
    <w:rsid w:val="0019773E"/>
    <w:rsid w:val="001A1CE4"/>
    <w:rsid w:val="001A6530"/>
    <w:rsid w:val="001A7EBE"/>
    <w:rsid w:val="001E0A87"/>
    <w:rsid w:val="001F1000"/>
    <w:rsid w:val="001F3D5E"/>
    <w:rsid w:val="0020080F"/>
    <w:rsid w:val="00204E4C"/>
    <w:rsid w:val="00212D58"/>
    <w:rsid w:val="00220A62"/>
    <w:rsid w:val="00224754"/>
    <w:rsid w:val="00224841"/>
    <w:rsid w:val="00243E50"/>
    <w:rsid w:val="00261C63"/>
    <w:rsid w:val="0026786A"/>
    <w:rsid w:val="00277814"/>
    <w:rsid w:val="0028052D"/>
    <w:rsid w:val="002A06CF"/>
    <w:rsid w:val="002A096B"/>
    <w:rsid w:val="002A0AA6"/>
    <w:rsid w:val="002A3B1A"/>
    <w:rsid w:val="002A4FA8"/>
    <w:rsid w:val="002B4CF7"/>
    <w:rsid w:val="002B5B18"/>
    <w:rsid w:val="002C18A5"/>
    <w:rsid w:val="002C1B2C"/>
    <w:rsid w:val="002E1B13"/>
    <w:rsid w:val="002E32DB"/>
    <w:rsid w:val="002E6D3D"/>
    <w:rsid w:val="002E7288"/>
    <w:rsid w:val="002F1404"/>
    <w:rsid w:val="00300EE2"/>
    <w:rsid w:val="00305F92"/>
    <w:rsid w:val="00307122"/>
    <w:rsid w:val="0030780B"/>
    <w:rsid w:val="00320BE3"/>
    <w:rsid w:val="0032548B"/>
    <w:rsid w:val="003270E9"/>
    <w:rsid w:val="003471CD"/>
    <w:rsid w:val="003514EF"/>
    <w:rsid w:val="00354B0C"/>
    <w:rsid w:val="00356B2B"/>
    <w:rsid w:val="00360B8A"/>
    <w:rsid w:val="0037557D"/>
    <w:rsid w:val="00375C5D"/>
    <w:rsid w:val="003879D4"/>
    <w:rsid w:val="00393AA0"/>
    <w:rsid w:val="003B3E55"/>
    <w:rsid w:val="003B49D4"/>
    <w:rsid w:val="003B6043"/>
    <w:rsid w:val="003B6D65"/>
    <w:rsid w:val="003C15C7"/>
    <w:rsid w:val="003D235B"/>
    <w:rsid w:val="00406E50"/>
    <w:rsid w:val="0040721F"/>
    <w:rsid w:val="0042068F"/>
    <w:rsid w:val="00422E2F"/>
    <w:rsid w:val="00426EAE"/>
    <w:rsid w:val="004364D6"/>
    <w:rsid w:val="004475A4"/>
    <w:rsid w:val="004533A2"/>
    <w:rsid w:val="00453E2B"/>
    <w:rsid w:val="004808F3"/>
    <w:rsid w:val="0049350C"/>
    <w:rsid w:val="00495EFF"/>
    <w:rsid w:val="004A2694"/>
    <w:rsid w:val="004A3321"/>
    <w:rsid w:val="004A6045"/>
    <w:rsid w:val="004B5761"/>
    <w:rsid w:val="004B5949"/>
    <w:rsid w:val="004B77FF"/>
    <w:rsid w:val="004C109A"/>
    <w:rsid w:val="004E03F9"/>
    <w:rsid w:val="004E1A45"/>
    <w:rsid w:val="004F2A73"/>
    <w:rsid w:val="004F437B"/>
    <w:rsid w:val="004F4819"/>
    <w:rsid w:val="004F4D26"/>
    <w:rsid w:val="0050538B"/>
    <w:rsid w:val="00510459"/>
    <w:rsid w:val="00523791"/>
    <w:rsid w:val="00533252"/>
    <w:rsid w:val="00536626"/>
    <w:rsid w:val="00545612"/>
    <w:rsid w:val="00545737"/>
    <w:rsid w:val="00547D62"/>
    <w:rsid w:val="0056261A"/>
    <w:rsid w:val="00562733"/>
    <w:rsid w:val="00563C3A"/>
    <w:rsid w:val="005728AD"/>
    <w:rsid w:val="005738B2"/>
    <w:rsid w:val="0059477F"/>
    <w:rsid w:val="005A1598"/>
    <w:rsid w:val="005A2518"/>
    <w:rsid w:val="005A4BAE"/>
    <w:rsid w:val="005B7809"/>
    <w:rsid w:val="005C78BD"/>
    <w:rsid w:val="005E3830"/>
    <w:rsid w:val="005F59A0"/>
    <w:rsid w:val="005F5F0E"/>
    <w:rsid w:val="00602E03"/>
    <w:rsid w:val="00603BFD"/>
    <w:rsid w:val="006141A9"/>
    <w:rsid w:val="006216FA"/>
    <w:rsid w:val="0063644A"/>
    <w:rsid w:val="00637FFD"/>
    <w:rsid w:val="0064634C"/>
    <w:rsid w:val="00647675"/>
    <w:rsid w:val="00653DE5"/>
    <w:rsid w:val="00654E03"/>
    <w:rsid w:val="00655175"/>
    <w:rsid w:val="00655E2D"/>
    <w:rsid w:val="006620AB"/>
    <w:rsid w:val="00666234"/>
    <w:rsid w:val="00677294"/>
    <w:rsid w:val="00680A01"/>
    <w:rsid w:val="006839D2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C20AC"/>
    <w:rsid w:val="006D6441"/>
    <w:rsid w:val="006D67D5"/>
    <w:rsid w:val="006D78E1"/>
    <w:rsid w:val="006E1A27"/>
    <w:rsid w:val="006E3283"/>
    <w:rsid w:val="006E60E6"/>
    <w:rsid w:val="00704B65"/>
    <w:rsid w:val="00711543"/>
    <w:rsid w:val="00715C8D"/>
    <w:rsid w:val="0072074D"/>
    <w:rsid w:val="007241B1"/>
    <w:rsid w:val="007402B5"/>
    <w:rsid w:val="00744B76"/>
    <w:rsid w:val="00753DF2"/>
    <w:rsid w:val="00762ECA"/>
    <w:rsid w:val="007866F5"/>
    <w:rsid w:val="00796872"/>
    <w:rsid w:val="00796F6F"/>
    <w:rsid w:val="007B2F8F"/>
    <w:rsid w:val="007C244E"/>
    <w:rsid w:val="007D3C3E"/>
    <w:rsid w:val="007D43E4"/>
    <w:rsid w:val="007D4B72"/>
    <w:rsid w:val="007F1357"/>
    <w:rsid w:val="007F2DEE"/>
    <w:rsid w:val="007F4E40"/>
    <w:rsid w:val="008155A5"/>
    <w:rsid w:val="00820C11"/>
    <w:rsid w:val="008277F1"/>
    <w:rsid w:val="008444B4"/>
    <w:rsid w:val="0084722E"/>
    <w:rsid w:val="00855CC0"/>
    <w:rsid w:val="0086122D"/>
    <w:rsid w:val="008675AD"/>
    <w:rsid w:val="00877726"/>
    <w:rsid w:val="0088126D"/>
    <w:rsid w:val="008819B7"/>
    <w:rsid w:val="00891999"/>
    <w:rsid w:val="008A5DAA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035EF"/>
    <w:rsid w:val="009110F9"/>
    <w:rsid w:val="00911688"/>
    <w:rsid w:val="009165F7"/>
    <w:rsid w:val="009314C8"/>
    <w:rsid w:val="00932F1C"/>
    <w:rsid w:val="00935EDD"/>
    <w:rsid w:val="00945C82"/>
    <w:rsid w:val="00955FA2"/>
    <w:rsid w:val="00961ED5"/>
    <w:rsid w:val="00966BFD"/>
    <w:rsid w:val="00977749"/>
    <w:rsid w:val="0098548E"/>
    <w:rsid w:val="009B3197"/>
    <w:rsid w:val="009B4187"/>
    <w:rsid w:val="009B52FB"/>
    <w:rsid w:val="009B78E9"/>
    <w:rsid w:val="009B7CA5"/>
    <w:rsid w:val="009C2357"/>
    <w:rsid w:val="009D7975"/>
    <w:rsid w:val="009E6C19"/>
    <w:rsid w:val="009F240B"/>
    <w:rsid w:val="009F7CE4"/>
    <w:rsid w:val="00A07065"/>
    <w:rsid w:val="00A1147E"/>
    <w:rsid w:val="00A13391"/>
    <w:rsid w:val="00A13EF6"/>
    <w:rsid w:val="00A24591"/>
    <w:rsid w:val="00A36684"/>
    <w:rsid w:val="00A42BD3"/>
    <w:rsid w:val="00A5166C"/>
    <w:rsid w:val="00A55D62"/>
    <w:rsid w:val="00A711D9"/>
    <w:rsid w:val="00A719D5"/>
    <w:rsid w:val="00A742E8"/>
    <w:rsid w:val="00A75AEE"/>
    <w:rsid w:val="00A85B18"/>
    <w:rsid w:val="00AB4E66"/>
    <w:rsid w:val="00AB575A"/>
    <w:rsid w:val="00AC045C"/>
    <w:rsid w:val="00AC26F1"/>
    <w:rsid w:val="00AC6B97"/>
    <w:rsid w:val="00AD5956"/>
    <w:rsid w:val="00AE4A2A"/>
    <w:rsid w:val="00AF6FBE"/>
    <w:rsid w:val="00B05E92"/>
    <w:rsid w:val="00B11951"/>
    <w:rsid w:val="00B24891"/>
    <w:rsid w:val="00B252E8"/>
    <w:rsid w:val="00B27C58"/>
    <w:rsid w:val="00B31378"/>
    <w:rsid w:val="00B317B5"/>
    <w:rsid w:val="00B36230"/>
    <w:rsid w:val="00B3783E"/>
    <w:rsid w:val="00B4148B"/>
    <w:rsid w:val="00B45578"/>
    <w:rsid w:val="00B47AF1"/>
    <w:rsid w:val="00B57E0A"/>
    <w:rsid w:val="00B62E6E"/>
    <w:rsid w:val="00B65D2C"/>
    <w:rsid w:val="00B66046"/>
    <w:rsid w:val="00B661E9"/>
    <w:rsid w:val="00B72E42"/>
    <w:rsid w:val="00B8514E"/>
    <w:rsid w:val="00B904D8"/>
    <w:rsid w:val="00B92185"/>
    <w:rsid w:val="00B92212"/>
    <w:rsid w:val="00B976C9"/>
    <w:rsid w:val="00B976DE"/>
    <w:rsid w:val="00B97C69"/>
    <w:rsid w:val="00BA2A8C"/>
    <w:rsid w:val="00BA3F00"/>
    <w:rsid w:val="00BB0704"/>
    <w:rsid w:val="00BB34F9"/>
    <w:rsid w:val="00BB4A60"/>
    <w:rsid w:val="00BC3334"/>
    <w:rsid w:val="00BC6815"/>
    <w:rsid w:val="00BD60B9"/>
    <w:rsid w:val="00BE6E38"/>
    <w:rsid w:val="00C01421"/>
    <w:rsid w:val="00C05E71"/>
    <w:rsid w:val="00C1215C"/>
    <w:rsid w:val="00C22595"/>
    <w:rsid w:val="00C22BE8"/>
    <w:rsid w:val="00C23835"/>
    <w:rsid w:val="00C32E03"/>
    <w:rsid w:val="00C43BB4"/>
    <w:rsid w:val="00C468F1"/>
    <w:rsid w:val="00C52D64"/>
    <w:rsid w:val="00C64B5F"/>
    <w:rsid w:val="00C64B95"/>
    <w:rsid w:val="00C86F42"/>
    <w:rsid w:val="00C92203"/>
    <w:rsid w:val="00C9348C"/>
    <w:rsid w:val="00C93C22"/>
    <w:rsid w:val="00C95659"/>
    <w:rsid w:val="00CA69AC"/>
    <w:rsid w:val="00CB31C4"/>
    <w:rsid w:val="00CC2264"/>
    <w:rsid w:val="00CD4256"/>
    <w:rsid w:val="00CD466B"/>
    <w:rsid w:val="00CD4A91"/>
    <w:rsid w:val="00CE5EF5"/>
    <w:rsid w:val="00CE6846"/>
    <w:rsid w:val="00CF0BB2"/>
    <w:rsid w:val="00D034A1"/>
    <w:rsid w:val="00D068BA"/>
    <w:rsid w:val="00D213D8"/>
    <w:rsid w:val="00D21444"/>
    <w:rsid w:val="00D359DC"/>
    <w:rsid w:val="00D36AC2"/>
    <w:rsid w:val="00D442DD"/>
    <w:rsid w:val="00D53E4E"/>
    <w:rsid w:val="00D56663"/>
    <w:rsid w:val="00D63957"/>
    <w:rsid w:val="00D64036"/>
    <w:rsid w:val="00D74B5C"/>
    <w:rsid w:val="00D8320C"/>
    <w:rsid w:val="00D87787"/>
    <w:rsid w:val="00D90EBD"/>
    <w:rsid w:val="00D963DA"/>
    <w:rsid w:val="00DA4992"/>
    <w:rsid w:val="00DA4EBA"/>
    <w:rsid w:val="00DA50A7"/>
    <w:rsid w:val="00DC1755"/>
    <w:rsid w:val="00DC6746"/>
    <w:rsid w:val="00DD5E2B"/>
    <w:rsid w:val="00E04418"/>
    <w:rsid w:val="00E0785E"/>
    <w:rsid w:val="00E1070B"/>
    <w:rsid w:val="00E10805"/>
    <w:rsid w:val="00E15BC9"/>
    <w:rsid w:val="00E179A3"/>
    <w:rsid w:val="00E41DF4"/>
    <w:rsid w:val="00E44400"/>
    <w:rsid w:val="00E6398F"/>
    <w:rsid w:val="00E72E99"/>
    <w:rsid w:val="00E74C75"/>
    <w:rsid w:val="00E75102"/>
    <w:rsid w:val="00E77360"/>
    <w:rsid w:val="00E803A8"/>
    <w:rsid w:val="00E85DFB"/>
    <w:rsid w:val="00E90737"/>
    <w:rsid w:val="00E92ED0"/>
    <w:rsid w:val="00E9328B"/>
    <w:rsid w:val="00E97402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06EA5"/>
    <w:rsid w:val="00F11CA7"/>
    <w:rsid w:val="00F237AD"/>
    <w:rsid w:val="00F24D8C"/>
    <w:rsid w:val="00F270B9"/>
    <w:rsid w:val="00F31490"/>
    <w:rsid w:val="00F31546"/>
    <w:rsid w:val="00F33F74"/>
    <w:rsid w:val="00F3587F"/>
    <w:rsid w:val="00F35C8D"/>
    <w:rsid w:val="00F600CB"/>
    <w:rsid w:val="00F6063C"/>
    <w:rsid w:val="00F640E3"/>
    <w:rsid w:val="00F70242"/>
    <w:rsid w:val="00F71610"/>
    <w:rsid w:val="00F7681B"/>
    <w:rsid w:val="00F97D7F"/>
    <w:rsid w:val="00FA11E1"/>
    <w:rsid w:val="00FE4128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EC1560E-8F8A-4F78-9425-84B0D6E8A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Style2">
    <w:name w:val="Style2"/>
    <w:basedOn w:val="a"/>
    <w:uiPriority w:val="99"/>
    <w:rsid w:val="00B11951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47F4E44-8DF5-4CDB-B2C6-5E7CBECF5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Smirnova</dc:creator>
  <cp:keywords/>
  <cp:lastModifiedBy>Mozheyko</cp:lastModifiedBy>
  <cp:revision>2</cp:revision>
  <cp:lastPrinted>2026-02-25T07:03:00Z</cp:lastPrinted>
  <dcterms:created xsi:type="dcterms:W3CDTF">2026-03-11T05:53:00Z</dcterms:created>
  <dcterms:modified xsi:type="dcterms:W3CDTF">2026-03-11T05:53:00Z</dcterms:modified>
</cp:coreProperties>
</file>