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552"/>
        <w:gridCol w:w="3402"/>
        <w:gridCol w:w="1842"/>
      </w:tblGrid>
      <w:tr w:rsidR="00AB671F" w:rsidRPr="003879D4" w:rsidTr="00DA4EBA">
        <w:trPr>
          <w:cantSplit/>
          <w:trHeight w:val="639"/>
        </w:trPr>
        <w:tc>
          <w:tcPr>
            <w:tcW w:w="1843" w:type="dxa"/>
          </w:tcPr>
          <w:p w:rsidR="00AB671F" w:rsidRPr="006570C8" w:rsidRDefault="00AB671F" w:rsidP="00AB671F">
            <w:pPr>
              <w:spacing w:line="216" w:lineRule="auto"/>
              <w:ind w:left="-57" w:right="-57"/>
              <w:contextualSpacing/>
              <w:rPr>
                <w:spacing w:val="-14"/>
                <w:sz w:val="19"/>
                <w:szCs w:val="19"/>
              </w:rPr>
            </w:pPr>
            <w:bookmarkStart w:id="0" w:name="_GoBack"/>
            <w:bookmarkEnd w:id="0"/>
            <w:r w:rsidRPr="006570C8">
              <w:rPr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552" w:type="dxa"/>
          </w:tcPr>
          <w:p w:rsidR="00AB671F" w:rsidRPr="006570C8" w:rsidRDefault="00AB671F" w:rsidP="00AB671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3402" w:type="dxa"/>
          </w:tcPr>
          <w:p w:rsidR="00AB671F" w:rsidRPr="006570C8" w:rsidRDefault="00AB671F" w:rsidP="00AB671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Производство электромонтажных работ: контактные соединения;</w:t>
            </w:r>
          </w:p>
          <w:p w:rsidR="00AB671F" w:rsidRPr="006570C8" w:rsidRDefault="00AB671F" w:rsidP="00AB671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электропроводка;</w:t>
            </w:r>
          </w:p>
          <w:p w:rsidR="00AB671F" w:rsidRPr="006570C8" w:rsidRDefault="00AB671F" w:rsidP="00AB671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кабельные линии;</w:t>
            </w:r>
          </w:p>
          <w:p w:rsidR="00AB671F" w:rsidRPr="006570C8" w:rsidRDefault="00AB671F" w:rsidP="00AB671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токопроводы напряжением до 35 кВ; </w:t>
            </w:r>
          </w:p>
          <w:p w:rsidR="00AB671F" w:rsidRPr="006570C8" w:rsidRDefault="00AB671F" w:rsidP="00AB671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воздушные линии электропередачи;</w:t>
            </w:r>
          </w:p>
          <w:p w:rsidR="00AB671F" w:rsidRPr="006570C8" w:rsidRDefault="00AB671F" w:rsidP="00AB671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распределительные устройства и подстанции; электросиловые установки; </w:t>
            </w:r>
          </w:p>
          <w:p w:rsidR="00AB671F" w:rsidRPr="006570C8" w:rsidRDefault="00AB671F" w:rsidP="00AB671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электрическое освещение;</w:t>
            </w:r>
          </w:p>
          <w:p w:rsidR="00AB671F" w:rsidRPr="006570C8" w:rsidRDefault="00AB671F" w:rsidP="00AB671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электрооборудование установок во взрывоопасных и пожароопасных</w:t>
            </w:r>
            <w:r>
              <w:rPr>
                <w:spacing w:val="-6"/>
                <w:sz w:val="19"/>
                <w:szCs w:val="19"/>
              </w:rPr>
              <w:t xml:space="preserve"> </w:t>
            </w:r>
            <w:r w:rsidRPr="00AB671F">
              <w:rPr>
                <w:spacing w:val="-6"/>
                <w:sz w:val="19"/>
                <w:szCs w:val="19"/>
              </w:rPr>
              <w:t>зонах</w:t>
            </w:r>
            <w:r w:rsidRPr="006570C8">
              <w:rPr>
                <w:spacing w:val="-6"/>
                <w:sz w:val="19"/>
                <w:szCs w:val="19"/>
              </w:rPr>
              <w:t xml:space="preserve">; </w:t>
            </w:r>
          </w:p>
          <w:p w:rsidR="00AB671F" w:rsidRPr="006570C8" w:rsidRDefault="00AB671F" w:rsidP="00AB671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заземляющие устройства;</w:t>
            </w:r>
          </w:p>
          <w:p w:rsidR="00AB671F" w:rsidRPr="006570C8" w:rsidRDefault="00AB671F" w:rsidP="00AB671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установки распределенного электрообогрева. </w:t>
            </w:r>
          </w:p>
        </w:tc>
        <w:tc>
          <w:tcPr>
            <w:tcW w:w="1842" w:type="dxa"/>
          </w:tcPr>
          <w:p w:rsidR="00AB671F" w:rsidRPr="006570C8" w:rsidRDefault="00AB671F" w:rsidP="00AB671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26433.0-85</w:t>
            </w:r>
          </w:p>
          <w:p w:rsidR="00AB671F" w:rsidRPr="006570C8" w:rsidRDefault="00AB671F" w:rsidP="00AB671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26433.2-94</w:t>
            </w:r>
          </w:p>
        </w:tc>
      </w:tr>
    </w:tbl>
    <w:p w:rsidR="00536626" w:rsidRDefault="00536626" w:rsidP="003879D4"/>
    <w:p w:rsidR="00536626" w:rsidRPr="00536626" w:rsidRDefault="00536626" w:rsidP="00536626"/>
    <w:p w:rsidR="00536626" w:rsidRDefault="00536626" w:rsidP="00536626"/>
    <w:p w:rsidR="00B976DE" w:rsidRPr="00536626" w:rsidRDefault="00536626" w:rsidP="00536626">
      <w:pPr>
        <w:tabs>
          <w:tab w:val="left" w:pos="3090"/>
        </w:tabs>
      </w:pPr>
      <w:r>
        <w:tab/>
      </w:r>
    </w:p>
    <w:sectPr w:rsidR="00B976DE" w:rsidRPr="00536626" w:rsidSect="00D034A1">
      <w:headerReference w:type="default" r:id="rId7"/>
      <w:footerReference w:type="default" r:id="rId8"/>
      <w:pgSz w:w="11906" w:h="16838" w:code="9"/>
      <w:pgMar w:top="1134" w:right="1134" w:bottom="1134" w:left="1134" w:header="1134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1E8" w:rsidRDefault="000511E8">
      <w:r>
        <w:separator/>
      </w:r>
    </w:p>
  </w:endnote>
  <w:endnote w:type="continuationSeparator" w:id="0">
    <w:p w:rsidR="000511E8" w:rsidRDefault="00051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4536"/>
      <w:gridCol w:w="1559"/>
      <w:gridCol w:w="709"/>
      <w:gridCol w:w="2693"/>
    </w:tblGrid>
    <w:tr w:rsidR="004E1A45" w:rsidTr="00D213D8">
      <w:trPr>
        <w:cantSplit/>
        <w:trHeight w:val="411"/>
      </w:trPr>
      <w:tc>
        <w:tcPr>
          <w:tcW w:w="4536" w:type="dxa"/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D213D8" w:rsidRDefault="006E1A27" w:rsidP="00D213D8">
          <w:pPr>
            <w:spacing w:line="280" w:lineRule="exact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Заместитель генерального </w:t>
          </w:r>
          <w:r w:rsidR="00D213D8">
            <w:rPr>
              <w:sz w:val="24"/>
              <w:szCs w:val="24"/>
            </w:rPr>
            <w:t>директора</w:t>
          </w:r>
        </w:p>
        <w:p w:rsidR="004E1A45" w:rsidRPr="00B92212" w:rsidRDefault="006E1A27" w:rsidP="006E1A27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>
            <w:rPr>
              <w:sz w:val="24"/>
              <w:szCs w:val="24"/>
            </w:rPr>
            <w:t xml:space="preserve">  по оценке соответствия</w:t>
          </w:r>
        </w:p>
      </w:tc>
      <w:tc>
        <w:tcPr>
          <w:tcW w:w="1559" w:type="dxa"/>
          <w:tcBorders>
            <w:top w:val="nil"/>
            <w:bottom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4E1A45" w:rsidRDefault="004E1A45">
          <w:pPr>
            <w:pStyle w:val="a5"/>
            <w:ind w:left="-108" w:right="-105"/>
            <w:jc w:val="center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4E1A45" w:rsidRDefault="008444B4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 xml:space="preserve">Э.Э.Шатило </w:t>
          </w:r>
        </w:p>
      </w:tc>
    </w:tr>
    <w:tr w:rsidR="004E1A45" w:rsidTr="00D213D8">
      <w:trPr>
        <w:cantSplit/>
        <w:trHeight w:val="368"/>
      </w:trPr>
      <w:tc>
        <w:tcPr>
          <w:tcW w:w="4536" w:type="dxa"/>
        </w:tcPr>
        <w:p w:rsidR="004E1A45" w:rsidRDefault="004E1A45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1559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4E1A45" w:rsidRDefault="004E1A45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4E1A45" w:rsidRDefault="004E1A4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1E8" w:rsidRDefault="000511E8">
      <w:r>
        <w:separator/>
      </w:r>
    </w:p>
  </w:footnote>
  <w:footnote w:type="continuationSeparator" w:id="0">
    <w:p w:rsidR="000511E8" w:rsidRDefault="00051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814" w:rsidRDefault="00277814">
    <w:pPr>
      <w:pStyle w:val="a3"/>
    </w:pPr>
  </w:p>
  <w:tbl>
    <w:tblPr>
      <w:tblW w:w="4891" w:type="pct"/>
      <w:tblInd w:w="108" w:type="dxa"/>
      <w:tblLayout w:type="fixed"/>
      <w:tblLook w:val="0000" w:firstRow="0" w:lastRow="0" w:firstColumn="0" w:lastColumn="0" w:noHBand="0" w:noVBand="0"/>
    </w:tblPr>
    <w:tblGrid>
      <w:gridCol w:w="1845"/>
      <w:gridCol w:w="2543"/>
      <w:gridCol w:w="3410"/>
      <w:gridCol w:w="1841"/>
    </w:tblGrid>
    <w:tr w:rsidR="00277814" w:rsidTr="00DA4EBA">
      <w:trPr>
        <w:trHeight w:val="282"/>
      </w:trPr>
      <w:tc>
        <w:tcPr>
          <w:tcW w:w="2275" w:type="pct"/>
          <w:gridSpan w:val="2"/>
          <w:vAlign w:val="center"/>
        </w:tcPr>
        <w:p w:rsidR="00277814" w:rsidRDefault="00277814" w:rsidP="00277814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2725" w:type="pct"/>
          <w:gridSpan w:val="2"/>
          <w:vAlign w:val="bottom"/>
        </w:tcPr>
        <w:p w:rsidR="00BC6815" w:rsidRDefault="00277814" w:rsidP="00277814">
          <w:pPr>
            <w:pStyle w:val="a3"/>
            <w:tabs>
              <w:tab w:val="left" w:pos="4962"/>
            </w:tabs>
            <w:ind w:left="-108"/>
          </w:pPr>
          <w:r>
            <w:t xml:space="preserve">  </w:t>
          </w:r>
          <w:r w:rsidRPr="006E1A27">
            <w:t xml:space="preserve">Приложение </w:t>
          </w:r>
        </w:p>
        <w:p w:rsidR="00277814" w:rsidRPr="006E1A27" w:rsidRDefault="00BC6815" w:rsidP="00277814">
          <w:pPr>
            <w:pStyle w:val="a3"/>
            <w:tabs>
              <w:tab w:val="left" w:pos="4962"/>
            </w:tabs>
            <w:ind w:left="-108"/>
          </w:pPr>
          <w:r>
            <w:t xml:space="preserve">  </w:t>
          </w:r>
          <w:r w:rsidR="00277814" w:rsidRPr="006E1A27">
            <w:t xml:space="preserve">к свидетельству о технической </w:t>
          </w:r>
          <w:r w:rsidR="00277814">
            <w:t>компетентности</w:t>
          </w:r>
          <w:r w:rsidR="00277814" w:rsidRPr="006E1A27">
            <w:t xml:space="preserve">   </w:t>
          </w:r>
        </w:p>
      </w:tc>
    </w:tr>
    <w:tr w:rsidR="00277814" w:rsidTr="00DA4EBA">
      <w:trPr>
        <w:trHeight w:val="200"/>
      </w:trPr>
      <w:tc>
        <w:tcPr>
          <w:tcW w:w="2275" w:type="pct"/>
          <w:gridSpan w:val="2"/>
        </w:tcPr>
        <w:p w:rsidR="00277814" w:rsidRDefault="00277814" w:rsidP="00277814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725" w:type="pct"/>
          <w:gridSpan w:val="2"/>
          <w:vAlign w:val="center"/>
        </w:tcPr>
        <w:p w:rsidR="00277814" w:rsidRPr="006E1A27" w:rsidRDefault="00277814" w:rsidP="00277814">
          <w:pPr>
            <w:autoSpaceDE w:val="0"/>
            <w:autoSpaceDN w:val="0"/>
            <w:adjustRightInd w:val="0"/>
          </w:pPr>
          <w:r w:rsidRPr="006E1A27">
            <w:t>системы производственного контроля</w:t>
          </w:r>
        </w:p>
      </w:tc>
    </w:tr>
    <w:tr w:rsidR="00277814" w:rsidTr="00DA4EBA">
      <w:trPr>
        <w:trHeight w:val="197"/>
      </w:trPr>
      <w:tc>
        <w:tcPr>
          <w:tcW w:w="2275" w:type="pct"/>
          <w:gridSpan w:val="2"/>
        </w:tcPr>
        <w:p w:rsidR="00277814" w:rsidRDefault="00277814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2725" w:type="pct"/>
          <w:gridSpan w:val="2"/>
          <w:vAlign w:val="bottom"/>
        </w:tcPr>
        <w:p w:rsidR="00277814" w:rsidRPr="006E1A27" w:rsidRDefault="00277814" w:rsidP="00AB671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</w:pPr>
          <w:r>
            <w:t xml:space="preserve">  </w:t>
          </w:r>
          <w:r w:rsidRPr="006E1A27">
            <w:t>№ 373729895000.</w:t>
          </w:r>
          <w:r w:rsidR="00AB671F">
            <w:t>6207</w:t>
          </w:r>
          <w:r w:rsidRPr="006E1A27">
            <w:t>-202</w:t>
          </w:r>
          <w:r w:rsidR="00C05E71">
            <w:t>3</w:t>
          </w:r>
        </w:p>
      </w:tc>
    </w:tr>
    <w:tr w:rsidR="000E4097" w:rsidRPr="009110F9" w:rsidTr="00DA4EBA">
      <w:trPr>
        <w:trHeight w:val="197"/>
      </w:trPr>
      <w:tc>
        <w:tcPr>
          <w:tcW w:w="2275" w:type="pct"/>
          <w:gridSpan w:val="2"/>
        </w:tcPr>
        <w:p w:rsidR="000E4097" w:rsidRPr="009110F9" w:rsidRDefault="000E4097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2725" w:type="pct"/>
          <w:gridSpan w:val="2"/>
          <w:vAlign w:val="bottom"/>
        </w:tcPr>
        <w:p w:rsidR="000E4097" w:rsidRPr="009110F9" w:rsidRDefault="009110F9" w:rsidP="00536626">
          <w:pPr>
            <w:autoSpaceDE w:val="0"/>
            <w:autoSpaceDN w:val="0"/>
            <w:adjustRightInd w:val="0"/>
          </w:pPr>
          <w:r w:rsidRPr="009110F9">
            <w:t>всего л</w:t>
          </w:r>
          <w:r w:rsidR="000E4097" w:rsidRPr="009110F9">
            <w:t xml:space="preserve">истов </w:t>
          </w:r>
          <w:r w:rsidR="00536626">
            <w:t>1</w:t>
          </w:r>
          <w:r w:rsidRPr="009110F9">
            <w:rPr>
              <w:rStyle w:val="aa"/>
            </w:rPr>
            <w:t>,</w:t>
          </w:r>
          <w:r w:rsidR="000E4097" w:rsidRPr="009110F9">
            <w:t xml:space="preserve"> лист</w:t>
          </w:r>
          <w:r w:rsidRPr="009110F9">
            <w:t xml:space="preserve"> №</w:t>
          </w:r>
          <w:r w:rsidR="000E4097" w:rsidRPr="009110F9">
            <w:t xml:space="preserve"> </w:t>
          </w:r>
          <w:r w:rsidR="000E4097" w:rsidRPr="009110F9">
            <w:fldChar w:fldCharType="begin"/>
          </w:r>
          <w:r w:rsidR="000E4097" w:rsidRPr="009110F9">
            <w:instrText xml:space="preserve"> PAGE </w:instrText>
          </w:r>
          <w:r w:rsidR="000E4097" w:rsidRPr="009110F9">
            <w:fldChar w:fldCharType="separate"/>
          </w:r>
          <w:r w:rsidR="000511E8">
            <w:rPr>
              <w:noProof/>
            </w:rPr>
            <w:t>1</w:t>
          </w:r>
          <w:r w:rsidR="000E4097" w:rsidRPr="009110F9">
            <w:fldChar w:fldCharType="end"/>
          </w:r>
        </w:p>
      </w:tc>
    </w:tr>
    <w:tr w:rsidR="00277814" w:rsidTr="00DA4EBA">
      <w:trPr>
        <w:trHeight w:val="581"/>
      </w:trPr>
      <w:tc>
        <w:tcPr>
          <w:tcW w:w="5000" w:type="pct"/>
          <w:gridSpan w:val="4"/>
          <w:vAlign w:val="center"/>
        </w:tcPr>
        <w:p w:rsidR="00277814" w:rsidRPr="006E1A27" w:rsidRDefault="00277814" w:rsidP="00277814">
          <w:pPr>
            <w:autoSpaceDE w:val="0"/>
            <w:autoSpaceDN w:val="0"/>
            <w:adjustRightInd w:val="0"/>
            <w:jc w:val="center"/>
            <w:rPr>
              <w:b/>
              <w:spacing w:val="6"/>
              <w:w w:val="70"/>
              <w:sz w:val="24"/>
              <w:szCs w:val="24"/>
            </w:rPr>
          </w:pPr>
          <w:r w:rsidRPr="006E1A27">
            <w:rPr>
              <w:b/>
              <w:bCs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277814" w:rsidRPr="008675AD" w:rsidTr="00DA4EBA">
      <w:trPr>
        <w:trHeight w:val="575"/>
      </w:trPr>
      <w:tc>
        <w:tcPr>
          <w:tcW w:w="5000" w:type="pct"/>
          <w:gridSpan w:val="4"/>
          <w:vAlign w:val="bottom"/>
        </w:tcPr>
        <w:p w:rsidR="00277814" w:rsidRPr="008675AD" w:rsidRDefault="00D90EBD" w:rsidP="00277814">
          <w:pPr>
            <w:pStyle w:val="a3"/>
            <w:jc w:val="center"/>
            <w:rPr>
              <w:b/>
              <w:sz w:val="28"/>
              <w:szCs w:val="28"/>
              <w:u w:val="single"/>
            </w:rPr>
          </w:pPr>
          <w:r w:rsidRPr="008675AD">
            <w:rPr>
              <w:rFonts w:eastAsia="Calibri"/>
              <w:b/>
              <w:bCs/>
              <w:sz w:val="24"/>
              <w:szCs w:val="24"/>
              <w:lang w:eastAsia="en-US"/>
            </w:rPr>
            <w:t>Общества с ограниченной ответственностью</w:t>
          </w:r>
          <w:r w:rsidR="00277814" w:rsidRPr="008675AD">
            <w:rPr>
              <w:rFonts w:eastAsia="Calibri"/>
              <w:b/>
              <w:bCs/>
              <w:sz w:val="24"/>
              <w:szCs w:val="24"/>
              <w:lang w:eastAsia="en-US"/>
            </w:rPr>
            <w:t xml:space="preserve"> </w:t>
          </w:r>
          <w:r w:rsidR="00277814" w:rsidRPr="008675AD">
            <w:rPr>
              <w:b/>
              <w:sz w:val="24"/>
              <w:szCs w:val="24"/>
            </w:rPr>
            <w:t xml:space="preserve"> «</w:t>
          </w:r>
          <w:r w:rsidR="00AB671F">
            <w:rPr>
              <w:b/>
              <w:sz w:val="24"/>
              <w:szCs w:val="24"/>
            </w:rPr>
            <w:t>БелПрофЭлектрик</w:t>
          </w:r>
          <w:r w:rsidR="00277814" w:rsidRPr="008675AD">
            <w:rPr>
              <w:b/>
              <w:sz w:val="24"/>
              <w:szCs w:val="24"/>
            </w:rPr>
            <w:t>»</w:t>
          </w:r>
        </w:p>
        <w:p w:rsidR="00277814" w:rsidRPr="008675AD" w:rsidRDefault="00277814" w:rsidP="0027781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</w:p>
      </w:tc>
    </w:tr>
    <w:tr w:rsidR="008675AD" w:rsidTr="00DA4EBA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</w:trPr>
      <w:tc>
        <w:tcPr>
          <w:tcW w:w="957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Наименование </w:t>
          </w:r>
          <w:r w:rsidR="00023EDB">
            <w:t>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1319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Обозначение </w:t>
          </w:r>
          <w:r w:rsidR="00023EDB">
            <w:t>технического нормативного правового акта</w:t>
          </w:r>
          <w:r w:rsidRPr="009546DF">
            <w:t xml:space="preserve">, устанавливающего требования к </w:t>
          </w:r>
          <w:r w:rsidR="00023EDB">
            <w:t>выполнению работ (оказанию услуг) в строительстве, к строительным материалам, строительным изделиям и строительным конструкциям</w:t>
          </w:r>
        </w:p>
      </w:tc>
      <w:tc>
        <w:tcPr>
          <w:tcW w:w="1769" w:type="pct"/>
        </w:tcPr>
        <w:p w:rsidR="008675AD" w:rsidRPr="009546DF" w:rsidRDefault="008675AD" w:rsidP="00023ED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Наименование </w:t>
          </w:r>
          <w:r w:rsidR="00023EDB">
            <w:t>вида работ (услуг) в строительстве; испытаний и (или) определяемых параметров</w:t>
          </w:r>
        </w:p>
      </w:tc>
      <w:tc>
        <w:tcPr>
          <w:tcW w:w="955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 xml:space="preserve">Обозначение </w:t>
          </w:r>
          <w:r w:rsidR="00023EDB">
            <w:t>технического нормативного правового акта</w:t>
          </w:r>
          <w:r w:rsidRPr="009546DF">
            <w:t xml:space="preserve">, устанавливающего </w:t>
          </w:r>
          <w:r w:rsidR="00023EDB">
            <w:t>методы проведения испытаний, контроля</w:t>
          </w:r>
        </w:p>
      </w:tc>
    </w:tr>
  </w:tbl>
  <w:p w:rsidR="004E1A45" w:rsidRPr="008675AD" w:rsidRDefault="004E1A45" w:rsidP="00277814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rPr>
        <w:b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6815"/>
    <w:rsid w:val="000004A5"/>
    <w:rsid w:val="00011DE9"/>
    <w:rsid w:val="000226B6"/>
    <w:rsid w:val="00023EDB"/>
    <w:rsid w:val="00024AFB"/>
    <w:rsid w:val="00024F99"/>
    <w:rsid w:val="00026A41"/>
    <w:rsid w:val="00046FE8"/>
    <w:rsid w:val="00050B6B"/>
    <w:rsid w:val="000511E8"/>
    <w:rsid w:val="00054DBB"/>
    <w:rsid w:val="00063ABD"/>
    <w:rsid w:val="000666E4"/>
    <w:rsid w:val="00067789"/>
    <w:rsid w:val="0007135C"/>
    <w:rsid w:val="00074AEE"/>
    <w:rsid w:val="000824BB"/>
    <w:rsid w:val="000850E8"/>
    <w:rsid w:val="000936D6"/>
    <w:rsid w:val="000A00A3"/>
    <w:rsid w:val="000A07BE"/>
    <w:rsid w:val="000A36AD"/>
    <w:rsid w:val="000A49AA"/>
    <w:rsid w:val="000B1FE4"/>
    <w:rsid w:val="000B468B"/>
    <w:rsid w:val="000B6453"/>
    <w:rsid w:val="000C231C"/>
    <w:rsid w:val="000C4714"/>
    <w:rsid w:val="000C6A43"/>
    <w:rsid w:val="000D2B00"/>
    <w:rsid w:val="000D3FD9"/>
    <w:rsid w:val="000D41FF"/>
    <w:rsid w:val="000E19B5"/>
    <w:rsid w:val="000E4097"/>
    <w:rsid w:val="00106EF0"/>
    <w:rsid w:val="00110293"/>
    <w:rsid w:val="001102AD"/>
    <w:rsid w:val="00116948"/>
    <w:rsid w:val="00122FC4"/>
    <w:rsid w:val="0014621A"/>
    <w:rsid w:val="00163520"/>
    <w:rsid w:val="00166193"/>
    <w:rsid w:val="00173927"/>
    <w:rsid w:val="00186975"/>
    <w:rsid w:val="00187581"/>
    <w:rsid w:val="0019773E"/>
    <w:rsid w:val="001A1CE4"/>
    <w:rsid w:val="001A6530"/>
    <w:rsid w:val="001A7EBE"/>
    <w:rsid w:val="001E0A87"/>
    <w:rsid w:val="001F1000"/>
    <w:rsid w:val="001F3D5E"/>
    <w:rsid w:val="00204E4C"/>
    <w:rsid w:val="00212D58"/>
    <w:rsid w:val="00220A62"/>
    <w:rsid w:val="00224754"/>
    <w:rsid w:val="00224841"/>
    <w:rsid w:val="00243E50"/>
    <w:rsid w:val="00261C63"/>
    <w:rsid w:val="0026786A"/>
    <w:rsid w:val="00277814"/>
    <w:rsid w:val="0028052D"/>
    <w:rsid w:val="002A06CF"/>
    <w:rsid w:val="002A096B"/>
    <w:rsid w:val="002A0AA6"/>
    <w:rsid w:val="002A3B1A"/>
    <w:rsid w:val="002A4FA8"/>
    <w:rsid w:val="002B4CF7"/>
    <w:rsid w:val="002B5B18"/>
    <w:rsid w:val="002C18A5"/>
    <w:rsid w:val="002C1B2C"/>
    <w:rsid w:val="002E1B13"/>
    <w:rsid w:val="002E32DB"/>
    <w:rsid w:val="002E6D3D"/>
    <w:rsid w:val="002E7288"/>
    <w:rsid w:val="002F1404"/>
    <w:rsid w:val="00300EE2"/>
    <w:rsid w:val="00305F92"/>
    <w:rsid w:val="00307122"/>
    <w:rsid w:val="0030780B"/>
    <w:rsid w:val="00320BE3"/>
    <w:rsid w:val="0032548B"/>
    <w:rsid w:val="003270E9"/>
    <w:rsid w:val="003471CD"/>
    <w:rsid w:val="003514EF"/>
    <w:rsid w:val="00354B0C"/>
    <w:rsid w:val="00356B2B"/>
    <w:rsid w:val="00360B8A"/>
    <w:rsid w:val="0037557D"/>
    <w:rsid w:val="00375C5D"/>
    <w:rsid w:val="003879D4"/>
    <w:rsid w:val="00393AA0"/>
    <w:rsid w:val="003B3E55"/>
    <w:rsid w:val="003B49D4"/>
    <w:rsid w:val="003B6043"/>
    <w:rsid w:val="003B6D65"/>
    <w:rsid w:val="003C15C7"/>
    <w:rsid w:val="003D235B"/>
    <w:rsid w:val="00406E50"/>
    <w:rsid w:val="0040721F"/>
    <w:rsid w:val="0042068F"/>
    <w:rsid w:val="00422E2F"/>
    <w:rsid w:val="00426EAE"/>
    <w:rsid w:val="004364D6"/>
    <w:rsid w:val="004475A4"/>
    <w:rsid w:val="004533A2"/>
    <w:rsid w:val="00453E2B"/>
    <w:rsid w:val="0049350C"/>
    <w:rsid w:val="00495EFF"/>
    <w:rsid w:val="004A2694"/>
    <w:rsid w:val="004A3321"/>
    <w:rsid w:val="004A6045"/>
    <w:rsid w:val="004B5761"/>
    <w:rsid w:val="004B5949"/>
    <w:rsid w:val="004B77FF"/>
    <w:rsid w:val="004C109A"/>
    <w:rsid w:val="004E03F9"/>
    <w:rsid w:val="004E1A45"/>
    <w:rsid w:val="004F2A73"/>
    <w:rsid w:val="004F437B"/>
    <w:rsid w:val="004F4819"/>
    <w:rsid w:val="0050538B"/>
    <w:rsid w:val="00510459"/>
    <w:rsid w:val="00523791"/>
    <w:rsid w:val="00533252"/>
    <w:rsid w:val="00536626"/>
    <w:rsid w:val="00545612"/>
    <w:rsid w:val="00545737"/>
    <w:rsid w:val="00547D62"/>
    <w:rsid w:val="0056261A"/>
    <w:rsid w:val="00562733"/>
    <w:rsid w:val="00563C3A"/>
    <w:rsid w:val="005738B2"/>
    <w:rsid w:val="0059477F"/>
    <w:rsid w:val="005A1598"/>
    <w:rsid w:val="005A2518"/>
    <w:rsid w:val="005A4BAE"/>
    <w:rsid w:val="005B7809"/>
    <w:rsid w:val="005C78BD"/>
    <w:rsid w:val="005E3830"/>
    <w:rsid w:val="005F59A0"/>
    <w:rsid w:val="005F5F0E"/>
    <w:rsid w:val="00602E03"/>
    <w:rsid w:val="00603BFD"/>
    <w:rsid w:val="006141A9"/>
    <w:rsid w:val="006216FA"/>
    <w:rsid w:val="0063644A"/>
    <w:rsid w:val="00637FFD"/>
    <w:rsid w:val="0064634C"/>
    <w:rsid w:val="00647675"/>
    <w:rsid w:val="00653DE5"/>
    <w:rsid w:val="00654E03"/>
    <w:rsid w:val="00655E2D"/>
    <w:rsid w:val="006620AB"/>
    <w:rsid w:val="00666234"/>
    <w:rsid w:val="0066750D"/>
    <w:rsid w:val="00677294"/>
    <w:rsid w:val="00680A01"/>
    <w:rsid w:val="006839D2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C20AC"/>
    <w:rsid w:val="006C5FD5"/>
    <w:rsid w:val="006D6441"/>
    <w:rsid w:val="006D67D5"/>
    <w:rsid w:val="006D78E1"/>
    <w:rsid w:val="006E1A27"/>
    <w:rsid w:val="006E3283"/>
    <w:rsid w:val="006E60E6"/>
    <w:rsid w:val="00704B65"/>
    <w:rsid w:val="00711543"/>
    <w:rsid w:val="00715C8D"/>
    <w:rsid w:val="0072074D"/>
    <w:rsid w:val="007241B1"/>
    <w:rsid w:val="007402B5"/>
    <w:rsid w:val="00744B76"/>
    <w:rsid w:val="00753DF2"/>
    <w:rsid w:val="00762ECA"/>
    <w:rsid w:val="007866F5"/>
    <w:rsid w:val="00796872"/>
    <w:rsid w:val="00796F6F"/>
    <w:rsid w:val="007B2F8F"/>
    <w:rsid w:val="007C244E"/>
    <w:rsid w:val="007D3C3E"/>
    <w:rsid w:val="007D43E4"/>
    <w:rsid w:val="007D4B72"/>
    <w:rsid w:val="007F1357"/>
    <w:rsid w:val="007F2DEE"/>
    <w:rsid w:val="007F4E40"/>
    <w:rsid w:val="008155A5"/>
    <w:rsid w:val="00820C11"/>
    <w:rsid w:val="008277F1"/>
    <w:rsid w:val="008444B4"/>
    <w:rsid w:val="0084722E"/>
    <w:rsid w:val="00855CC0"/>
    <w:rsid w:val="0086122D"/>
    <w:rsid w:val="008675AD"/>
    <w:rsid w:val="00877726"/>
    <w:rsid w:val="008819B7"/>
    <w:rsid w:val="00891999"/>
    <w:rsid w:val="008A5DAA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8F6699"/>
    <w:rsid w:val="009035EF"/>
    <w:rsid w:val="009110F9"/>
    <w:rsid w:val="00911688"/>
    <w:rsid w:val="009165F7"/>
    <w:rsid w:val="009314C8"/>
    <w:rsid w:val="00932F1C"/>
    <w:rsid w:val="00935EDD"/>
    <w:rsid w:val="00945C82"/>
    <w:rsid w:val="00955FA2"/>
    <w:rsid w:val="00961ED5"/>
    <w:rsid w:val="00966BFD"/>
    <w:rsid w:val="00977749"/>
    <w:rsid w:val="0098548E"/>
    <w:rsid w:val="009B4187"/>
    <w:rsid w:val="009B52FB"/>
    <w:rsid w:val="009B78E9"/>
    <w:rsid w:val="009B7CA5"/>
    <w:rsid w:val="009C2357"/>
    <w:rsid w:val="009D7975"/>
    <w:rsid w:val="009E6C19"/>
    <w:rsid w:val="009F240B"/>
    <w:rsid w:val="009F7CE4"/>
    <w:rsid w:val="00A07065"/>
    <w:rsid w:val="00A1147E"/>
    <w:rsid w:val="00A13391"/>
    <w:rsid w:val="00A13EF6"/>
    <w:rsid w:val="00A24591"/>
    <w:rsid w:val="00A36684"/>
    <w:rsid w:val="00A42BD3"/>
    <w:rsid w:val="00A5166C"/>
    <w:rsid w:val="00A55D62"/>
    <w:rsid w:val="00A711D9"/>
    <w:rsid w:val="00A719D5"/>
    <w:rsid w:val="00A742E8"/>
    <w:rsid w:val="00A75AEE"/>
    <w:rsid w:val="00A85B18"/>
    <w:rsid w:val="00AA21F5"/>
    <w:rsid w:val="00AB4E66"/>
    <w:rsid w:val="00AB575A"/>
    <w:rsid w:val="00AB671F"/>
    <w:rsid w:val="00AC045C"/>
    <w:rsid w:val="00AC26F1"/>
    <w:rsid w:val="00AC6B97"/>
    <w:rsid w:val="00AD5956"/>
    <w:rsid w:val="00AE4A2A"/>
    <w:rsid w:val="00AF6FBE"/>
    <w:rsid w:val="00B05E92"/>
    <w:rsid w:val="00B11951"/>
    <w:rsid w:val="00B24891"/>
    <w:rsid w:val="00B252E8"/>
    <w:rsid w:val="00B27C58"/>
    <w:rsid w:val="00B31378"/>
    <w:rsid w:val="00B317B5"/>
    <w:rsid w:val="00B3783E"/>
    <w:rsid w:val="00B4148B"/>
    <w:rsid w:val="00B45578"/>
    <w:rsid w:val="00B47AF1"/>
    <w:rsid w:val="00B57E0A"/>
    <w:rsid w:val="00B62E6E"/>
    <w:rsid w:val="00B65D2C"/>
    <w:rsid w:val="00B66046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B4A60"/>
    <w:rsid w:val="00BC3334"/>
    <w:rsid w:val="00BC6815"/>
    <w:rsid w:val="00BD60B9"/>
    <w:rsid w:val="00BE6E38"/>
    <w:rsid w:val="00C01421"/>
    <w:rsid w:val="00C05E71"/>
    <w:rsid w:val="00C1215C"/>
    <w:rsid w:val="00C22595"/>
    <w:rsid w:val="00C22BE8"/>
    <w:rsid w:val="00C23835"/>
    <w:rsid w:val="00C32E03"/>
    <w:rsid w:val="00C43BB4"/>
    <w:rsid w:val="00C468F1"/>
    <w:rsid w:val="00C52D64"/>
    <w:rsid w:val="00C64B5F"/>
    <w:rsid w:val="00C64B95"/>
    <w:rsid w:val="00C86F42"/>
    <w:rsid w:val="00C93C22"/>
    <w:rsid w:val="00C95659"/>
    <w:rsid w:val="00CA69AC"/>
    <w:rsid w:val="00CB31C4"/>
    <w:rsid w:val="00CC2264"/>
    <w:rsid w:val="00CD4256"/>
    <w:rsid w:val="00CD4A91"/>
    <w:rsid w:val="00CE5EF5"/>
    <w:rsid w:val="00CE6846"/>
    <w:rsid w:val="00CF0BB2"/>
    <w:rsid w:val="00D034A1"/>
    <w:rsid w:val="00D068BA"/>
    <w:rsid w:val="00D213D8"/>
    <w:rsid w:val="00D21444"/>
    <w:rsid w:val="00D359DC"/>
    <w:rsid w:val="00D36AC2"/>
    <w:rsid w:val="00D442DD"/>
    <w:rsid w:val="00D53E4E"/>
    <w:rsid w:val="00D56663"/>
    <w:rsid w:val="00D63957"/>
    <w:rsid w:val="00D64036"/>
    <w:rsid w:val="00D74B5C"/>
    <w:rsid w:val="00D8320C"/>
    <w:rsid w:val="00D87787"/>
    <w:rsid w:val="00D90EBD"/>
    <w:rsid w:val="00D963DA"/>
    <w:rsid w:val="00DA4992"/>
    <w:rsid w:val="00DA4EBA"/>
    <w:rsid w:val="00DA50A7"/>
    <w:rsid w:val="00DC1755"/>
    <w:rsid w:val="00DC6746"/>
    <w:rsid w:val="00E04418"/>
    <w:rsid w:val="00E0785E"/>
    <w:rsid w:val="00E1070B"/>
    <w:rsid w:val="00E10805"/>
    <w:rsid w:val="00E15BC9"/>
    <w:rsid w:val="00E179A3"/>
    <w:rsid w:val="00E41DF4"/>
    <w:rsid w:val="00E44400"/>
    <w:rsid w:val="00E6398F"/>
    <w:rsid w:val="00E72E99"/>
    <w:rsid w:val="00E74C75"/>
    <w:rsid w:val="00E75102"/>
    <w:rsid w:val="00E77360"/>
    <w:rsid w:val="00E803A8"/>
    <w:rsid w:val="00E85DFB"/>
    <w:rsid w:val="00E90737"/>
    <w:rsid w:val="00E92ED0"/>
    <w:rsid w:val="00E9328B"/>
    <w:rsid w:val="00E97402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06EA5"/>
    <w:rsid w:val="00F11CA7"/>
    <w:rsid w:val="00F237AD"/>
    <w:rsid w:val="00F270B9"/>
    <w:rsid w:val="00F31490"/>
    <w:rsid w:val="00F31546"/>
    <w:rsid w:val="00F33F74"/>
    <w:rsid w:val="00F3587F"/>
    <w:rsid w:val="00F35C8D"/>
    <w:rsid w:val="00F600CB"/>
    <w:rsid w:val="00F6063C"/>
    <w:rsid w:val="00F640E3"/>
    <w:rsid w:val="00F70242"/>
    <w:rsid w:val="00F71610"/>
    <w:rsid w:val="00F7681B"/>
    <w:rsid w:val="00F97D7F"/>
    <w:rsid w:val="00FA11E1"/>
    <w:rsid w:val="00FE4128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6630303-2B18-4099-9B10-6A87FAB81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uiPriority w:val="99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paragraph" w:customStyle="1" w:styleId="Style2">
    <w:name w:val="Style2"/>
    <w:basedOn w:val="a"/>
    <w:uiPriority w:val="99"/>
    <w:rsid w:val="00B11951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16B841C-64F0-42B1-96D1-C43B26381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Smirnova</dc:creator>
  <cp:keywords/>
  <cp:lastModifiedBy>Mozheyko</cp:lastModifiedBy>
  <cp:revision>2</cp:revision>
  <cp:lastPrinted>2026-01-21T12:31:00Z</cp:lastPrinted>
  <dcterms:created xsi:type="dcterms:W3CDTF">2026-03-11T06:24:00Z</dcterms:created>
  <dcterms:modified xsi:type="dcterms:W3CDTF">2026-03-11T06:24:00Z</dcterms:modified>
</cp:coreProperties>
</file>