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573E5E" w:rsidRPr="005D508F" w:rsidTr="004F5D77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5D508F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5D508F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6D46C8" w:rsidRDefault="00152997" w:rsidP="00152997">
            <w:pPr>
              <w:suppressAutoHyphens/>
              <w:ind w:left="-108" w:right="-108"/>
              <w:rPr>
                <w:i/>
                <w:spacing w:val="-4"/>
                <w:sz w:val="20"/>
                <w:szCs w:val="20"/>
              </w:rPr>
            </w:pPr>
            <w:r w:rsidRPr="006D46C8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6D46C8" w:rsidRDefault="00573E5E" w:rsidP="006D46C8">
            <w:pPr>
              <w:suppressAutoHyphens/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5E" w:rsidRPr="006D46C8" w:rsidRDefault="00573E5E" w:rsidP="00573E5E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97" w:rsidRPr="006D46C8" w:rsidRDefault="006D46C8" w:rsidP="00152997">
            <w:pPr>
              <w:suppressAutoHyphens/>
              <w:ind w:left="-108" w:right="-108"/>
              <w:rPr>
                <w:i/>
                <w:spacing w:val="-4"/>
                <w:sz w:val="20"/>
                <w:szCs w:val="20"/>
              </w:rPr>
            </w:pPr>
            <w:r w:rsidRPr="006D46C8">
              <w:rPr>
                <w:spacing w:val="-4"/>
                <w:sz w:val="20"/>
                <w:szCs w:val="20"/>
              </w:rPr>
              <w:t xml:space="preserve"> </w:t>
            </w:r>
            <w:r w:rsidR="00152997" w:rsidRPr="006D46C8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573E5E" w:rsidRPr="006D46C8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СТБ 1164.0-2012</w:t>
            </w:r>
          </w:p>
          <w:p w:rsidR="00573E5E" w:rsidRPr="006D46C8" w:rsidRDefault="00573E5E" w:rsidP="00573E5E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СТБ 1164.1-2009</w:t>
            </w:r>
          </w:p>
          <w:p w:rsidR="00573E5E" w:rsidRPr="006D46C8" w:rsidRDefault="00573E5E" w:rsidP="00573E5E">
            <w:pPr>
              <w:suppressAutoHyphens/>
              <w:spacing w:line="0" w:lineRule="atLeast"/>
              <w:ind w:left="-41" w:right="-23"/>
              <w:jc w:val="both"/>
              <w:rPr>
                <w:sz w:val="20"/>
                <w:szCs w:val="20"/>
                <w:highlight w:val="yellow"/>
              </w:rPr>
            </w:pPr>
            <w:r w:rsidRPr="006D46C8">
              <w:rPr>
                <w:sz w:val="20"/>
                <w:szCs w:val="20"/>
              </w:rPr>
              <w:t>СТБ 2176-2011</w:t>
            </w:r>
          </w:p>
        </w:tc>
      </w:tr>
      <w:tr w:rsidR="00417E9C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5D508F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6D46C8" w:rsidRDefault="00152997" w:rsidP="00152997">
            <w:pPr>
              <w:suppressAutoHyphens/>
              <w:ind w:left="-108" w:right="-108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 xml:space="preserve">СП 5.01.01-2023 </w:t>
            </w:r>
          </w:p>
          <w:p w:rsidR="00152997" w:rsidRPr="006D46C8" w:rsidRDefault="00152997" w:rsidP="00152997">
            <w:pPr>
              <w:suppressAutoHyphens/>
              <w:ind w:left="-108" w:right="-108"/>
              <w:rPr>
                <w:i/>
                <w:spacing w:val="-4"/>
                <w:sz w:val="20"/>
                <w:szCs w:val="20"/>
              </w:rPr>
            </w:pPr>
            <w:r w:rsidRPr="006D46C8">
              <w:rPr>
                <w:spacing w:val="-4"/>
                <w:sz w:val="20"/>
                <w:szCs w:val="20"/>
              </w:rPr>
              <w:t xml:space="preserve">СП 5.01.02-2023 </w:t>
            </w:r>
          </w:p>
          <w:p w:rsidR="00417E9C" w:rsidRPr="006D46C8" w:rsidRDefault="002309FB" w:rsidP="003779A6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6D46C8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6D46C8" w:rsidRDefault="00417E9C">
            <w:pPr>
              <w:suppressAutoHyphens/>
              <w:ind w:left="-41" w:right="-23"/>
              <w:jc w:val="both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9C" w:rsidRPr="006D46C8" w:rsidRDefault="00417E9C" w:rsidP="00152997">
            <w:pPr>
              <w:pStyle w:val="af1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СТБ 1164.0-2012</w:t>
            </w:r>
          </w:p>
          <w:p w:rsidR="00417E9C" w:rsidRPr="006D46C8" w:rsidRDefault="00417E9C" w:rsidP="00152997">
            <w:pPr>
              <w:pStyle w:val="af1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СТБ 1164.1-2009</w:t>
            </w:r>
          </w:p>
          <w:p w:rsidR="00152997" w:rsidRPr="006D46C8" w:rsidRDefault="00152997" w:rsidP="00152997">
            <w:pPr>
              <w:pStyle w:val="af1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СП 1.03.09-2023</w:t>
            </w:r>
          </w:p>
          <w:p w:rsidR="00417E9C" w:rsidRPr="006D46C8" w:rsidRDefault="00152997" w:rsidP="006D46C8">
            <w:pPr>
              <w:pStyle w:val="af1"/>
              <w:rPr>
                <w:i/>
                <w:sz w:val="20"/>
                <w:szCs w:val="20"/>
              </w:rPr>
            </w:pPr>
            <w:r w:rsidRPr="006D46C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 1.03.0</w:t>
            </w:r>
            <w:r w:rsidRPr="005D508F">
              <w:rPr>
                <w:sz w:val="19"/>
                <w:szCs w:val="19"/>
                <w:lang w:val="en-US"/>
              </w:rPr>
              <w:t>1</w:t>
            </w:r>
            <w:r w:rsidRPr="005D508F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6D46C8" w:rsidRDefault="00152997" w:rsidP="00152997">
            <w:pPr>
              <w:pStyle w:val="af1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СП 1.03.09-2023</w:t>
            </w:r>
          </w:p>
          <w:p w:rsidR="00152997" w:rsidRPr="006D46C8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(монтаж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 1.03.0</w:t>
            </w:r>
            <w:r w:rsidRPr="005D508F">
              <w:rPr>
                <w:sz w:val="19"/>
                <w:szCs w:val="19"/>
                <w:lang w:val="en-US"/>
              </w:rPr>
              <w:t>1</w:t>
            </w:r>
            <w:r w:rsidRPr="005D508F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6D46C8" w:rsidRDefault="00AE3FD2" w:rsidP="00AE3FD2">
            <w:pPr>
              <w:pStyle w:val="af1"/>
              <w:rPr>
                <w:sz w:val="20"/>
                <w:szCs w:val="20"/>
              </w:rPr>
            </w:pPr>
            <w:r w:rsidRPr="006D46C8">
              <w:rPr>
                <w:sz w:val="20"/>
                <w:szCs w:val="20"/>
              </w:rPr>
              <w:t>СП 1.03.09-2023</w:t>
            </w:r>
          </w:p>
          <w:p w:rsidR="00152997" w:rsidRPr="006D46C8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</w:t>
            </w:r>
            <w:r w:rsidRPr="005D508F">
              <w:rPr>
                <w:sz w:val="19"/>
                <w:szCs w:val="19"/>
              </w:rPr>
              <w:lastRenderedPageBreak/>
              <w:t>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lastRenderedPageBreak/>
              <w:t>СН 1.03.0</w:t>
            </w:r>
            <w:r w:rsidRPr="005D508F">
              <w:rPr>
                <w:sz w:val="19"/>
                <w:szCs w:val="19"/>
                <w:lang w:val="en-US"/>
              </w:rPr>
              <w:t>1</w:t>
            </w:r>
            <w:r w:rsidRPr="005D508F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1968-2009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1749-2007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2089-2010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 1.03.0</w:t>
            </w:r>
            <w:r w:rsidRPr="005D508F">
              <w:rPr>
                <w:sz w:val="19"/>
                <w:szCs w:val="19"/>
                <w:lang w:val="en-US"/>
              </w:rPr>
              <w:t>1</w:t>
            </w:r>
            <w:r w:rsidRPr="005D508F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AE3FD2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2087-2010</w:t>
            </w:r>
          </w:p>
          <w:p w:rsidR="00152997" w:rsidRPr="00AE3FD2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463A9D" w:rsidRPr="005D508F" w:rsidTr="003D3550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006F25" w:rsidRDefault="00463A9D" w:rsidP="00463A9D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463A9D" w:rsidRPr="00006F25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9D" w:rsidRPr="00006F25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:rsidR="00463A9D" w:rsidRPr="00006F25" w:rsidRDefault="00463A9D" w:rsidP="00463A9D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63A9D" w:rsidRPr="00006F25" w:rsidRDefault="00463A9D" w:rsidP="00463A9D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:rsidR="00463A9D" w:rsidRPr="00006F25" w:rsidRDefault="00463A9D" w:rsidP="00463A9D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color w:val="000000"/>
                <w:sz w:val="19"/>
                <w:szCs w:val="19"/>
              </w:rPr>
            </w:pPr>
            <w:r w:rsidRPr="005D508F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45-5.08-75-2007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1846-2008</w:t>
            </w:r>
          </w:p>
        </w:tc>
      </w:tr>
      <w:tr w:rsidR="00C4609C" w:rsidRPr="005D508F" w:rsidTr="00805C77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</w:tcPr>
          <w:p w:rsidR="00C4609C" w:rsidRPr="005D508F" w:rsidRDefault="00C4609C" w:rsidP="00C4609C">
            <w:pPr>
              <w:suppressAutoHyphens/>
              <w:ind w:left="-41" w:right="-23"/>
              <w:rPr>
                <w:b/>
                <w:color w:val="000000"/>
                <w:sz w:val="19"/>
                <w:szCs w:val="19"/>
              </w:rPr>
            </w:pPr>
            <w:r w:rsidRPr="005D508F">
              <w:rPr>
                <w:b/>
                <w:color w:val="000000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C4609C" w:rsidRPr="005D508F" w:rsidRDefault="00C4609C" w:rsidP="00C4609C">
            <w:pPr>
              <w:suppressAutoHyphens/>
              <w:ind w:left="-41" w:right="-23"/>
              <w:rPr>
                <w:color w:val="000000"/>
                <w:sz w:val="19"/>
                <w:szCs w:val="19"/>
              </w:rPr>
            </w:pPr>
            <w:r w:rsidRPr="005D508F">
              <w:rPr>
                <w:color w:val="000000"/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4609C" w:rsidRPr="005D508F" w:rsidRDefault="00C4609C" w:rsidP="00C4609C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D508F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:rsidR="00C4609C" w:rsidRPr="005D508F" w:rsidRDefault="00C4609C" w:rsidP="00C4609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C4609C" w:rsidRPr="00AE3FD2" w:rsidRDefault="00C4609C" w:rsidP="00C4609C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СТБ 1684-2006</w:t>
            </w:r>
          </w:p>
          <w:p w:rsidR="00C4609C" w:rsidRPr="00AE3FD2" w:rsidRDefault="00C4609C" w:rsidP="00C4609C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9.302-88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(системы утепления легкие штукатурные; тяжелые штукатурные; вентилируемые; на основе комплексных теплоизоляционных </w:t>
            </w:r>
            <w:r w:rsidRPr="005D508F">
              <w:rPr>
                <w:bCs/>
                <w:sz w:val="19"/>
                <w:szCs w:val="19"/>
              </w:rPr>
              <w:lastRenderedPageBreak/>
              <w:t>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463A9D" w:rsidRDefault="00AE3FD2" w:rsidP="00463A9D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463A9D">
              <w:rPr>
                <w:spacing w:val="-4"/>
                <w:sz w:val="20"/>
                <w:szCs w:val="20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AE3FD2" w:rsidRPr="00463A9D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9D">
              <w:rPr>
                <w:sz w:val="20"/>
                <w:szCs w:val="20"/>
              </w:rPr>
              <w:t xml:space="preserve">СП 1.03.04-2022 </w:t>
            </w:r>
          </w:p>
          <w:p w:rsidR="00AE3FD2" w:rsidRPr="00463A9D" w:rsidRDefault="00AE3FD2" w:rsidP="00463A9D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П1-03 к СНиП 2.04.14-88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2241-2011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2001-2009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2020-2009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2017-2009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2020-2009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2020-2009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2038-2010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3.05.02-88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2020-2009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2039-2010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CТБ 2069-2010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1133-98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1.03.02-2020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2020-2009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1999-2009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339-2022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ГОСТ 26433.0-85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ГОСТ 26433.2-94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СНиП 3.05.07-85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(справочное использование)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СНиП 3.05.07-85</w:t>
            </w:r>
          </w:p>
          <w:p w:rsidR="00152997" w:rsidRPr="00AE3FD2" w:rsidRDefault="00152997" w:rsidP="00152997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(справочное использование)</w:t>
            </w: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</w:p>
          <w:p w:rsidR="00152997" w:rsidRPr="00AE3FD2" w:rsidRDefault="00152997" w:rsidP="00152997">
            <w:pPr>
              <w:rPr>
                <w:sz w:val="20"/>
                <w:szCs w:val="20"/>
              </w:rPr>
            </w:pP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сетей и систем связи и диспетчеризации инженерного оборудования жилых и общественных зданий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 4.04.02-2019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26433.0-85</w:t>
            </w:r>
          </w:p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26433.2-94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4.02.01-2020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2116-2010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2177-2011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45-4.01-272-2012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45-4.01-29-2006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2072-2010</w:t>
            </w:r>
          </w:p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СТБ 2177-2011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5D508F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3.05.02-88 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СН 4.03.01-2019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97" w:rsidRPr="00AE3FD2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AE3FD2">
              <w:rPr>
                <w:sz w:val="20"/>
                <w:szCs w:val="20"/>
              </w:rPr>
              <w:t>CТБ 2069-2010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lastRenderedPageBreak/>
              <w:t xml:space="preserve">Монтаж наружных сетей </w:t>
            </w:r>
            <w:bookmarkStart w:id="0" w:name="_GoBack"/>
            <w:bookmarkEnd w:id="0"/>
            <w:r w:rsidRPr="005D508F">
              <w:rPr>
                <w:sz w:val="19"/>
                <w:szCs w:val="19"/>
              </w:rPr>
              <w:t>электроснабжения: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iCs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кабельные линии электропередачи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26433.0-85</w:t>
            </w:r>
          </w:p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26433.2-94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Монтаж сетей электроснабжения: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b/>
                <w:iCs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распределительные устройства и подстанции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 xml:space="preserve">СНиП 3.05.06-85 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ПУЭ</w:t>
            </w:r>
          </w:p>
          <w:p w:rsidR="00152997" w:rsidRPr="005D508F" w:rsidRDefault="00152997" w:rsidP="00152997">
            <w:pPr>
              <w:suppressAutoHyphens/>
              <w:spacing w:line="120" w:lineRule="atLeast"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ТКП 339-2022</w:t>
            </w: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26433.0-85</w:t>
            </w:r>
          </w:p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26433.1-89</w:t>
            </w:r>
          </w:p>
          <w:p w:rsidR="00152997" w:rsidRPr="00AE3FD2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AE3FD2">
              <w:rPr>
                <w:rFonts w:ascii="Times New Roman" w:hAnsi="Times New Roman"/>
              </w:rPr>
              <w:t>ГОСТ 26433.2-94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(устройство грунтового основания; бетонного подстилающего слоя и стяжки; подстилающего слоя из песка и щебня; устройство гидроизоляции; теплозвукоизоляции; монолитных покрытий; покрытий из древесины и изделий на ее основ; покрытий из синтетических рулонных материалов и плиток; сплошных (бесшовных) покрытий; покрытий  из штучных материалов; ксилолитового покрытия; жаростойкого покрытия; металлоцементного покрытия; земляного покрытия; гравийного и шлакового покрытия; глинобитного покрытия; щебеночного покрытия)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СП 1.03.01-2019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F476A3" w:rsidRDefault="00E15060" w:rsidP="00AC503B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8" w:history="1">
              <w:r w:rsidR="00AE3FD2" w:rsidRPr="00F476A3">
                <w:rPr>
                  <w:sz w:val="20"/>
                  <w:szCs w:val="20"/>
                </w:rPr>
                <w:t xml:space="preserve">СП 1.03.06-2023    </w:t>
              </w:r>
            </w:hyperlink>
            <w:r w:rsidR="00AE3FD2" w:rsidRPr="00F476A3">
              <w:rPr>
                <w:sz w:val="20"/>
                <w:szCs w:val="20"/>
              </w:rPr>
              <w:t xml:space="preserve"> 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ТКП 45-3.02-7-2005</w:t>
            </w:r>
          </w:p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5D508F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5D508F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1377-2003</w:t>
            </w:r>
          </w:p>
          <w:p w:rsidR="00152997" w:rsidRPr="005D508F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D508F">
              <w:rPr>
                <w:bCs/>
                <w:sz w:val="19"/>
                <w:szCs w:val="19"/>
              </w:rPr>
              <w:t>СТБ 1685-2006</w:t>
            </w:r>
          </w:p>
        </w:tc>
      </w:tr>
      <w:tr w:rsidR="00152997" w:rsidRPr="005D508F" w:rsidTr="004F5D77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Благоустройство территории</w:t>
            </w:r>
          </w:p>
          <w:p w:rsidR="00152997" w:rsidRPr="005D508F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997" w:rsidRPr="005D508F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ТКП 45-3.02-70-2009</w:t>
            </w:r>
          </w:p>
          <w:p w:rsidR="00152997" w:rsidRPr="005D508F" w:rsidRDefault="00152997" w:rsidP="00152997">
            <w:pPr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:rsidR="00152997" w:rsidRPr="005D508F" w:rsidRDefault="00152997" w:rsidP="00152997">
            <w:pPr>
              <w:pStyle w:val="a5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</w:tcPr>
          <w:p w:rsidR="00152997" w:rsidRPr="005D508F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1349-2009</w:t>
            </w:r>
          </w:p>
          <w:p w:rsidR="00152997" w:rsidRPr="005D508F" w:rsidRDefault="00152997" w:rsidP="00152997">
            <w:pPr>
              <w:ind w:left="-41" w:right="-23"/>
              <w:rPr>
                <w:sz w:val="19"/>
                <w:szCs w:val="19"/>
              </w:rPr>
            </w:pPr>
            <w:r w:rsidRPr="005D508F">
              <w:rPr>
                <w:sz w:val="19"/>
                <w:szCs w:val="19"/>
              </w:rPr>
              <w:t>СТБ 1377-2003</w:t>
            </w:r>
          </w:p>
        </w:tc>
      </w:tr>
    </w:tbl>
    <w:p w:rsidR="00C108D5" w:rsidRPr="005D508F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5D508F" w:rsidSect="00514DE6">
      <w:headerReference w:type="default" r:id="rId9"/>
      <w:footerReference w:type="default" r:id="rId10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60" w:rsidRDefault="00E15060">
      <w:r>
        <w:separator/>
      </w:r>
    </w:p>
  </w:endnote>
  <w:endnote w:type="continuationSeparator" w:id="0">
    <w:p w:rsidR="00E15060" w:rsidRDefault="00E1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60" w:rsidRDefault="00E15060">
      <w:r>
        <w:separator/>
      </w:r>
    </w:p>
  </w:footnote>
  <w:footnote w:type="continuationSeparator" w:id="0">
    <w:p w:rsidR="00E15060" w:rsidRDefault="00E15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6D46C8">
            <w:rPr>
              <w:b/>
              <w:sz w:val="18"/>
              <w:szCs w:val="18"/>
            </w:rPr>
            <w:t>1</w:t>
          </w:r>
          <w:r w:rsidR="00AE3FD2">
            <w:rPr>
              <w:b/>
              <w:sz w:val="18"/>
              <w:szCs w:val="18"/>
            </w:rPr>
            <w:t>4</w:t>
          </w:r>
          <w:r w:rsidR="006D46C8">
            <w:rPr>
              <w:b/>
              <w:sz w:val="18"/>
              <w:szCs w:val="18"/>
            </w:rPr>
            <w:t>09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D46C8">
            <w:rPr>
              <w:b/>
              <w:sz w:val="18"/>
              <w:szCs w:val="18"/>
            </w:rPr>
            <w:t>26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6D46C8">
            <w:rPr>
              <w:b/>
              <w:sz w:val="18"/>
              <w:szCs w:val="18"/>
            </w:rPr>
            <w:t>июня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F46018">
            <w:rPr>
              <w:b/>
              <w:sz w:val="18"/>
              <w:szCs w:val="18"/>
            </w:rPr>
            <w:t>3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7F6CCB">
            <w:rPr>
              <w:b/>
              <w:noProof/>
              <w:sz w:val="18"/>
              <w:szCs w:val="18"/>
            </w:rPr>
            <w:t>4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7F6CCB">
            <w:rPr>
              <w:rStyle w:val="ab"/>
              <w:b/>
              <w:noProof/>
              <w:sz w:val="18"/>
              <w:szCs w:val="18"/>
            </w:rPr>
            <w:t>4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6D46C8" w:rsidRPr="00C4609C" w:rsidRDefault="006D46C8" w:rsidP="006D46C8">
    <w:pPr>
      <w:jc w:val="center"/>
      <w:rPr>
        <w:b/>
        <w:shd w:val="clear" w:color="auto" w:fill="FFFFFF"/>
      </w:rPr>
    </w:pPr>
    <w:r w:rsidRPr="00C4609C">
      <w:rPr>
        <w:b/>
        <w:shd w:val="clear" w:color="auto" w:fill="FFFFFF"/>
      </w:rPr>
      <w:t>Коммунально</w:t>
    </w:r>
    <w:r w:rsidRPr="00C4609C">
      <w:rPr>
        <w:b/>
        <w:shd w:val="clear" w:color="auto" w:fill="FFFFFF"/>
      </w:rPr>
      <w:t>го</w:t>
    </w:r>
    <w:r w:rsidRPr="00C4609C">
      <w:rPr>
        <w:b/>
        <w:shd w:val="clear" w:color="auto" w:fill="FFFFFF"/>
      </w:rPr>
      <w:t xml:space="preserve"> унитарно</w:t>
    </w:r>
    <w:r w:rsidRPr="00C4609C">
      <w:rPr>
        <w:b/>
        <w:shd w:val="clear" w:color="auto" w:fill="FFFFFF"/>
      </w:rPr>
      <w:t>го</w:t>
    </w:r>
    <w:r w:rsidRPr="00C4609C">
      <w:rPr>
        <w:b/>
        <w:shd w:val="clear" w:color="auto" w:fill="FFFFFF"/>
      </w:rPr>
      <w:t xml:space="preserve"> производственно</w:t>
    </w:r>
    <w:r w:rsidRPr="00C4609C">
      <w:rPr>
        <w:b/>
        <w:shd w:val="clear" w:color="auto" w:fill="FFFFFF"/>
      </w:rPr>
      <w:t>го</w:t>
    </w:r>
    <w:r w:rsidRPr="00C4609C">
      <w:rPr>
        <w:b/>
        <w:shd w:val="clear" w:color="auto" w:fill="FFFFFF"/>
      </w:rPr>
      <w:t xml:space="preserve"> предприяти</w:t>
    </w:r>
    <w:r w:rsidRPr="00C4609C">
      <w:rPr>
        <w:b/>
        <w:shd w:val="clear" w:color="auto" w:fill="FFFFFF"/>
      </w:rPr>
      <w:t>я</w:t>
    </w:r>
  </w:p>
  <w:p w:rsidR="006D46C8" w:rsidRPr="00C4609C" w:rsidRDefault="006D46C8" w:rsidP="006D46C8">
    <w:pPr>
      <w:jc w:val="center"/>
      <w:rPr>
        <w:b/>
      </w:rPr>
    </w:pPr>
    <w:r w:rsidRPr="00C4609C">
      <w:rPr>
        <w:b/>
        <w:shd w:val="clear" w:color="auto" w:fill="FFFFFF"/>
      </w:rPr>
      <w:t xml:space="preserve">«Брестское котельное хозяйство» </w:t>
    </w:r>
    <w:r w:rsidRPr="00C4609C">
      <w:rPr>
        <w:b/>
      </w:rPr>
      <w:t>г. Брест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332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B8A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9D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6C8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6CCB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3C8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EE6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3B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1BFA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561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B20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09C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060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76F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6A3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BA307"/>
  <w15:docId w15:val="{DFB41685-43CD-4B25-AFF8-D7FFAEC4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7AE06-BBA6-4BF7-9783-D4BEEE63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91</cp:revision>
  <cp:lastPrinted>2023-06-27T09:14:00Z</cp:lastPrinted>
  <dcterms:created xsi:type="dcterms:W3CDTF">2012-08-29T10:23:00Z</dcterms:created>
  <dcterms:modified xsi:type="dcterms:W3CDTF">2023-06-27T11:16:00Z</dcterms:modified>
</cp:coreProperties>
</file>