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C91299">
            <w:pPr>
              <w:spacing w:line="192" w:lineRule="auto"/>
              <w:rPr>
                <w:b/>
                <w:bCs/>
                <w:sz w:val="18"/>
                <w:szCs w:val="18"/>
              </w:rPr>
            </w:pPr>
            <w:r w:rsidRPr="0034469A">
              <w:rPr>
                <w:b/>
                <w:bCs/>
                <w:sz w:val="18"/>
                <w:szCs w:val="18"/>
              </w:rPr>
              <w:t>Устройство слаботочных сетей и систем</w:t>
            </w:r>
          </w:p>
          <w:p w:rsidR="00CD50F3" w:rsidRPr="00CF5DD7" w:rsidRDefault="00CD50F3" w:rsidP="00C91299">
            <w:pPr>
              <w:spacing w:line="192" w:lineRule="auto"/>
              <w:rPr>
                <w:b/>
                <w:bCs/>
                <w:sz w:val="18"/>
                <w:szCs w:val="18"/>
              </w:rPr>
            </w:pPr>
          </w:p>
        </w:tc>
        <w:tc>
          <w:tcPr>
            <w:tcW w:w="2126"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 xml:space="preserve">ТКП 365-2011 </w:t>
            </w:r>
          </w:p>
          <w:p w:rsidR="00CD50F3" w:rsidRPr="0034469A" w:rsidRDefault="00CD50F3" w:rsidP="00C91299">
            <w:pPr>
              <w:pStyle w:val="a6"/>
              <w:spacing w:line="192" w:lineRule="auto"/>
              <w:ind w:left="-17" w:right="-17"/>
              <w:jc w:val="both"/>
              <w:rPr>
                <w:sz w:val="18"/>
                <w:szCs w:val="18"/>
              </w:rPr>
            </w:pPr>
            <w:r w:rsidRPr="0034469A">
              <w:rPr>
                <w:sz w:val="18"/>
                <w:szCs w:val="18"/>
              </w:rPr>
              <w:t>ТКП 364-2011</w:t>
            </w:r>
          </w:p>
          <w:p w:rsidR="00CD50F3" w:rsidRPr="0034469A" w:rsidRDefault="00CD50F3" w:rsidP="00C91299">
            <w:pPr>
              <w:pStyle w:val="a6"/>
              <w:spacing w:line="192" w:lineRule="auto"/>
              <w:ind w:left="-17" w:right="-17"/>
              <w:jc w:val="both"/>
              <w:rPr>
                <w:sz w:val="18"/>
                <w:szCs w:val="18"/>
              </w:rPr>
            </w:pPr>
            <w:r>
              <w:rPr>
                <w:sz w:val="18"/>
                <w:szCs w:val="18"/>
              </w:rPr>
              <w:t>СН 3.02.19-2025</w:t>
            </w:r>
          </w:p>
          <w:p w:rsidR="00CD50F3" w:rsidRPr="0034469A" w:rsidRDefault="00CD50F3" w:rsidP="00C91299">
            <w:pPr>
              <w:pStyle w:val="a6"/>
              <w:spacing w:line="192" w:lineRule="auto"/>
              <w:ind w:left="-17" w:right="-17"/>
              <w:jc w:val="both"/>
              <w:rPr>
                <w:sz w:val="18"/>
                <w:szCs w:val="18"/>
              </w:rPr>
            </w:pPr>
            <w:r w:rsidRPr="0034469A">
              <w:rPr>
                <w:sz w:val="18"/>
                <w:szCs w:val="18"/>
              </w:rPr>
              <w:t xml:space="preserve">СН 2.02.03-2019 </w:t>
            </w:r>
          </w:p>
        </w:tc>
        <w:tc>
          <w:tcPr>
            <w:tcW w:w="3544" w:type="dxa"/>
            <w:tcBorders>
              <w:top w:val="double" w:sz="6" w:space="0" w:color="auto"/>
              <w:bottom w:val="double" w:sz="6" w:space="0" w:color="auto"/>
            </w:tcBorders>
          </w:tcPr>
          <w:p w:rsidR="00CD50F3" w:rsidRPr="005C03D5" w:rsidRDefault="00CD50F3" w:rsidP="00C91299">
            <w:pPr>
              <w:spacing w:line="192" w:lineRule="auto"/>
              <w:ind w:left="-17" w:right="-17"/>
              <w:rPr>
                <w:spacing w:val="-4"/>
                <w:sz w:val="18"/>
                <w:szCs w:val="18"/>
              </w:rPr>
            </w:pPr>
            <w:r w:rsidRPr="005C03D5">
              <w:rPr>
                <w:spacing w:val="-4"/>
                <w:sz w:val="18"/>
                <w:szCs w:val="18"/>
              </w:rPr>
              <w:t>Монтаж систем автоматизации, пожарной сигнализации:</w:t>
            </w:r>
          </w:p>
          <w:p w:rsidR="00CD50F3" w:rsidRPr="0034469A" w:rsidRDefault="00CD50F3" w:rsidP="00C91299">
            <w:pPr>
              <w:spacing w:line="192" w:lineRule="auto"/>
              <w:ind w:left="-17" w:right="-17"/>
              <w:rPr>
                <w:sz w:val="18"/>
                <w:szCs w:val="18"/>
              </w:rPr>
            </w:pPr>
            <w:r w:rsidRPr="0034469A">
              <w:rPr>
                <w:sz w:val="18"/>
                <w:szCs w:val="18"/>
              </w:rPr>
              <w:t xml:space="preserve">оповещения о пожаре; </w:t>
            </w:r>
          </w:p>
          <w:p w:rsidR="00CD50F3" w:rsidRPr="005C03D5" w:rsidRDefault="00CD50F3" w:rsidP="00C91299">
            <w:pPr>
              <w:spacing w:line="192" w:lineRule="auto"/>
              <w:ind w:left="-17" w:right="-17"/>
              <w:rPr>
                <w:spacing w:val="-6"/>
                <w:sz w:val="18"/>
                <w:szCs w:val="18"/>
              </w:rPr>
            </w:pPr>
            <w:r w:rsidRPr="005C03D5">
              <w:rPr>
                <w:spacing w:val="-6"/>
                <w:sz w:val="18"/>
                <w:szCs w:val="18"/>
              </w:rPr>
              <w:t xml:space="preserve">автоматического дымоудаления (электротехническая часть); </w:t>
            </w:r>
          </w:p>
          <w:p w:rsidR="00CD50F3" w:rsidRPr="005C03D5" w:rsidRDefault="00CD50F3" w:rsidP="00C91299">
            <w:pPr>
              <w:spacing w:line="192" w:lineRule="auto"/>
              <w:ind w:left="-17" w:right="-17"/>
              <w:rPr>
                <w:sz w:val="18"/>
                <w:szCs w:val="18"/>
              </w:rPr>
            </w:pPr>
            <w:r w:rsidRPr="005C03D5">
              <w:rPr>
                <w:sz w:val="18"/>
                <w:szCs w:val="18"/>
              </w:rPr>
              <w:t>автоматического пожаротушения (электротехн</w:t>
            </w:r>
            <w:bookmarkStart w:id="0" w:name="_GoBack"/>
            <w:bookmarkEnd w:id="0"/>
            <w:r w:rsidRPr="005C03D5">
              <w:rPr>
                <w:sz w:val="18"/>
                <w:szCs w:val="18"/>
              </w:rPr>
              <w:t>ическая часть);</w:t>
            </w:r>
          </w:p>
          <w:p w:rsidR="00CD50F3" w:rsidRPr="0034469A" w:rsidRDefault="00CD50F3" w:rsidP="00C91299">
            <w:pPr>
              <w:spacing w:line="192" w:lineRule="auto"/>
              <w:ind w:left="-17" w:right="-17"/>
              <w:rPr>
                <w:sz w:val="18"/>
                <w:szCs w:val="18"/>
              </w:rPr>
            </w:pPr>
            <w:r w:rsidRPr="0034469A">
              <w:rPr>
                <w:sz w:val="18"/>
                <w:szCs w:val="18"/>
              </w:rPr>
              <w:t xml:space="preserve">охранной сигнализации; </w:t>
            </w:r>
          </w:p>
          <w:p w:rsidR="00CD50F3" w:rsidRPr="0034469A" w:rsidRDefault="00CD50F3" w:rsidP="00C91299">
            <w:pPr>
              <w:spacing w:line="192" w:lineRule="auto"/>
              <w:ind w:left="-17" w:right="-17"/>
              <w:rPr>
                <w:sz w:val="18"/>
                <w:szCs w:val="18"/>
              </w:rPr>
            </w:pPr>
            <w:r w:rsidRPr="0034469A">
              <w:rPr>
                <w:sz w:val="18"/>
                <w:szCs w:val="18"/>
              </w:rPr>
              <w:t xml:space="preserve">видеонаблюдения; </w:t>
            </w:r>
          </w:p>
          <w:p w:rsidR="00CD50F3" w:rsidRPr="0034469A" w:rsidRDefault="00CD50F3" w:rsidP="00C91299">
            <w:pPr>
              <w:spacing w:line="192" w:lineRule="auto"/>
              <w:ind w:left="-17" w:right="-17"/>
              <w:rPr>
                <w:sz w:val="18"/>
                <w:szCs w:val="18"/>
              </w:rPr>
            </w:pPr>
            <w:r w:rsidRPr="0034469A">
              <w:rPr>
                <w:sz w:val="18"/>
                <w:szCs w:val="18"/>
              </w:rPr>
              <w:t>контроля и управления доступом.</w:t>
            </w:r>
          </w:p>
        </w:tc>
        <w:tc>
          <w:tcPr>
            <w:tcW w:w="1701" w:type="dxa"/>
            <w:tcBorders>
              <w:top w:val="double" w:sz="6" w:space="0" w:color="auto"/>
              <w:bottom w:val="double" w:sz="6" w:space="0" w:color="auto"/>
            </w:tcBorders>
          </w:tcPr>
          <w:p w:rsidR="00CD50F3" w:rsidRPr="0034469A" w:rsidRDefault="00CD50F3" w:rsidP="00C91299">
            <w:pPr>
              <w:pStyle w:val="a6"/>
              <w:spacing w:line="192" w:lineRule="auto"/>
              <w:ind w:left="-17" w:right="-17"/>
              <w:jc w:val="both"/>
              <w:rPr>
                <w:sz w:val="18"/>
                <w:szCs w:val="18"/>
              </w:rPr>
            </w:pPr>
            <w:r w:rsidRPr="0034469A">
              <w:rPr>
                <w:sz w:val="18"/>
                <w:szCs w:val="18"/>
              </w:rPr>
              <w:t>ГОСТ 26433.0-85</w:t>
            </w:r>
          </w:p>
          <w:p w:rsidR="00CD50F3" w:rsidRPr="0034469A" w:rsidRDefault="00CD50F3" w:rsidP="00C91299">
            <w:pPr>
              <w:pStyle w:val="a6"/>
              <w:spacing w:line="192" w:lineRule="auto"/>
              <w:ind w:left="-17" w:right="-17"/>
              <w:jc w:val="both"/>
              <w:rPr>
                <w:sz w:val="18"/>
                <w:szCs w:val="18"/>
              </w:rPr>
            </w:pPr>
            <w:r w:rsidRPr="0034469A">
              <w:rPr>
                <w:sz w:val="18"/>
                <w:szCs w:val="18"/>
              </w:rPr>
              <w:t>ГОСТ 26433.1-89</w:t>
            </w:r>
          </w:p>
          <w:p w:rsidR="00CD50F3" w:rsidRPr="0034469A" w:rsidRDefault="00CD50F3" w:rsidP="00C91299">
            <w:pPr>
              <w:pStyle w:val="a6"/>
              <w:spacing w:line="192" w:lineRule="auto"/>
              <w:ind w:left="-17" w:right="-17"/>
              <w:jc w:val="both"/>
              <w:rPr>
                <w:sz w:val="18"/>
                <w:szCs w:val="18"/>
              </w:rPr>
            </w:pPr>
            <w:r w:rsidRPr="0034469A">
              <w:rPr>
                <w:sz w:val="18"/>
                <w:szCs w:val="18"/>
              </w:rPr>
              <w:t>ГОСТ 26433.2-94</w:t>
            </w:r>
          </w:p>
          <w:p w:rsidR="00CD50F3" w:rsidRPr="0034469A" w:rsidRDefault="00CD50F3" w:rsidP="00C91299">
            <w:pPr>
              <w:spacing w:line="192" w:lineRule="auto"/>
              <w:ind w:left="-17" w:right="-17"/>
              <w:rPr>
                <w:sz w:val="18"/>
                <w:szCs w:val="18"/>
              </w:rPr>
            </w:pPr>
          </w:p>
        </w:tc>
      </w:tr>
    </w:tbl>
    <w:p w:rsidR="007A3FB9" w:rsidRPr="00D801E8" w:rsidRDefault="007A3FB9" w:rsidP="00E573FC"/>
    <w:sectPr w:rsidR="007A3FB9" w:rsidRPr="00D801E8" w:rsidSect="00CF5DD7">
      <w:headerReference w:type="even" r:id="rId8"/>
      <w:headerReference w:type="default" r:id="rId9"/>
      <w:footerReference w:type="default" r:id="rId10"/>
      <w:pgSz w:w="11906" w:h="16838"/>
      <w:pgMar w:top="3090" w:right="992" w:bottom="1843" w:left="1304" w:header="720" w:footer="77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3E10" w:rsidRDefault="00283E10">
      <w:r>
        <w:separator/>
      </w:r>
    </w:p>
  </w:endnote>
  <w:endnote w:type="continuationSeparator" w:id="0">
    <w:p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3E10" w:rsidRDefault="00283E10">
      <w:r>
        <w:separator/>
      </w:r>
    </w:p>
  </w:footnote>
  <w:footnote w:type="continuationSeparator" w:id="0">
    <w:p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841F6D">
      <w:rPr>
        <w:sz w:val="28"/>
        <w:szCs w:val="28"/>
        <w:u w:val="single"/>
      </w:rPr>
      <w:t>3076</w:t>
    </w:r>
    <w:r w:rsidR="00BC72FA" w:rsidRPr="00C77C62">
      <w:rPr>
        <w:sz w:val="28"/>
        <w:szCs w:val="28"/>
        <w:u w:val="single"/>
      </w:rPr>
      <w:t>-202</w:t>
    </w:r>
    <w:r w:rsidR="00CF5DD7">
      <w:rPr>
        <w:sz w:val="28"/>
        <w:szCs w:val="28"/>
        <w:u w:val="single"/>
      </w:rPr>
      <w:t>6</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9D36D4" w:rsidRDefault="009D36D4" w:rsidP="00EA5D05">
    <w:pPr>
      <w:spacing w:line="211" w:lineRule="auto"/>
      <w:jc w:val="center"/>
      <w:rPr>
        <w:sz w:val="32"/>
        <w:szCs w:val="32"/>
        <w:u w:val="single"/>
      </w:rPr>
    </w:pPr>
    <w:r w:rsidRPr="009D36D4">
      <w:rPr>
        <w:sz w:val="32"/>
        <w:szCs w:val="32"/>
        <w:u w:val="single"/>
      </w:rPr>
      <w:t>Общества с ограниченной ответственностью</w:t>
    </w:r>
    <w:r w:rsidR="00CF5DD7">
      <w:rPr>
        <w:sz w:val="32"/>
        <w:szCs w:val="32"/>
        <w:u w:val="single"/>
      </w:rPr>
      <w:t xml:space="preserve"> </w:t>
    </w:r>
  </w:p>
  <w:p w:rsidR="00611FB0" w:rsidRPr="00CF5DD7" w:rsidRDefault="0003490B" w:rsidP="00EA5D05">
    <w:pPr>
      <w:spacing w:line="211" w:lineRule="auto"/>
      <w:jc w:val="center"/>
      <w:rPr>
        <w:sz w:val="32"/>
        <w:szCs w:val="32"/>
        <w:u w:val="single"/>
      </w:rPr>
    </w:pPr>
    <w:r w:rsidRPr="00CF5DD7">
      <w:rPr>
        <w:sz w:val="32"/>
        <w:szCs w:val="32"/>
        <w:u w:val="single"/>
      </w:rPr>
      <w:t>"</w:t>
    </w:r>
    <w:r w:rsidR="004B4D1B" w:rsidRPr="004B4D1B">
      <w:rPr>
        <w:sz w:val="32"/>
        <w:szCs w:val="32"/>
        <w:u w:val="single"/>
      </w:rPr>
      <w:t>НПЦ "</w:t>
    </w:r>
    <w:proofErr w:type="spellStart"/>
    <w:r w:rsidR="004B4D1B" w:rsidRPr="004B4D1B">
      <w:rPr>
        <w:sz w:val="32"/>
        <w:szCs w:val="32"/>
        <w:u w:val="single"/>
      </w:rPr>
      <w:t>Академтехнопром</w:t>
    </w:r>
    <w:proofErr w:type="spellEnd"/>
    <w:r w:rsidRPr="00CF5DD7">
      <w:rPr>
        <w:sz w:val="32"/>
        <w:szCs w:val="32"/>
        <w:u w:val="single"/>
      </w:rPr>
      <w:t>"</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D1B"/>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1F6D"/>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190"/>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5DD7"/>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C21131"/>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F2AFC-6212-4D21-86F2-F0C856CC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372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5</cp:revision>
  <cp:lastPrinted>2023-07-06T06:28:00Z</cp:lastPrinted>
  <dcterms:created xsi:type="dcterms:W3CDTF">2026-02-27T16:29:00Z</dcterms:created>
  <dcterms:modified xsi:type="dcterms:W3CDTF">2026-03-02T15:14:00Z</dcterms:modified>
</cp:coreProperties>
</file>