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836BFB" w:rsidRPr="003F7087" w:rsidTr="00BD64A2">
        <w:trPr>
          <w:trHeight w:val="23"/>
        </w:trPr>
        <w:tc>
          <w:tcPr>
            <w:tcW w:w="2127" w:type="dxa"/>
            <w:tcBorders>
              <w:top w:val="double" w:sz="6" w:space="0" w:color="auto"/>
            </w:tcBorders>
          </w:tcPr>
          <w:p w:rsidR="00836BFB" w:rsidRPr="003F7087" w:rsidRDefault="00836BFB" w:rsidP="00855467">
            <w:pPr>
              <w:rPr>
                <w:b/>
                <w:sz w:val="18"/>
                <w:szCs w:val="18"/>
              </w:rPr>
            </w:pPr>
            <w:r w:rsidRPr="003F7087">
              <w:rPr>
                <w:b/>
                <w:sz w:val="18"/>
                <w:szCs w:val="18"/>
              </w:rPr>
              <w:br w:type="page"/>
              <w:t>Отделочные работы</w:t>
            </w:r>
          </w:p>
        </w:tc>
        <w:tc>
          <w:tcPr>
            <w:tcW w:w="2126" w:type="dxa"/>
            <w:tcBorders>
              <w:top w:val="double" w:sz="6" w:space="0" w:color="auto"/>
            </w:tcBorders>
          </w:tcPr>
          <w:p w:rsidR="00836BFB" w:rsidRPr="003F7087" w:rsidRDefault="00836BFB" w:rsidP="00855467">
            <w:pPr>
              <w:ind w:left="-17" w:right="-63"/>
              <w:rPr>
                <w:sz w:val="18"/>
                <w:szCs w:val="18"/>
              </w:rPr>
            </w:pPr>
            <w:r w:rsidRPr="003F7087">
              <w:rPr>
                <w:sz w:val="18"/>
                <w:szCs w:val="18"/>
              </w:rPr>
              <w:t>СП 1.03.01-2019</w:t>
            </w:r>
          </w:p>
        </w:tc>
        <w:tc>
          <w:tcPr>
            <w:tcW w:w="3544" w:type="dxa"/>
            <w:tcBorders>
              <w:top w:val="double" w:sz="6" w:space="0" w:color="auto"/>
            </w:tcBorders>
          </w:tcPr>
          <w:p w:rsidR="00836BFB" w:rsidRPr="003F7087" w:rsidRDefault="00836BFB" w:rsidP="00855467">
            <w:pPr>
              <w:ind w:left="-17" w:right="-17"/>
              <w:jc w:val="both"/>
              <w:rPr>
                <w:sz w:val="18"/>
                <w:szCs w:val="18"/>
              </w:rPr>
            </w:pPr>
            <w:r w:rsidRPr="003F7087">
              <w:rPr>
                <w:sz w:val="18"/>
                <w:szCs w:val="18"/>
              </w:rPr>
              <w:t>Производство штукатурных работ.</w:t>
            </w:r>
          </w:p>
          <w:p w:rsidR="00836BFB" w:rsidRPr="003F7087" w:rsidRDefault="00836BFB" w:rsidP="00855467">
            <w:pPr>
              <w:ind w:left="-17" w:right="-17"/>
              <w:jc w:val="both"/>
              <w:rPr>
                <w:sz w:val="18"/>
                <w:szCs w:val="18"/>
              </w:rPr>
            </w:pPr>
            <w:r w:rsidRPr="003F7087">
              <w:rPr>
                <w:sz w:val="18"/>
                <w:szCs w:val="18"/>
              </w:rPr>
              <w:t>Производство декоративных отделочных работ.</w:t>
            </w:r>
          </w:p>
          <w:p w:rsidR="00836BFB" w:rsidRPr="003F7087" w:rsidRDefault="00836BFB" w:rsidP="00855467">
            <w:pPr>
              <w:ind w:left="-17" w:right="-17"/>
              <w:jc w:val="both"/>
              <w:rPr>
                <w:sz w:val="18"/>
                <w:szCs w:val="18"/>
              </w:rPr>
            </w:pPr>
            <w:r w:rsidRPr="003F7087">
              <w:rPr>
                <w:sz w:val="18"/>
                <w:szCs w:val="18"/>
              </w:rPr>
              <w:t>Производство облицовочных работ.</w:t>
            </w:r>
          </w:p>
          <w:p w:rsidR="00836BFB" w:rsidRPr="003F7087" w:rsidRDefault="00836BFB" w:rsidP="00855467">
            <w:pPr>
              <w:ind w:left="-17" w:right="-17"/>
              <w:jc w:val="both"/>
              <w:rPr>
                <w:sz w:val="18"/>
                <w:szCs w:val="18"/>
              </w:rPr>
            </w:pPr>
            <w:r w:rsidRPr="003F7087">
              <w:rPr>
                <w:sz w:val="18"/>
                <w:szCs w:val="18"/>
              </w:rPr>
              <w:t>Производство малярных работ.</w:t>
            </w:r>
          </w:p>
          <w:p w:rsidR="00836BFB" w:rsidRPr="003F7087" w:rsidRDefault="00836BFB" w:rsidP="00855467">
            <w:pPr>
              <w:ind w:left="-17" w:right="-17"/>
              <w:jc w:val="both"/>
              <w:rPr>
                <w:sz w:val="18"/>
                <w:szCs w:val="18"/>
              </w:rPr>
            </w:pPr>
            <w:r w:rsidRPr="003F7087">
              <w:rPr>
                <w:sz w:val="18"/>
                <w:szCs w:val="18"/>
              </w:rPr>
              <w:t>Производство обойных работ.</w:t>
            </w:r>
          </w:p>
        </w:tc>
        <w:tc>
          <w:tcPr>
            <w:tcW w:w="1701" w:type="dxa"/>
            <w:tcBorders>
              <w:top w:val="double" w:sz="6" w:space="0" w:color="auto"/>
            </w:tcBorders>
          </w:tcPr>
          <w:p w:rsidR="00836BFB" w:rsidRPr="003F7087" w:rsidRDefault="00836BFB" w:rsidP="00855467">
            <w:pPr>
              <w:ind w:left="-17" w:right="-17"/>
              <w:rPr>
                <w:sz w:val="18"/>
                <w:szCs w:val="18"/>
              </w:rPr>
            </w:pPr>
            <w:r w:rsidRPr="003F7087">
              <w:rPr>
                <w:sz w:val="18"/>
                <w:szCs w:val="18"/>
              </w:rPr>
              <w:t>СП 1.03.07-2023</w:t>
            </w:r>
          </w:p>
          <w:p w:rsidR="00836BFB" w:rsidRPr="003F7087" w:rsidRDefault="00836BFB" w:rsidP="00855467">
            <w:pPr>
              <w:ind w:left="-17" w:right="-17"/>
              <w:rPr>
                <w:sz w:val="18"/>
                <w:szCs w:val="18"/>
                <w:lang w:val="en-US"/>
              </w:rPr>
            </w:pPr>
          </w:p>
        </w:tc>
      </w:tr>
    </w:tbl>
    <w:p w:rsidR="007A6E80" w:rsidRPr="00D801E8" w:rsidRDefault="007A6E80" w:rsidP="00E573FC"/>
    <w:sectPr w:rsidR="007A6E80" w:rsidRPr="00D801E8" w:rsidSect="009C2359">
      <w:headerReference w:type="even" r:id="rId8"/>
      <w:headerReference w:type="default" r:id="rId9"/>
      <w:footerReference w:type="even" r:id="rId10"/>
      <w:footerReference w:type="default" r:id="rId11"/>
      <w:headerReference w:type="first" r:id="rId12"/>
      <w:footerReference w:type="first" r:id="rId13"/>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A2" w:rsidRDefault="00BD64A2">
      <w:r>
        <w:separator/>
      </w:r>
    </w:p>
  </w:endnote>
  <w:endnote w:type="continuationSeparator" w:id="0">
    <w:p w:rsidR="00BD64A2" w:rsidRDefault="00BD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C0" w:rsidRDefault="00D40AC0">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D54161">
    <w:pPr>
      <w:ind w:firstLine="426"/>
      <w:jc w:val="both"/>
      <w:rPr>
        <w:sz w:val="22"/>
        <w:szCs w:val="22"/>
      </w:rPr>
    </w:pPr>
    <w:r>
      <w:rPr>
        <w:sz w:val="22"/>
        <w:szCs w:val="22"/>
      </w:rPr>
      <w:t xml:space="preserve">Начальник службы </w:t>
    </w:r>
  </w:p>
  <w:p w:rsidR="00BD64A2" w:rsidRPr="004A5D9F" w:rsidRDefault="00BD64A2" w:rsidP="00D54161">
    <w:pPr>
      <w:ind w:firstLine="426"/>
      <w:jc w:val="both"/>
      <w:rPr>
        <w:sz w:val="22"/>
        <w:szCs w:val="22"/>
      </w:rPr>
    </w:pPr>
    <w:r>
      <w:rPr>
        <w:sz w:val="22"/>
        <w:szCs w:val="22"/>
      </w:rPr>
      <w:t>по оказанию услуг в строительстве</w:t>
    </w:r>
  </w:p>
  <w:p w:rsidR="00BD64A2" w:rsidRPr="00185F82" w:rsidRDefault="00BD64A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D64A2" w:rsidRDefault="00BD64A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D64A2" w:rsidRPr="00BE64FC" w:rsidRDefault="00BD64A2"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C0" w:rsidRDefault="00D40AC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A2" w:rsidRDefault="00BD64A2">
      <w:r>
        <w:separator/>
      </w:r>
    </w:p>
  </w:footnote>
  <w:footnote w:type="continuationSeparator" w:id="0">
    <w:p w:rsidR="00BD64A2" w:rsidRDefault="00BD6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D64A2" w:rsidRDefault="00BD64A2"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1E5318">
    <w:pPr>
      <w:ind w:right="360"/>
      <w:rPr>
        <w:sz w:val="24"/>
      </w:rPr>
    </w:pPr>
  </w:p>
  <w:p w:rsidR="00BD64A2" w:rsidRPr="009C2359" w:rsidRDefault="00BD64A2" w:rsidP="001E5318">
    <w:pPr>
      <w:ind w:right="360"/>
      <w:rPr>
        <w:sz w:val="18"/>
        <w:szCs w:val="18"/>
      </w:rPr>
    </w:pPr>
  </w:p>
  <w:p w:rsidR="00BD64A2" w:rsidRPr="00AC2F8E" w:rsidRDefault="00BD64A2" w:rsidP="00855467">
    <w:pPr>
      <w:ind w:left="4320"/>
      <w:rPr>
        <w:sz w:val="22"/>
        <w:szCs w:val="22"/>
      </w:rPr>
    </w:pPr>
    <w:r w:rsidRPr="00AC2F8E">
      <w:rPr>
        <w:sz w:val="22"/>
        <w:szCs w:val="22"/>
      </w:rPr>
      <w:t xml:space="preserve">Приложение </w:t>
    </w:r>
  </w:p>
  <w:p w:rsidR="00BD64A2" w:rsidRPr="00AC2F8E" w:rsidRDefault="00BD64A2" w:rsidP="00855467">
    <w:pPr>
      <w:ind w:left="4320"/>
      <w:rPr>
        <w:sz w:val="22"/>
        <w:szCs w:val="22"/>
      </w:rPr>
    </w:pPr>
    <w:r w:rsidRPr="00AC2F8E">
      <w:rPr>
        <w:sz w:val="22"/>
        <w:szCs w:val="22"/>
      </w:rPr>
      <w:t>к свидетельству о технической компетентности</w:t>
    </w:r>
  </w:p>
  <w:p w:rsidR="00BD64A2" w:rsidRPr="00AC2F8E" w:rsidRDefault="00BD64A2" w:rsidP="00855467">
    <w:pPr>
      <w:ind w:left="4320"/>
      <w:rPr>
        <w:sz w:val="22"/>
        <w:szCs w:val="22"/>
      </w:rPr>
    </w:pPr>
    <w:r w:rsidRPr="00AC2F8E">
      <w:rPr>
        <w:sz w:val="22"/>
        <w:szCs w:val="22"/>
      </w:rPr>
      <w:t>системы производственного контроля</w:t>
    </w:r>
  </w:p>
  <w:p w:rsidR="00BD64A2" w:rsidRPr="00C77C62" w:rsidRDefault="00BD64A2" w:rsidP="00855467">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308</w:t>
    </w:r>
    <w:r w:rsidR="00D40AC0">
      <w:rPr>
        <w:sz w:val="28"/>
        <w:szCs w:val="28"/>
        <w:u w:val="single"/>
      </w:rPr>
      <w:t>9</w:t>
    </w:r>
    <w:bookmarkStart w:id="0" w:name="_GoBack"/>
    <w:bookmarkEnd w:id="0"/>
    <w:r w:rsidRPr="00C77C62">
      <w:rPr>
        <w:sz w:val="28"/>
        <w:szCs w:val="28"/>
        <w:u w:val="single"/>
      </w:rPr>
      <w:t>-202</w:t>
    </w:r>
    <w:r>
      <w:rPr>
        <w:sz w:val="28"/>
        <w:szCs w:val="28"/>
        <w:u w:val="single"/>
      </w:rPr>
      <w:t>6</w:t>
    </w:r>
    <w:r w:rsidRPr="00C77C62">
      <w:rPr>
        <w:sz w:val="28"/>
        <w:u w:val="single"/>
      </w:rPr>
      <w:t xml:space="preserve">                          </w:t>
    </w:r>
  </w:p>
  <w:p w:rsidR="00BD64A2" w:rsidRPr="00C77C62" w:rsidRDefault="00BD64A2" w:rsidP="00855467">
    <w:pPr>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D64A2" w:rsidRPr="00E510FF" w:rsidRDefault="00BD64A2" w:rsidP="00855467">
    <w:pPr>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40AC0">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40AC0">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BD64A2" w:rsidRPr="006805F8" w:rsidRDefault="00BD64A2" w:rsidP="00855467">
    <w:pPr>
      <w:rPr>
        <w:sz w:val="22"/>
      </w:rPr>
    </w:pPr>
  </w:p>
  <w:p w:rsidR="00BD64A2" w:rsidRPr="00AC2F8E" w:rsidRDefault="00BD64A2" w:rsidP="00855467">
    <w:pPr>
      <w:jc w:val="center"/>
      <w:rPr>
        <w:b/>
        <w:sz w:val="26"/>
        <w:szCs w:val="26"/>
      </w:rPr>
    </w:pPr>
    <w:r w:rsidRPr="00AC2F8E">
      <w:rPr>
        <w:b/>
        <w:sz w:val="26"/>
        <w:szCs w:val="26"/>
      </w:rPr>
      <w:t>Область технической компетентности системы производственного контроля</w:t>
    </w:r>
  </w:p>
  <w:p w:rsidR="00BD64A2" w:rsidRPr="006A4FCF" w:rsidRDefault="00855467" w:rsidP="00855467">
    <w:pPr>
      <w:jc w:val="center"/>
      <w:rPr>
        <w:spacing w:val="-4"/>
        <w:sz w:val="32"/>
        <w:szCs w:val="32"/>
      </w:rPr>
    </w:pPr>
    <w:r w:rsidRPr="00855467">
      <w:rPr>
        <w:spacing w:val="-4"/>
        <w:sz w:val="32"/>
        <w:szCs w:val="32"/>
      </w:rPr>
      <w:t xml:space="preserve">Индивидуального предпринимателя </w:t>
    </w:r>
    <w:proofErr w:type="spellStart"/>
    <w:r w:rsidR="00D40AC0" w:rsidRPr="00D40AC0">
      <w:rPr>
        <w:spacing w:val="-4"/>
        <w:sz w:val="32"/>
        <w:szCs w:val="32"/>
      </w:rPr>
      <w:t>Палейчика</w:t>
    </w:r>
    <w:proofErr w:type="spellEnd"/>
    <w:r w:rsidR="00D40AC0" w:rsidRPr="00D40AC0">
      <w:rPr>
        <w:spacing w:val="-4"/>
        <w:sz w:val="32"/>
        <w:szCs w:val="32"/>
      </w:rPr>
      <w:t xml:space="preserve"> Павла Александровича</w:t>
    </w:r>
  </w:p>
  <w:p w:rsidR="00BD64A2" w:rsidRDefault="00BD64A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D64A2" w:rsidRPr="004E2B6E" w:rsidTr="00563CD1">
      <w:trPr>
        <w:trHeight w:val="272"/>
      </w:trPr>
      <w:tc>
        <w:tcPr>
          <w:tcW w:w="2127" w:type="dxa"/>
          <w:shd w:val="clear" w:color="auto" w:fill="auto"/>
        </w:tcPr>
        <w:p w:rsidR="00BD64A2" w:rsidRPr="0079475B" w:rsidRDefault="00BD64A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D64A2" w:rsidRPr="0079475B" w:rsidRDefault="00BD64A2"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D64A2" w:rsidRPr="0079475B" w:rsidRDefault="00BD64A2"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D64A2" w:rsidRDefault="00BD64A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D64A2" w:rsidRPr="00CD50F3" w:rsidRDefault="00BD64A2" w:rsidP="0044533C">
          <w:pPr>
            <w:spacing w:line="192" w:lineRule="auto"/>
            <w:ind w:left="-17" w:right="-17"/>
            <w:jc w:val="center"/>
            <w:rPr>
              <w:sz w:val="17"/>
              <w:szCs w:val="17"/>
            </w:rPr>
          </w:pPr>
        </w:p>
      </w:tc>
      <w:tc>
        <w:tcPr>
          <w:tcW w:w="1702" w:type="dxa"/>
          <w:shd w:val="clear" w:color="auto" w:fill="auto"/>
        </w:tcPr>
        <w:p w:rsidR="00BD64A2" w:rsidRPr="0079475B" w:rsidRDefault="00BD64A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D64A2" w:rsidRPr="00975858" w:rsidRDefault="00BD64A2">
    <w:pPr>
      <w:pStyle w:val="a6"/>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C0" w:rsidRDefault="00D40AC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5D7C"/>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36BFB"/>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55467"/>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0AC0"/>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AF9B198"/>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F6FD-068D-4327-B8DC-A79A1BD3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22</Words>
  <Characters>198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17</cp:revision>
  <cp:lastPrinted>2023-07-06T06:28:00Z</cp:lastPrinted>
  <dcterms:created xsi:type="dcterms:W3CDTF">2025-12-23T11:43:00Z</dcterms:created>
  <dcterms:modified xsi:type="dcterms:W3CDTF">2026-03-10T10:08:00Z</dcterms:modified>
</cp:coreProperties>
</file>