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AB08F9" w:rsidRPr="00323D11" w14:paraId="10B6DDC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6CAD404D" w:rsidR="00AB08F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</w:t>
            </w:r>
            <w:r w:rsidR="00E16200" w:rsidRPr="00A37BEA">
              <w:rPr>
                <w:bCs/>
                <w:sz w:val="19"/>
                <w:szCs w:val="19"/>
              </w:rPr>
              <w:t>у</w:t>
            </w:r>
            <w:r w:rsidR="00E16200" w:rsidRPr="00A37BEA">
              <w:rPr>
                <w:sz w:val="19"/>
                <w:szCs w:val="19"/>
              </w:rPr>
              <w:t>стройство армированных оснований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насыпных, малопрочных и слабых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гидромеханизированные и дноуглубительные работы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6837526E" w14:textId="1BF69EF0" w:rsidR="008979C8" w:rsidRPr="00A37BEA" w:rsidRDefault="008979C8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45-5.01-268-2012</w:t>
            </w:r>
          </w:p>
          <w:p w14:paraId="5724BD10" w14:textId="77777777" w:rsidR="00AB08F9" w:rsidRPr="00A37BEA" w:rsidRDefault="00AB08F9" w:rsidP="004C0FF5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AB08F9" w:rsidRPr="00A37BEA" w:rsidRDefault="00AB08F9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3CC0A82B" w14:textId="77777777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22851E27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E16200"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свайных фундаментов: устройство фундаментов из свай заводского изготовления вибропогружением, забивкой и вдавливанием свай, устройство фундаментов из буронабивных свай, устройство фундаментов из набивных свай с уплотненным основанием, устройство фундаментов из буроинъекционных анкеров и свай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</w:t>
            </w:r>
            <w:r w:rsidRPr="00A37BEA">
              <w:rPr>
                <w:sz w:val="19"/>
                <w:szCs w:val="19"/>
              </w:rPr>
              <w:t>свайных и траншейных стен)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24963A78" w14:textId="63AB0028" w:rsidR="005C36A9" w:rsidRPr="00A37BEA" w:rsidRDefault="005C36A9" w:rsidP="005C36A9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П14-01 к СНБ 5.01.01-99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2AE4837" w14:textId="77777777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6BB4D077" w14:textId="43151782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6BE641DB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</w:tr>
      <w:tr w:rsidR="005C36A9" w:rsidRPr="00323D11" w14:paraId="5E89A8F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0398D36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14:paraId="0AEB0419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0487BB7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27BF1025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57416BDC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(монтаж </w:t>
            </w:r>
            <w:r w:rsidR="00CF5D75" w:rsidRPr="00A37BEA">
              <w:rPr>
                <w:bCs/>
                <w:sz w:val="19"/>
                <w:szCs w:val="19"/>
              </w:rPr>
              <w:t xml:space="preserve">блоков фундаментов и </w:t>
            </w:r>
            <w:r w:rsidRPr="00A37BEA">
              <w:rPr>
                <w:bCs/>
                <w:sz w:val="19"/>
                <w:szCs w:val="19"/>
              </w:rPr>
              <w:t>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блоков шахт лифтов, санитарно-технических кабин, лестничных маршей и площадок; замоноличивание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67D097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84F2DC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420E790A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(укрупнительная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натяжения, сборка и закрепление монтажных соединений конструкций на высокопрочных болтах с контролируемым натяжением, сборка и закрепление монтажных соединений на высокопрочных дюбелях и самонарезающих винтах, монтаж стальных конструкций одноэтажных и многоэтажных зданий, монтаж конструкций транспортерных галерей, монтаж конструкций резервуаров, монтаж конструкций антенно-мачтовых сооружений связи и башен вытяжных труб)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СН 1.03.01-2019 </w:t>
            </w:r>
          </w:p>
        </w:tc>
        <w:tc>
          <w:tcPr>
            <w:tcW w:w="2268" w:type="dxa"/>
          </w:tcPr>
          <w:p w14:paraId="03A1DDA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7CCC33E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33352C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A37BEA">
              <w:rPr>
                <w:color w:val="auto"/>
                <w:sz w:val="19"/>
                <w:szCs w:val="19"/>
              </w:rPr>
              <w:t>(монтаж гипсобетонных перегородок; монтаж каркасно-обшивных перегородок; монтаж стен из металлических панелей с утеплителем и полистовой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52A99FF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2AEB10A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0EDB2EB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(устройство кровель из рулонных и мастичных материалов, мелкоштучных материалов, битумно-полимерных волнистых кровельных и хризотилце-ментных волнистых листов, листовой стали, меди, металлического профили-рованного настила и металлической черепицы</w:t>
            </w:r>
            <w:r w:rsidR="001E4177" w:rsidRPr="00A37BEA">
              <w:rPr>
                <w:sz w:val="19"/>
                <w:szCs w:val="19"/>
              </w:rPr>
              <w:t>,</w:t>
            </w:r>
            <w:r w:rsidRPr="00A37BEA">
              <w:rPr>
                <w:sz w:val="19"/>
                <w:szCs w:val="19"/>
              </w:rPr>
              <w:t xml:space="preserve"> </w:t>
            </w:r>
            <w:r w:rsidR="001E4177" w:rsidRPr="00A37BEA">
              <w:rPr>
                <w:sz w:val="19"/>
                <w:szCs w:val="19"/>
              </w:rPr>
              <w:t>из светопрозрачных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14:paraId="42F4ED6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1E4177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5C36A9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4FF6809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14:paraId="3EAF5F4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lastRenderedPageBreak/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ТКП 45-5.08-75-2007</w:t>
            </w:r>
          </w:p>
          <w:p w14:paraId="186DEB6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BEC6C8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3F9E1600" w14:textId="77777777" w:rsidTr="004C0FF5">
        <w:trPr>
          <w:trHeight w:val="70"/>
        </w:trPr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3710634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14:paraId="0ABDB97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(покрытия лакокрасочные; мастичные, шпатлевочные и наливные; гуммировочные;  металлизационные; 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2268" w:type="dxa"/>
          </w:tcPr>
          <w:p w14:paraId="3154DB97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1F78FD1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EF650E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14:paraId="6AC160E5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1.03.03-2022 </w:t>
            </w:r>
          </w:p>
        </w:tc>
        <w:tc>
          <w:tcPr>
            <w:tcW w:w="2268" w:type="dxa"/>
          </w:tcPr>
          <w:p w14:paraId="35ADD0E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6833434B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1.03.04-2022 </w:t>
            </w:r>
          </w:p>
          <w:p w14:paraId="11A9823E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1D0C91F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370518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38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07BF07E1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14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6D5FB0E0" w14:textId="36318F38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0AA5058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F1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B1F6BE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1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5A8DD0FF" w14:textId="0A96B852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134CD19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F1A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7D76F1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отопление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63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0C06183D" w14:textId="26501E61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E54" w14:textId="69E55F35" w:rsidR="00D50F1F" w:rsidRPr="00A37BEA" w:rsidRDefault="00D50F1F" w:rsidP="000322B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4.02.08-2024</w:t>
            </w:r>
          </w:p>
        </w:tc>
      </w:tr>
      <w:tr w:rsidR="005C36A9" w:rsidRPr="00323D11" w14:paraId="63C5976B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68F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5FB059D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7A1F2C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FEA" w14:textId="65A699DC" w:rsidR="002B0C73" w:rsidRPr="00A37BEA" w:rsidRDefault="002B0C73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СП 4.02.07-2024 </w:t>
            </w:r>
          </w:p>
          <w:p w14:paraId="31E2C5A8" w14:textId="77777777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5C36A9" w:rsidRPr="00323D11" w14:paraId="653B05B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501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lastRenderedPageBreak/>
              <w:t xml:space="preserve">Монтаж внутренних инженерных систем зданий и сооружений: </w:t>
            </w:r>
          </w:p>
          <w:p w14:paraId="7EA10BE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E4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B8989E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A36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2020-2009</w:t>
            </w:r>
          </w:p>
          <w:p w14:paraId="6ADAC16B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1999-2009</w:t>
            </w:r>
          </w:p>
        </w:tc>
      </w:tr>
      <w:tr w:rsidR="0008073C" w:rsidRPr="00323D11" w14:paraId="3F6C5C9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33" w14:textId="77777777" w:rsidR="0008073C" w:rsidRPr="001F59F8" w:rsidRDefault="0008073C" w:rsidP="0008073C">
            <w:pPr>
              <w:pStyle w:val="a5"/>
              <w:rPr>
                <w:b/>
                <w:sz w:val="19"/>
                <w:szCs w:val="19"/>
              </w:rPr>
            </w:pPr>
            <w:r w:rsidRPr="001F59F8">
              <w:rPr>
                <w:b/>
                <w:sz w:val="19"/>
                <w:szCs w:val="19"/>
              </w:rPr>
              <w:t>Монтаж электротехнических устройств</w:t>
            </w:r>
          </w:p>
          <w:p w14:paraId="2CBEA7E6" w14:textId="397AD213" w:rsidR="0008073C" w:rsidRPr="001F59F8" w:rsidRDefault="0008073C" w:rsidP="00694082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(контактные соединения; электропроводка</w:t>
            </w:r>
            <w:r w:rsidR="00694082" w:rsidRPr="001F59F8">
              <w:rPr>
                <w:sz w:val="19"/>
                <w:szCs w:val="19"/>
              </w:rPr>
              <w:t>; электрическое освещение;</w:t>
            </w:r>
            <w:r w:rsidRPr="001F59F8">
              <w:rPr>
                <w:sz w:val="19"/>
                <w:szCs w:val="19"/>
              </w:rPr>
              <w:t xml:space="preserve"> кабельные линии</w:t>
            </w:r>
            <w:r w:rsidR="00694082" w:rsidRPr="001F59F8">
              <w:rPr>
                <w:sz w:val="19"/>
                <w:szCs w:val="19"/>
              </w:rPr>
              <w:t xml:space="preserve">; </w:t>
            </w:r>
            <w:r w:rsidRPr="001F59F8">
              <w:rPr>
                <w:sz w:val="19"/>
                <w:szCs w:val="19"/>
              </w:rPr>
              <w:t>воздушные линии электропередачи; распределительные устройства и подстанции)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235" w14:textId="77777777" w:rsidR="0008073C" w:rsidRPr="001F59F8" w:rsidRDefault="0008073C" w:rsidP="0008073C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СП 4.04.06-2024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7FBB294C" w14:textId="77777777" w:rsidR="0008073C" w:rsidRPr="001F59F8" w:rsidRDefault="0008073C" w:rsidP="0008073C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ТКП 339-2022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130E1862" w14:textId="4A2C4298" w:rsidR="0008073C" w:rsidRPr="001F59F8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ПУЭ</w:t>
            </w:r>
            <w:r w:rsidRPr="001F59F8">
              <w:rPr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77777777" w:rsidR="0008073C" w:rsidRPr="001F59F8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814" w14:textId="6FD8C5AA" w:rsidR="005B6887" w:rsidRPr="001F59F8" w:rsidRDefault="005B6887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СП 4.04.06-2024</w:t>
            </w:r>
          </w:p>
          <w:p w14:paraId="1F039E5B" w14:textId="2038BBCA" w:rsidR="0008073C" w:rsidRPr="001F59F8" w:rsidRDefault="0008073C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26433.0-85 </w:t>
            </w:r>
          </w:p>
          <w:p w14:paraId="268B0C87" w14:textId="68DEDA6E" w:rsidR="0008073C" w:rsidRPr="001F59F8" w:rsidRDefault="0008073C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26433.2-94 </w:t>
            </w:r>
          </w:p>
        </w:tc>
      </w:tr>
      <w:tr w:rsidR="005C36A9" w:rsidRPr="00323D11" w14:paraId="22B72F6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2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763EFF4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91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4243683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A9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47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32131FC9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</w:tr>
      <w:tr w:rsidR="005C36A9" w:rsidRPr="00323D11" w14:paraId="0A320718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30E0F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F4EC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453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60A0D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26433.0-85</w:t>
            </w:r>
          </w:p>
          <w:p w14:paraId="2A2C8D36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ГОСТ 26433.2-94</w:t>
            </w:r>
          </w:p>
        </w:tc>
      </w:tr>
      <w:tr w:rsidR="005C36A9" w:rsidRPr="00323D11" w14:paraId="0A5C533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D938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0508075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тепловых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82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4.02.01-2020</w:t>
            </w:r>
          </w:p>
          <w:p w14:paraId="6AF0F50D" w14:textId="77777777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3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4E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2116-2010</w:t>
            </w:r>
          </w:p>
          <w:p w14:paraId="3DC6B00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2177-2011</w:t>
            </w:r>
          </w:p>
        </w:tc>
      </w:tr>
      <w:tr w:rsidR="005C36A9" w:rsidRPr="00323D11" w14:paraId="725EE28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7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489157A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AB5" w14:textId="2156353A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4.01.06-2024</w:t>
            </w:r>
          </w:p>
          <w:p w14:paraId="27ECCFDD" w14:textId="3EABF690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33D" w14:textId="38B019B7" w:rsidR="005C36A9" w:rsidRPr="00A37BEA" w:rsidRDefault="003038FF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038FF">
              <w:rPr>
                <w:sz w:val="19"/>
                <w:szCs w:val="19"/>
              </w:rPr>
              <w:t>СП 4.01.07-2024</w:t>
            </w:r>
          </w:p>
        </w:tc>
      </w:tr>
      <w:tr w:rsidR="005C36A9" w:rsidRPr="00323D11" w14:paraId="020DF2F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76B082AB" w:rsidR="005C36A9" w:rsidRPr="00A37BEA" w:rsidRDefault="00187B38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5C36A9"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  <w:r w:rsidRPr="00A37BEA">
              <w:rPr>
                <w:sz w:val="19"/>
                <w:szCs w:val="19"/>
              </w:rPr>
              <w:t>)</w:t>
            </w:r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14:paraId="57ED435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A842DE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72A4A09C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(подготовка основания или нижележащего слоя; устройство грунтового основания; устройство бетонного подстилающего слоя и стяжки; устройство подстилающего слоя из песка, щебня, гравия, шлаков; устройство гидроизоляции; устройство тепло- и звукоизоляции; 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латексно-цементно-бетонных, ксилолитовых; устройство покрытий из древесины и изделий на ее основе; устройство покрытий из синтетических </w:t>
            </w:r>
            <w:r w:rsidRPr="00A37BEA">
              <w:rPr>
                <w:sz w:val="19"/>
                <w:szCs w:val="19"/>
              </w:rPr>
              <w:lastRenderedPageBreak/>
              <w:t>рулонных материалов и изделий на их основе; устройство покрытий из плиточных материалов; устройство сплошных (бесшовных) и самонивелирующихся бетонных и цементных покрытий; устройство земляного, гравийного, шлакового, щебеночного и глинобитного покрытий</w:t>
            </w:r>
            <w:r w:rsidR="00D97A8B"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СП 1.03.01-2019</w:t>
            </w:r>
          </w:p>
          <w:p w14:paraId="7869C80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0D2AA2E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7B78DBF" w14:textId="6CE829D9" w:rsidR="005C36A9" w:rsidRPr="00A37BEA" w:rsidRDefault="00A842DE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DEA6A5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  <w:tr w:rsidR="005C36A9" w:rsidRPr="00323D11" w14:paraId="0C7FDAD1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382BFB2" w14:textId="77777777" w:rsidR="00D10A36" w:rsidRDefault="00D10A36" w:rsidP="00D10A36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712633">
              <w:rPr>
                <w:b/>
                <w:sz w:val="19"/>
                <w:szCs w:val="19"/>
              </w:rPr>
              <w:t>Благоустройство</w:t>
            </w:r>
            <w:r>
              <w:rPr>
                <w:b/>
                <w:sz w:val="19"/>
                <w:szCs w:val="19"/>
              </w:rPr>
              <w:t xml:space="preserve"> т</w:t>
            </w:r>
            <w:r w:rsidRPr="00712633">
              <w:rPr>
                <w:b/>
                <w:sz w:val="19"/>
                <w:szCs w:val="19"/>
              </w:rPr>
              <w:t>ерриторий</w:t>
            </w:r>
          </w:p>
          <w:p w14:paraId="0E795A34" w14:textId="37DA050F" w:rsidR="005C36A9" w:rsidRPr="00D10A36" w:rsidRDefault="00D10A36" w:rsidP="00D10A36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712633">
              <w:rPr>
                <w:bCs/>
                <w:sz w:val="19"/>
                <w:szCs w:val="19"/>
              </w:rPr>
              <w:t>(</w:t>
            </w:r>
            <w:r>
              <w:rPr>
                <w:bCs/>
                <w:sz w:val="19"/>
                <w:szCs w:val="19"/>
              </w:rPr>
              <w:t>с</w:t>
            </w:r>
            <w:r w:rsidRPr="00712633">
              <w:rPr>
                <w:bCs/>
                <w:sz w:val="19"/>
                <w:szCs w:val="19"/>
              </w:rPr>
              <w:t xml:space="preserve">ооружение земляного полотна, устройство слоев основания, </w:t>
            </w:r>
            <w:r>
              <w:rPr>
                <w:bCs/>
                <w:sz w:val="19"/>
                <w:szCs w:val="19"/>
              </w:rPr>
              <w:t>у</w:t>
            </w:r>
            <w:r w:rsidRPr="00712633">
              <w:rPr>
                <w:bCs/>
                <w:sz w:val="19"/>
                <w:szCs w:val="19"/>
              </w:rPr>
              <w:t xml:space="preserve">становка бортового камня, </w:t>
            </w:r>
            <w:r>
              <w:rPr>
                <w:bCs/>
                <w:sz w:val="19"/>
                <w:szCs w:val="19"/>
              </w:rPr>
              <w:t>у</w:t>
            </w:r>
            <w:r w:rsidRPr="00712633">
              <w:rPr>
                <w:bCs/>
                <w:sz w:val="19"/>
                <w:szCs w:val="19"/>
              </w:rPr>
              <w:t>стройство сборного покрытия из тротуарных плит)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0B4007" w14:textId="39FBC188" w:rsidR="005C36A9" w:rsidRPr="00A37BEA" w:rsidRDefault="00D10A36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10A36">
              <w:rPr>
                <w:sz w:val="19"/>
                <w:szCs w:val="19"/>
              </w:rPr>
              <w:t>СП 3.02.10-2025</w:t>
            </w:r>
          </w:p>
        </w:tc>
        <w:tc>
          <w:tcPr>
            <w:tcW w:w="2268" w:type="dxa"/>
          </w:tcPr>
          <w:p w14:paraId="5FA4088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7600294" w14:textId="77777777" w:rsidR="00D10A36" w:rsidRDefault="00D10A36" w:rsidP="00D10A36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32E942B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39B26956" w14:textId="37858A41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2F64FF" w:rsidRPr="00323D11" w14:paraId="39F81A30" w14:textId="77777777" w:rsidTr="00846585">
        <w:trPr>
          <w:trHeight w:val="70"/>
        </w:trPr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B2A2D13" w14:textId="73DADD8F" w:rsidR="002F64FF" w:rsidRPr="002F64FF" w:rsidRDefault="002F64FF" w:rsidP="002F64FF">
            <w:pPr>
              <w:ind w:left="-41" w:right="-23"/>
              <w:rPr>
                <w:sz w:val="19"/>
                <w:szCs w:val="19"/>
              </w:rPr>
            </w:pPr>
            <w:r w:rsidRPr="002F64FF">
              <w:rPr>
                <w:b/>
                <w:color w:val="000000" w:themeColor="text1"/>
                <w:sz w:val="19"/>
                <w:szCs w:val="19"/>
                <w:lang w:eastAsia="en-US"/>
              </w:rPr>
              <w:t>Смеси бетонные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E72BF3F" w14:textId="77777777" w:rsidR="002F64FF" w:rsidRPr="002F64FF" w:rsidRDefault="002F64FF" w:rsidP="002F64FF">
            <w:pPr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СТБ 1035-96</w:t>
            </w:r>
          </w:p>
          <w:p w14:paraId="539DA6AA" w14:textId="17DB4236" w:rsidR="002F64FF" w:rsidRPr="002F64FF" w:rsidRDefault="002F64FF" w:rsidP="002F64F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0F9A8D" w14:textId="65D5A490" w:rsidR="002F64FF" w:rsidRPr="002F64FF" w:rsidRDefault="002F64FF" w:rsidP="002F64FF">
            <w:pPr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Отбор проб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</w:rPr>
              <w:t>Изготовление образцов</w:t>
            </w:r>
            <w:r>
              <w:rPr>
                <w:color w:val="000000" w:themeColor="text1"/>
                <w:sz w:val="19"/>
                <w:szCs w:val="19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Удобоукладываемость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Сохраняемость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Температура бетонной смеси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>. В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лаж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>-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ность заполнителей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4F367C0" w14:textId="77777777" w:rsidR="00A75FBE" w:rsidRDefault="00A75FBE" w:rsidP="002F64FF">
            <w:pPr>
              <w:rPr>
                <w:color w:val="000000" w:themeColor="text1"/>
                <w:sz w:val="19"/>
                <w:szCs w:val="19"/>
                <w:lang w:eastAsia="en-US"/>
              </w:rPr>
            </w:pPr>
            <w:r w:rsidRPr="00A75FBE">
              <w:rPr>
                <w:color w:val="000000" w:themeColor="text1"/>
                <w:sz w:val="19"/>
                <w:szCs w:val="19"/>
                <w:lang w:eastAsia="en-US"/>
              </w:rPr>
              <w:t>СТБ 1035-96</w:t>
            </w:r>
          </w:p>
          <w:p w14:paraId="6ADA8898" w14:textId="07D72D59" w:rsidR="002F64FF" w:rsidRPr="002F64FF" w:rsidRDefault="002F64FF" w:rsidP="002F64FF">
            <w:pPr>
              <w:rPr>
                <w:color w:val="000000" w:themeColor="text1"/>
                <w:sz w:val="19"/>
                <w:szCs w:val="19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СТБ 1545</w:t>
            </w:r>
            <w:r w:rsidRPr="002F64FF">
              <w:rPr>
                <w:color w:val="000000" w:themeColor="text1"/>
                <w:sz w:val="19"/>
                <w:szCs w:val="19"/>
              </w:rPr>
              <w:t xml:space="preserve">-2005  </w:t>
            </w:r>
          </w:p>
          <w:p w14:paraId="61ACB712" w14:textId="5CB71186" w:rsidR="002F64FF" w:rsidRPr="002F64FF" w:rsidRDefault="002F64FF" w:rsidP="00A75FBE">
            <w:pPr>
              <w:suppressAutoHyphens/>
              <w:ind w:right="-23"/>
              <w:rPr>
                <w:sz w:val="19"/>
                <w:szCs w:val="19"/>
              </w:rPr>
            </w:pPr>
            <w:r w:rsidRPr="002F64FF">
              <w:rPr>
                <w:sz w:val="19"/>
                <w:szCs w:val="19"/>
              </w:rPr>
              <w:t>ГОСТ 21718-84</w:t>
            </w:r>
          </w:p>
        </w:tc>
      </w:tr>
      <w:tr w:rsidR="002F64FF" w:rsidRPr="00323D11" w14:paraId="2B06E5C1" w14:textId="77777777" w:rsidTr="00846585">
        <w:trPr>
          <w:trHeight w:val="70"/>
        </w:trPr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C6DC796" w14:textId="76282781" w:rsidR="002F64FF" w:rsidRPr="002F64FF" w:rsidRDefault="002F64FF" w:rsidP="002F64FF">
            <w:pPr>
              <w:ind w:left="-41" w:right="-23"/>
              <w:rPr>
                <w:sz w:val="19"/>
                <w:szCs w:val="19"/>
              </w:rPr>
            </w:pPr>
            <w:r w:rsidRPr="002F64FF">
              <w:rPr>
                <w:b/>
                <w:color w:val="000000" w:themeColor="text1"/>
                <w:sz w:val="19"/>
                <w:szCs w:val="19"/>
                <w:lang w:eastAsia="en-US"/>
              </w:rPr>
              <w:t>Смеси растворные и растворы строительные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807A4B" w14:textId="77777777" w:rsidR="002F64FF" w:rsidRPr="002F64FF" w:rsidRDefault="002F64FF" w:rsidP="002F64FF">
            <w:pPr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СТБ 1307-2012</w:t>
            </w:r>
          </w:p>
          <w:p w14:paraId="731D8594" w14:textId="37DE2DEB" w:rsidR="002F64FF" w:rsidRPr="002F64FF" w:rsidRDefault="002F64FF" w:rsidP="002F64F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E9A7F31" w14:textId="1FC9AE56" w:rsidR="002F64FF" w:rsidRPr="002F64FF" w:rsidRDefault="002F64FF" w:rsidP="002F64FF">
            <w:pPr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Отбор проб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Подвижность (водосодержащая растворная смесь)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E53C7F3" w14:textId="77777777" w:rsidR="00A75FBE" w:rsidRDefault="00A75FBE" w:rsidP="002F64FF">
            <w:pPr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A75FBE">
              <w:rPr>
                <w:color w:val="000000" w:themeColor="text1"/>
                <w:sz w:val="19"/>
                <w:szCs w:val="19"/>
                <w:lang w:eastAsia="en-US"/>
              </w:rPr>
              <w:t>СТБ 1307-2012</w:t>
            </w:r>
          </w:p>
          <w:p w14:paraId="665B97F8" w14:textId="4F8EA4C4" w:rsidR="002F64FF" w:rsidRPr="002F64FF" w:rsidRDefault="002F64FF" w:rsidP="002F64FF">
            <w:pPr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ГОСТ 5802</w:t>
            </w:r>
            <w:r w:rsidRPr="002F64FF">
              <w:rPr>
                <w:color w:val="000000" w:themeColor="text1"/>
                <w:sz w:val="19"/>
                <w:szCs w:val="19"/>
              </w:rPr>
              <w:t>-86</w:t>
            </w:r>
          </w:p>
          <w:p w14:paraId="3F3D3AD5" w14:textId="77777777" w:rsidR="002F64FF" w:rsidRPr="002F64FF" w:rsidRDefault="002F64FF" w:rsidP="002F64F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2F64FF" w:rsidRPr="00323D11" w14:paraId="0E379F54" w14:textId="77777777" w:rsidTr="00846585">
        <w:trPr>
          <w:trHeight w:val="70"/>
        </w:trPr>
        <w:tc>
          <w:tcPr>
            <w:tcW w:w="354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2A8F7ED" w14:textId="62E1F69C" w:rsidR="002F64FF" w:rsidRPr="002F64FF" w:rsidRDefault="002F64FF" w:rsidP="002F64FF">
            <w:pPr>
              <w:ind w:left="-41" w:right="-23"/>
              <w:rPr>
                <w:b/>
                <w:sz w:val="19"/>
                <w:szCs w:val="19"/>
              </w:rPr>
            </w:pPr>
            <w:r w:rsidRPr="002F64FF">
              <w:rPr>
                <w:b/>
                <w:color w:val="000000" w:themeColor="text1"/>
                <w:sz w:val="19"/>
                <w:szCs w:val="19"/>
                <w:lang w:eastAsia="en-US"/>
              </w:rPr>
              <w:t>Изделия арматурные сварные для железобетонных конструкций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1BE9FA2" w14:textId="6896EE88" w:rsidR="002F64FF" w:rsidRDefault="002F64FF" w:rsidP="002F64FF">
            <w:pPr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СТБ 2174-2011</w:t>
            </w:r>
          </w:p>
          <w:p w14:paraId="129CC383" w14:textId="77777777" w:rsidR="00AA0555" w:rsidRPr="00AA0555" w:rsidRDefault="00AA0555" w:rsidP="00AA0555">
            <w:pPr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AA0555">
              <w:rPr>
                <w:color w:val="000000" w:themeColor="text1"/>
                <w:sz w:val="19"/>
                <w:szCs w:val="19"/>
                <w:lang w:eastAsia="en-US"/>
              </w:rPr>
              <w:t>ГОСТ 10922-2012</w:t>
            </w:r>
          </w:p>
          <w:p w14:paraId="0149B884" w14:textId="23054579" w:rsidR="00AA0555" w:rsidRPr="002F64FF" w:rsidRDefault="00AA0555" w:rsidP="00AA0555">
            <w:pPr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AA0555">
              <w:rPr>
                <w:color w:val="000000" w:themeColor="text1"/>
                <w:sz w:val="19"/>
                <w:szCs w:val="19"/>
                <w:lang w:eastAsia="en-US"/>
              </w:rPr>
              <w:t>ГОСТ 23279-2012</w:t>
            </w:r>
            <w:bookmarkStart w:id="0" w:name="_GoBack"/>
            <w:bookmarkEnd w:id="0"/>
          </w:p>
          <w:p w14:paraId="4A64C100" w14:textId="13417B85" w:rsidR="002F64FF" w:rsidRPr="002F64FF" w:rsidRDefault="002F64FF" w:rsidP="002F64F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64D07B3" w14:textId="12949415" w:rsidR="002F64FF" w:rsidRPr="002F64FF" w:rsidRDefault="002F64FF" w:rsidP="002F64FF">
            <w:pPr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Диаметр арматуры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Геометрические параметры изделий и арматурных сварных соединений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Ка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>-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чество поверхности сварных соединений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Отклонение от линейных размеров выпусков стержней в изделиях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Расстояние между парой стержней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Осадка стержней и их смятие электродами в крестообразных соединениях</w:t>
            </w:r>
            <w:r w:rsidR="00AA0555">
              <w:rPr>
                <w:color w:val="000000" w:themeColor="text1"/>
                <w:sz w:val="19"/>
                <w:szCs w:val="19"/>
                <w:lang w:eastAsia="en-US"/>
              </w:rPr>
              <w:t xml:space="preserve">. </w:t>
            </w:r>
            <w:r w:rsidR="00AA0555">
              <w:t xml:space="preserve"> </w:t>
            </w:r>
            <w:r w:rsidR="00AA0555" w:rsidRPr="00AA0555">
              <w:rPr>
                <w:color w:val="000000" w:themeColor="text1"/>
                <w:sz w:val="19"/>
                <w:szCs w:val="19"/>
                <w:lang w:eastAsia="en-US"/>
              </w:rPr>
              <w:t>Визуальный контроль качества поверхности сварных соединений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2AB6243" w14:textId="77777777" w:rsidR="00A75FBE" w:rsidRDefault="00A75FBE" w:rsidP="002F64FF">
            <w:pPr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СТБ 2174-2011</w:t>
            </w:r>
          </w:p>
          <w:p w14:paraId="36F448D9" w14:textId="19D099DD" w:rsidR="002F64FF" w:rsidRPr="002F64FF" w:rsidRDefault="002F64FF" w:rsidP="002F64FF">
            <w:pPr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ГОСТ 26433.0-85</w:t>
            </w:r>
          </w:p>
          <w:p w14:paraId="549B7D9B" w14:textId="175737C5" w:rsidR="002F64FF" w:rsidRDefault="002F64FF" w:rsidP="002F64FF">
            <w:pPr>
              <w:rPr>
                <w:color w:val="000000" w:themeColor="text1"/>
                <w:sz w:val="19"/>
                <w:szCs w:val="19"/>
                <w:lang w:eastAsia="en-US"/>
              </w:rPr>
            </w:pPr>
            <w:r w:rsidRPr="002F64FF">
              <w:rPr>
                <w:color w:val="000000" w:themeColor="text1"/>
                <w:sz w:val="19"/>
                <w:szCs w:val="19"/>
                <w:lang w:eastAsia="en-US"/>
              </w:rPr>
              <w:t>ГОСТ 26433.1-89</w:t>
            </w:r>
          </w:p>
          <w:p w14:paraId="08034E7F" w14:textId="322FC544" w:rsidR="00AA0555" w:rsidRPr="002F64FF" w:rsidRDefault="00AA0555" w:rsidP="002F64FF">
            <w:pPr>
              <w:rPr>
                <w:color w:val="000000" w:themeColor="text1"/>
                <w:sz w:val="19"/>
                <w:szCs w:val="19"/>
                <w:lang w:eastAsia="en-US"/>
              </w:rPr>
            </w:pPr>
            <w:r w:rsidRPr="00AA0555">
              <w:rPr>
                <w:color w:val="000000" w:themeColor="text1"/>
                <w:sz w:val="19"/>
                <w:szCs w:val="19"/>
                <w:lang w:eastAsia="en-US"/>
              </w:rPr>
              <w:t>СТБ 1133-98</w:t>
            </w:r>
          </w:p>
          <w:p w14:paraId="6C2E75CD" w14:textId="40A3F1FC" w:rsidR="002F64FF" w:rsidRPr="002F64FF" w:rsidRDefault="002F64FF" w:rsidP="002F64FF">
            <w:pPr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</w:p>
          <w:p w14:paraId="53CD836C" w14:textId="147979C7" w:rsidR="002F64FF" w:rsidRPr="002F64FF" w:rsidRDefault="002F64FF" w:rsidP="002F64F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</w:tbl>
    <w:p w14:paraId="660BD41A" w14:textId="77777777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0322B9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69C15A4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  <w:r w:rsidR="00F70B45">
            <w:rPr>
              <w:sz w:val="18"/>
              <w:szCs w:val="18"/>
            </w:rPr>
            <w:t>№</w:t>
          </w:r>
          <w:r w:rsidR="008872D7">
            <w:rPr>
              <w:sz w:val="18"/>
              <w:szCs w:val="18"/>
            </w:rPr>
            <w:t>2</w:t>
          </w:r>
        </w:p>
        <w:p w14:paraId="3B4729B8" w14:textId="2BC98DC8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F70B45">
            <w:rPr>
              <w:b/>
              <w:sz w:val="18"/>
              <w:szCs w:val="18"/>
            </w:rPr>
            <w:t>1506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F70B45">
            <w:rPr>
              <w:b/>
              <w:sz w:val="18"/>
              <w:szCs w:val="18"/>
            </w:rPr>
            <w:t>4</w:t>
          </w:r>
        </w:p>
        <w:p w14:paraId="341840C0" w14:textId="4B50911D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70B45">
            <w:rPr>
              <w:b/>
              <w:sz w:val="18"/>
              <w:szCs w:val="18"/>
            </w:rPr>
            <w:t>31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F70B45">
            <w:rPr>
              <w:b/>
              <w:sz w:val="18"/>
              <w:szCs w:val="18"/>
            </w:rPr>
            <w:t>мая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F70B45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5667A819" w14:textId="77777777" w:rsidR="00CD14D1" w:rsidRDefault="00CD14D1" w:rsidP="008838AD">
          <w:pPr>
            <w:pStyle w:val="a3"/>
            <w:tabs>
              <w:tab w:val="left" w:pos="4962"/>
            </w:tabs>
            <w:jc w:val="both"/>
            <w:rPr>
              <w:rStyle w:val="ab"/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  <w:p w14:paraId="2178D57A" w14:textId="0659BB8B" w:rsidR="000A00FF" w:rsidRPr="00B06B9C" w:rsidRDefault="000A00FF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56F6A">
            <w:rPr>
              <w:rStyle w:val="ab"/>
              <w:sz w:val="18"/>
              <w:szCs w:val="18"/>
            </w:rPr>
            <w:t>Актуализировано</w:t>
          </w:r>
          <w:r>
            <w:rPr>
              <w:rStyle w:val="ab"/>
              <w:b/>
              <w:sz w:val="18"/>
              <w:szCs w:val="18"/>
            </w:rPr>
            <w:t xml:space="preserve"> 11 июля 2025 г.</w:t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75E0B201" w:rsidR="002B023C" w:rsidRPr="00010C76" w:rsidRDefault="008872D7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 xml:space="preserve">филиала </w:t>
    </w:r>
    <w:r w:rsidR="00F70B45" w:rsidRPr="00F70B45">
      <w:rPr>
        <w:b/>
        <w:sz w:val="24"/>
      </w:rPr>
      <w:t>ООО «Зодчий»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0FF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4FF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2D7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5FBE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555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2E4A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2E44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B45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F7CB7-853C-4A8C-91C6-26630479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848</Words>
  <Characters>6916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6</cp:revision>
  <cp:lastPrinted>2013-09-03T10:05:00Z</cp:lastPrinted>
  <dcterms:created xsi:type="dcterms:W3CDTF">2025-07-11T12:31:00Z</dcterms:created>
  <dcterms:modified xsi:type="dcterms:W3CDTF">2025-07-24T11:46:00Z</dcterms:modified>
</cp:coreProperties>
</file>