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CC706F" w:rsidRPr="004D2C91" w14:paraId="0027C7CF" w14:textId="77777777" w:rsidTr="00266E8F">
        <w:trPr>
          <w:trHeight w:val="70"/>
          <w:jc w:val="center"/>
        </w:trPr>
        <w:tc>
          <w:tcPr>
            <w:tcW w:w="2942" w:type="dxa"/>
          </w:tcPr>
          <w:p w14:paraId="23BEF12A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14:paraId="6F36A67B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1E9DAECD" w14:textId="77777777"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247BA87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4D2C91">
              <w:rPr>
                <w:sz w:val="18"/>
                <w:szCs w:val="18"/>
              </w:rPr>
              <w:t>поливинилацетатно</w:t>
            </w:r>
            <w:proofErr w:type="spellEnd"/>
            <w:r w:rsidRPr="004D2C91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4D2C91">
              <w:rPr>
                <w:sz w:val="18"/>
                <w:szCs w:val="18"/>
              </w:rPr>
              <w:t>латексно</w:t>
            </w:r>
            <w:proofErr w:type="spellEnd"/>
            <w:r w:rsidRPr="004D2C91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4D2C91">
              <w:rPr>
                <w:sz w:val="18"/>
                <w:szCs w:val="18"/>
              </w:rPr>
              <w:t>самонивелирующихся</w:t>
            </w:r>
            <w:proofErr w:type="spellEnd"/>
            <w:r w:rsidRPr="004D2C91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14:paraId="34CB8E88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105818" w:rsidRPr="004D2C91" w14:paraId="6EA16A7D" w14:textId="77777777" w:rsidTr="00266E8F">
        <w:trPr>
          <w:trHeight w:val="70"/>
          <w:jc w:val="center"/>
        </w:trPr>
        <w:tc>
          <w:tcPr>
            <w:tcW w:w="2942" w:type="dxa"/>
          </w:tcPr>
          <w:p w14:paraId="1128FFDB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14:paraId="6CEC3C1D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3DCB1EA6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463AAEF" w14:textId="77777777" w:rsidR="00105818" w:rsidRPr="004D2C91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B59B6" w:rsidRPr="004D2C91" w14:paraId="36BBB9EC" w14:textId="77777777" w:rsidTr="00266E8F">
        <w:trPr>
          <w:trHeight w:val="914"/>
          <w:jc w:val="center"/>
        </w:trPr>
        <w:tc>
          <w:tcPr>
            <w:tcW w:w="2942" w:type="dxa"/>
          </w:tcPr>
          <w:p w14:paraId="417F2B2E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46A86199" w14:textId="77777777" w:rsidR="00A05C82" w:rsidRPr="004D2C91" w:rsidRDefault="00AB59B6" w:rsidP="00FC719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02" w:type="dxa"/>
          </w:tcPr>
          <w:p w14:paraId="44B4F4E9" w14:textId="77777777" w:rsidR="00AB59B6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546D5">
              <w:rPr>
                <w:bCs/>
                <w:sz w:val="18"/>
                <w:szCs w:val="18"/>
              </w:rPr>
              <w:t>СП 4.04.06-2024</w:t>
            </w:r>
          </w:p>
          <w:p w14:paraId="6D246FAD" w14:textId="77777777" w:rsidR="00AB59B6" w:rsidRPr="009835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14:paraId="29DD224E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14:paraId="2379D7E4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145BF93B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7751724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2057739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14:paraId="1410344F" w14:textId="77777777" w:rsidTr="00266E8F">
        <w:trPr>
          <w:trHeight w:val="70"/>
          <w:jc w:val="center"/>
        </w:trPr>
        <w:tc>
          <w:tcPr>
            <w:tcW w:w="2942" w:type="dxa"/>
          </w:tcPr>
          <w:p w14:paraId="5AD86202" w14:textId="77777777" w:rsidR="00AB59B6" w:rsidRPr="004D2C91" w:rsidRDefault="00AB59B6" w:rsidP="00FC719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монтаж систем </w:t>
            </w:r>
            <w:r w:rsidR="009840C7"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02" w:type="dxa"/>
          </w:tcPr>
          <w:p w14:paraId="3A34C74F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14:paraId="15CF00B6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60" w:type="dxa"/>
          </w:tcPr>
          <w:p w14:paraId="415B05E2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 xml:space="preserve">Монтаж конструкций; трубных проводок; электропроводок; щитов, </w:t>
            </w:r>
            <w:proofErr w:type="spellStart"/>
            <w:r w:rsidRPr="004D2C91">
              <w:rPr>
                <w:sz w:val="18"/>
                <w:szCs w:val="18"/>
              </w:rPr>
              <w:t>стативов</w:t>
            </w:r>
            <w:proofErr w:type="spellEnd"/>
            <w:r w:rsidRPr="004D2C91">
              <w:rPr>
                <w:sz w:val="18"/>
                <w:szCs w:val="18"/>
              </w:rPr>
              <w:t xml:space="preserve">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14:paraId="5BFD78AE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260B934A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251E3CD3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59B6" w:rsidRPr="004D2C91" w14:paraId="7D03F72F" w14:textId="77777777" w:rsidTr="00266E8F">
        <w:trPr>
          <w:trHeight w:val="70"/>
          <w:jc w:val="center"/>
        </w:trPr>
        <w:tc>
          <w:tcPr>
            <w:tcW w:w="2942" w:type="dxa"/>
          </w:tcPr>
          <w:p w14:paraId="4CB38361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02" w:type="dxa"/>
          </w:tcPr>
          <w:p w14:paraId="1DC4016C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60" w:type="dxa"/>
          </w:tcPr>
          <w:p w14:paraId="03775644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Сеть стационарной электросвязи; система кабельного телевидения; система </w:t>
            </w:r>
            <w:proofErr w:type="spellStart"/>
            <w:r w:rsidRPr="004D2C91">
              <w:rPr>
                <w:sz w:val="18"/>
                <w:szCs w:val="18"/>
              </w:rPr>
              <w:t>домофонной</w:t>
            </w:r>
            <w:proofErr w:type="spellEnd"/>
            <w:r w:rsidRPr="004D2C91">
              <w:rPr>
                <w:sz w:val="18"/>
                <w:szCs w:val="18"/>
              </w:rPr>
              <w:t xml:space="preserve">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14:paraId="143533DD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81371DC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1C2EC65B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4225A7">
      <w:headerReference w:type="default" r:id="rId7"/>
      <w:footerReference w:type="default" r:id="rId8"/>
      <w:pgSz w:w="11906" w:h="16838"/>
      <w:pgMar w:top="379" w:right="851" w:bottom="1985" w:left="1191" w:header="1247" w:footer="10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DEBA4" w14:textId="77777777" w:rsidR="008031D4" w:rsidRDefault="008031D4">
      <w:r>
        <w:separator/>
      </w:r>
    </w:p>
  </w:endnote>
  <w:endnote w:type="continuationSeparator" w:id="0">
    <w:p w14:paraId="66860727" w14:textId="77777777" w:rsidR="008031D4" w:rsidRDefault="00803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04965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518C59AB" w14:textId="77777777" w:rsidR="0020640F" w:rsidRPr="004D5F50" w:rsidRDefault="004225A7" w:rsidP="004D5F50">
    <w:pPr>
      <w:pStyle w:val="a5"/>
      <w:ind w:right="561"/>
      <w:rPr>
        <w:sz w:val="20"/>
        <w:szCs w:val="20"/>
      </w:rPr>
    </w:pPr>
    <w:r>
      <w:rPr>
        <w:sz w:val="26"/>
        <w:szCs w:val="26"/>
      </w:rPr>
      <w:t>Директор</w:t>
    </w:r>
    <w:r>
      <w:rPr>
        <w:sz w:val="26"/>
        <w:szCs w:val="26"/>
      </w:rPr>
      <w:tab/>
      <w:t xml:space="preserve">                                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>
      <w:rPr>
        <w:sz w:val="26"/>
        <w:szCs w:val="26"/>
        <w:u w:val="single"/>
      </w:rPr>
      <w:t>В.Е.Корото</w:t>
    </w:r>
    <w:proofErr w:type="spellEnd"/>
  </w:p>
  <w:p w14:paraId="1058D4E2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AEB9AD3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7B9F5762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AE8366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97CB5C3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055BC3A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C4356" w14:textId="77777777" w:rsidR="008031D4" w:rsidRDefault="008031D4">
      <w:r>
        <w:separator/>
      </w:r>
    </w:p>
  </w:footnote>
  <w:footnote w:type="continuationSeparator" w:id="0">
    <w:p w14:paraId="31CFE331" w14:textId="77777777" w:rsidR="008031D4" w:rsidRDefault="00803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3E17666B" w14:textId="77777777" w:rsidTr="00050C83">
      <w:tc>
        <w:tcPr>
          <w:tcW w:w="4928" w:type="dxa"/>
        </w:tcPr>
        <w:p w14:paraId="63DAF9B0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62A9C5DA" w14:textId="77777777" w:rsidR="004225A7" w:rsidRPr="009D62BA" w:rsidRDefault="0020640F" w:rsidP="004225A7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4225A7">
            <w:rPr>
              <w:b/>
            </w:rPr>
            <w:t>(Д</w:t>
          </w:r>
          <w:r w:rsidR="004225A7" w:rsidRPr="003B580D">
            <w:rPr>
              <w:b/>
            </w:rPr>
            <w:t>ополнение</w:t>
          </w:r>
          <w:r w:rsidR="004225A7" w:rsidRPr="004225A7">
            <w:rPr>
              <w:b/>
            </w:rPr>
            <w:t xml:space="preserve"> </w:t>
          </w:r>
          <w:r w:rsidR="004225A7">
            <w:rPr>
              <w:b/>
            </w:rPr>
            <w:t>внесено</w:t>
          </w:r>
          <w:r w:rsidR="004225A7" w:rsidRPr="003B580D">
            <w:rPr>
              <w:b/>
            </w:rPr>
            <w:t xml:space="preserve"> </w:t>
          </w:r>
          <w:r w:rsidR="004225A7" w:rsidRPr="004225A7">
            <w:rPr>
              <w:b/>
            </w:rPr>
            <w:t>27</w:t>
          </w:r>
          <w:r w:rsidR="004225A7" w:rsidRPr="003B580D">
            <w:rPr>
              <w:b/>
            </w:rPr>
            <w:t>.</w:t>
          </w:r>
          <w:r w:rsidR="004225A7">
            <w:rPr>
              <w:b/>
            </w:rPr>
            <w:t>0</w:t>
          </w:r>
          <w:r w:rsidR="004225A7" w:rsidRPr="004225A7">
            <w:rPr>
              <w:b/>
            </w:rPr>
            <w:t>2</w:t>
          </w:r>
          <w:r w:rsidR="004225A7" w:rsidRPr="003B580D">
            <w:rPr>
              <w:b/>
            </w:rPr>
            <w:t>.202</w:t>
          </w:r>
          <w:r w:rsidR="004225A7">
            <w:rPr>
              <w:b/>
            </w:rPr>
            <w:t>6</w:t>
          </w:r>
          <w:r w:rsidR="004225A7" w:rsidRPr="003B580D">
            <w:rPr>
              <w:b/>
            </w:rPr>
            <w:t>)</w:t>
          </w:r>
          <w:r w:rsidR="004225A7" w:rsidRPr="009D62BA">
            <w:t xml:space="preserve"> </w:t>
          </w:r>
        </w:p>
        <w:p w14:paraId="26183222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09481873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2DDE9BF1" w14:textId="77777777" w:rsidR="0020640F" w:rsidRPr="004225A7" w:rsidRDefault="0020640F" w:rsidP="00B06B9C">
          <w:pPr>
            <w:pStyle w:val="a3"/>
            <w:tabs>
              <w:tab w:val="left" w:pos="4962"/>
            </w:tabs>
            <w:jc w:val="both"/>
            <w:rPr>
              <w:lang w:val="en-US"/>
            </w:rPr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225A7">
            <w:rPr>
              <w:sz w:val="26"/>
              <w:szCs w:val="26"/>
              <w:u w:val="single"/>
              <w:lang w:val="en-US"/>
            </w:rPr>
            <w:t>35</w:t>
          </w:r>
          <w:r w:rsidR="00BB058C">
            <w:rPr>
              <w:sz w:val="26"/>
              <w:szCs w:val="26"/>
              <w:u w:val="single"/>
            </w:rPr>
            <w:t>9</w:t>
          </w:r>
          <w:r w:rsidR="004225A7">
            <w:rPr>
              <w:sz w:val="26"/>
              <w:szCs w:val="26"/>
              <w:u w:val="single"/>
              <w:lang w:val="en-US"/>
            </w:rPr>
            <w:t>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4225A7">
            <w:rPr>
              <w:sz w:val="26"/>
              <w:szCs w:val="26"/>
              <w:u w:val="single"/>
              <w:lang w:val="en-US"/>
            </w:rPr>
            <w:t>5</w:t>
          </w:r>
        </w:p>
        <w:p w14:paraId="50112DD0" w14:textId="77777777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4225A7" w:rsidRPr="004225A7">
            <w:rPr>
              <w:b/>
              <w:sz w:val="26"/>
              <w:szCs w:val="26"/>
              <w:u w:val="single"/>
              <w:lang w:val="en-US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43D38">
            <w:rPr>
              <w:rStyle w:val="af"/>
              <w:b/>
              <w:noProof/>
              <w:sz w:val="26"/>
              <w:szCs w:val="26"/>
              <w:u w:val="single"/>
            </w:rPr>
            <w:t>10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22C0F941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6D563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6026F90B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522D114F" w14:textId="77777777" w:rsidR="00CC66FC" w:rsidRPr="009D62BA" w:rsidRDefault="004225A7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Закрытого акционерного общества «МЕРИДИАН»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24A04756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25FDD646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1611F55A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49FE40D5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3A09FBA1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2C071792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27200BD7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1372FBBE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3D306A30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056675D4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46C2F6F2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40886CD8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4CC46685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259DE42B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35471605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032493D7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2D48404D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47D78F5C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33A38E8B" w14:textId="77777777"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33DD63BE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A7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31D4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58C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26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2AB4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D80E787"/>
  <w15:chartTrackingRefBased/>
  <w15:docId w15:val="{2B3C4E1C-9D9A-4820-8D13-3BD21CD7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2026-02-03T10:12:00Z</cp:lastPrinted>
  <dcterms:created xsi:type="dcterms:W3CDTF">2026-03-26T08:03:00Z</dcterms:created>
  <dcterms:modified xsi:type="dcterms:W3CDTF">2026-03-26T08:03:00Z</dcterms:modified>
</cp:coreProperties>
</file>