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83A68" w:rsidRPr="0066216A" w:rsidTr="00B83F26">
        <w:trPr>
          <w:trHeight w:val="807"/>
        </w:trPr>
        <w:tc>
          <w:tcPr>
            <w:tcW w:w="1985" w:type="dxa"/>
            <w:tcBorders>
              <w:top w:val="double" w:sz="6" w:space="0" w:color="auto"/>
              <w:left w:val="single" w:sz="6" w:space="0" w:color="auto"/>
              <w:right w:val="single" w:sz="6" w:space="0" w:color="auto"/>
            </w:tcBorders>
          </w:tcPr>
          <w:p w:rsidR="00883A68" w:rsidRPr="00FE0190" w:rsidRDefault="00883A68" w:rsidP="009B7D68">
            <w:pPr>
              <w:rPr>
                <w:b/>
                <w:bCs/>
                <w:spacing w:val="4"/>
                <w:sz w:val="16"/>
                <w:szCs w:val="16"/>
              </w:rPr>
            </w:pPr>
            <w:r w:rsidRPr="00FE0190">
              <w:rPr>
                <w:b/>
                <w:bCs/>
                <w:spacing w:val="4"/>
                <w:sz w:val="16"/>
                <w:szCs w:val="16"/>
              </w:rPr>
              <w:t>Устройство выемок и котлованов.</w:t>
            </w:r>
          </w:p>
          <w:p w:rsidR="00883A68" w:rsidRPr="00FE0190" w:rsidRDefault="00883A68" w:rsidP="009B7D68">
            <w:pPr>
              <w:rPr>
                <w:rFonts w:ascii="ArialMT" w:hAnsi="ArialMT" w:cs="ArialMT"/>
                <w:sz w:val="16"/>
                <w:szCs w:val="16"/>
              </w:rPr>
            </w:pPr>
            <w:r w:rsidRPr="00FE0190">
              <w:rPr>
                <w:b/>
                <w:bCs/>
                <w:spacing w:val="4"/>
                <w:sz w:val="16"/>
                <w:szCs w:val="16"/>
              </w:rPr>
              <w:t>Земляные работы</w:t>
            </w:r>
          </w:p>
        </w:tc>
        <w:tc>
          <w:tcPr>
            <w:tcW w:w="1701" w:type="dxa"/>
            <w:tcBorders>
              <w:top w:val="double" w:sz="6" w:space="0" w:color="auto"/>
              <w:left w:val="single" w:sz="6" w:space="0" w:color="auto"/>
              <w:right w:val="single" w:sz="6" w:space="0" w:color="auto"/>
            </w:tcBorders>
          </w:tcPr>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СП 5.01.01-2023</w:t>
            </w:r>
          </w:p>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СП 1.03.14-2024</w:t>
            </w:r>
          </w:p>
          <w:p w:rsidR="00883A68" w:rsidRPr="00FE0190" w:rsidRDefault="00883A68"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Водопонижение, организация поверхностного стока, дренаж</w:t>
            </w:r>
          </w:p>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Вертикальная планировка</w:t>
            </w:r>
          </w:p>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Разработка выемок и котлованов</w:t>
            </w:r>
          </w:p>
          <w:p w:rsidR="00883A68" w:rsidRPr="00FE0190" w:rsidRDefault="00883A68" w:rsidP="00E5609A">
            <w:pPr>
              <w:spacing w:line="60" w:lineRule="atLeast"/>
              <w:jc w:val="both"/>
              <w:rPr>
                <w:rFonts w:ascii="ArialMT" w:hAnsi="ArialMT" w:cs="ArialMT"/>
                <w:sz w:val="16"/>
                <w:szCs w:val="16"/>
              </w:rPr>
            </w:pPr>
            <w:r w:rsidRPr="00FE0190">
              <w:rPr>
                <w:rFonts w:ascii="ArialMT" w:hAnsi="ArialMT" w:cs="ArialMT"/>
                <w:sz w:val="16"/>
                <w:szCs w:val="16"/>
              </w:rPr>
              <w:t>Устройство насыпей и обратных засыпок</w:t>
            </w:r>
          </w:p>
        </w:tc>
        <w:tc>
          <w:tcPr>
            <w:tcW w:w="1701" w:type="dxa"/>
            <w:tcBorders>
              <w:top w:val="double" w:sz="6" w:space="0" w:color="auto"/>
              <w:left w:val="single" w:sz="6" w:space="0" w:color="auto"/>
              <w:bottom w:val="double" w:sz="6" w:space="0" w:color="auto"/>
              <w:right w:val="single" w:sz="6" w:space="0" w:color="auto"/>
            </w:tcBorders>
          </w:tcPr>
          <w:p w:rsidR="00883A68" w:rsidRPr="00DD2060" w:rsidRDefault="00883A68"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883A68" w:rsidRPr="00CC190F" w:rsidRDefault="00883A68"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A32287" w:rsidRPr="0066216A" w:rsidTr="00436ED8">
        <w:trPr>
          <w:trHeight w:val="807"/>
        </w:trPr>
        <w:tc>
          <w:tcPr>
            <w:tcW w:w="1985" w:type="dxa"/>
            <w:vMerge w:val="restart"/>
            <w:tcBorders>
              <w:top w:val="double" w:sz="6" w:space="0" w:color="auto"/>
              <w:left w:val="single" w:sz="6" w:space="0" w:color="auto"/>
              <w:right w:val="single" w:sz="6" w:space="0" w:color="auto"/>
            </w:tcBorders>
          </w:tcPr>
          <w:p w:rsidR="00A32287" w:rsidRPr="00FE0190" w:rsidRDefault="00A32287" w:rsidP="00FF7771">
            <w:pPr>
              <w:rPr>
                <w:rFonts w:ascii="ArialMT" w:hAnsi="ArialMT" w:cs="ArialMT"/>
                <w:sz w:val="16"/>
                <w:szCs w:val="16"/>
              </w:rPr>
            </w:pPr>
            <w:r w:rsidRPr="00FE0190">
              <w:rPr>
                <w:b/>
                <w:bCs/>
                <w:spacing w:val="4"/>
                <w:sz w:val="16"/>
                <w:szCs w:val="16"/>
              </w:rPr>
              <w:t>Устройство оснований и фундаментов</w:t>
            </w:r>
          </w:p>
        </w:tc>
        <w:tc>
          <w:tcPr>
            <w:tcW w:w="1701" w:type="dxa"/>
            <w:tcBorders>
              <w:top w:val="double" w:sz="6" w:space="0" w:color="auto"/>
              <w:left w:val="single" w:sz="6" w:space="0" w:color="auto"/>
              <w:bottom w:val="double" w:sz="6" w:space="0" w:color="auto"/>
              <w:right w:val="single" w:sz="6" w:space="0" w:color="auto"/>
            </w:tcBorders>
          </w:tcPr>
          <w:p w:rsidR="00A32287" w:rsidRPr="00FE0190" w:rsidRDefault="00A32287" w:rsidP="00715795">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A32287" w:rsidRPr="00FE0190" w:rsidRDefault="00A32287" w:rsidP="00715795">
            <w:pPr>
              <w:spacing w:line="60" w:lineRule="atLeast"/>
              <w:jc w:val="both"/>
              <w:rPr>
                <w:rFonts w:ascii="ArialMT" w:hAnsi="ArialMT" w:cs="ArialMT"/>
                <w:sz w:val="16"/>
                <w:szCs w:val="16"/>
              </w:rPr>
            </w:pPr>
            <w:r w:rsidRPr="00FE0190">
              <w:rPr>
                <w:rFonts w:ascii="ArialMT" w:hAnsi="ArialMT" w:cs="ArialMT"/>
                <w:sz w:val="16"/>
                <w:szCs w:val="16"/>
              </w:rPr>
              <w:t>ТКП 45-5.01-76-2007</w:t>
            </w:r>
          </w:p>
          <w:p w:rsidR="00A32287" w:rsidRPr="00FE0190" w:rsidRDefault="00A32287" w:rsidP="00824AED">
            <w:pPr>
              <w:spacing w:line="60" w:lineRule="atLeast"/>
              <w:jc w:val="both"/>
              <w:rPr>
                <w:rFonts w:ascii="ArialMT" w:hAnsi="ArialMT" w:cs="ArialMT"/>
                <w:sz w:val="16"/>
                <w:szCs w:val="16"/>
              </w:rPr>
            </w:pPr>
            <w:r w:rsidRPr="00FE0190">
              <w:rPr>
                <w:rFonts w:ascii="ArialMT" w:hAnsi="ArialMT" w:cs="ArialMT"/>
                <w:sz w:val="16"/>
                <w:szCs w:val="16"/>
              </w:rPr>
              <w:t>СП 1.03.14-2024</w:t>
            </w:r>
          </w:p>
          <w:p w:rsidR="00A32287" w:rsidRPr="00FE0190" w:rsidRDefault="00A32287" w:rsidP="00C15358">
            <w:pPr>
              <w:spacing w:line="60" w:lineRule="atLeast"/>
              <w:jc w:val="both"/>
              <w:rPr>
                <w:rFonts w:ascii="ArialMT" w:hAnsi="ArialMT" w:cs="ArialMT"/>
                <w:sz w:val="16"/>
                <w:szCs w:val="16"/>
              </w:rPr>
            </w:pPr>
            <w:r w:rsidRPr="00FE0190">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A32287" w:rsidRPr="00FE0190" w:rsidRDefault="00A32287"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 xml:space="preserve">Основания из насыпных, </w:t>
            </w:r>
            <w:proofErr w:type="spellStart"/>
            <w:r w:rsidRPr="00FE0190">
              <w:rPr>
                <w:rFonts w:ascii="ArialMT" w:hAnsi="ArialMT" w:cs="ArialMT"/>
                <w:spacing w:val="-4"/>
                <w:sz w:val="16"/>
                <w:szCs w:val="16"/>
              </w:rPr>
              <w:t>малопрочных</w:t>
            </w:r>
            <w:proofErr w:type="spellEnd"/>
            <w:r w:rsidRPr="00FE0190">
              <w:rPr>
                <w:rFonts w:ascii="ArialMT" w:hAnsi="ArialMT" w:cs="ArialMT"/>
                <w:spacing w:val="-4"/>
                <w:sz w:val="16"/>
                <w:szCs w:val="16"/>
              </w:rPr>
              <w:t xml:space="preserve"> и слабых грунтов;</w:t>
            </w:r>
          </w:p>
          <w:p w:rsidR="00A32287" w:rsidRPr="00FE0190" w:rsidRDefault="00A32287"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Основания из грунтов, уплотненных тяжелыми трамбовк</w:t>
            </w:r>
            <w:r w:rsidRPr="00FE0190">
              <w:rPr>
                <w:rFonts w:ascii="ArialMT" w:hAnsi="ArialMT" w:cs="ArialMT"/>
                <w:spacing w:val="-4"/>
                <w:sz w:val="16"/>
                <w:szCs w:val="16"/>
              </w:rPr>
              <w:t>а</w:t>
            </w:r>
            <w:r w:rsidRPr="00FE0190">
              <w:rPr>
                <w:rFonts w:ascii="ArialMT" w:hAnsi="ArialMT" w:cs="ArialMT"/>
                <w:spacing w:val="-4"/>
                <w:sz w:val="16"/>
                <w:szCs w:val="16"/>
              </w:rPr>
              <w:t>ми;</w:t>
            </w:r>
          </w:p>
          <w:p w:rsidR="00A32287" w:rsidRPr="00FE0190" w:rsidRDefault="00A32287"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Основания из намывных грунтов</w:t>
            </w:r>
          </w:p>
          <w:p w:rsidR="00A32287" w:rsidRPr="00FE0190" w:rsidRDefault="00A32287"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Устройство подпорных стен из армированного грунта</w:t>
            </w:r>
          </w:p>
          <w:p w:rsidR="00A32287" w:rsidRPr="00FE0190" w:rsidRDefault="00A32287" w:rsidP="00FE0190">
            <w:pPr>
              <w:spacing w:line="60" w:lineRule="atLeast"/>
              <w:jc w:val="both"/>
              <w:rPr>
                <w:rFonts w:ascii="ArialMT" w:hAnsi="ArialMT" w:cs="ArialMT"/>
                <w:sz w:val="16"/>
                <w:szCs w:val="16"/>
              </w:rPr>
            </w:pPr>
            <w:r w:rsidRPr="00FE0190">
              <w:rPr>
                <w:rFonts w:ascii="ArialMT" w:hAnsi="ArialMT" w:cs="ArialMT"/>
                <w:spacing w:val="-4"/>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A32287" w:rsidRDefault="00A32287"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A32287" w:rsidRPr="00CC190F" w:rsidRDefault="00A32287"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A32287" w:rsidRPr="0066216A" w:rsidTr="00436ED8">
        <w:trPr>
          <w:trHeight w:val="398"/>
        </w:trPr>
        <w:tc>
          <w:tcPr>
            <w:tcW w:w="1985" w:type="dxa"/>
            <w:vMerge/>
            <w:tcBorders>
              <w:left w:val="single" w:sz="6" w:space="0" w:color="auto"/>
              <w:right w:val="single" w:sz="6" w:space="0" w:color="auto"/>
            </w:tcBorders>
          </w:tcPr>
          <w:p w:rsidR="00A32287" w:rsidRPr="00CC190F" w:rsidRDefault="00A32287" w:rsidP="00290DF5">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32287" w:rsidRPr="00FE0190" w:rsidRDefault="00A32287" w:rsidP="00715795">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A32287" w:rsidRPr="00FE0190" w:rsidRDefault="00A32287" w:rsidP="00715795">
            <w:pPr>
              <w:suppressAutoHyphens/>
              <w:ind w:right="-23"/>
              <w:jc w:val="both"/>
              <w:rPr>
                <w:rFonts w:ascii="ArialMT" w:hAnsi="ArialMT" w:cs="ArialMT"/>
                <w:sz w:val="16"/>
                <w:szCs w:val="16"/>
              </w:rPr>
            </w:pPr>
            <w:r w:rsidRPr="00FE019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A32287" w:rsidRPr="00FE0190" w:rsidRDefault="00A32287" w:rsidP="00FE0190">
            <w:pPr>
              <w:spacing w:line="60" w:lineRule="atLeast"/>
              <w:jc w:val="both"/>
              <w:rPr>
                <w:rFonts w:ascii="ArialMT" w:hAnsi="ArialMT" w:cs="ArialMT"/>
                <w:sz w:val="16"/>
                <w:szCs w:val="16"/>
              </w:rPr>
            </w:pPr>
            <w:r w:rsidRPr="00FE0190">
              <w:rPr>
                <w:rFonts w:ascii="ArialMT" w:hAnsi="ArialMT" w:cs="ArialMT"/>
                <w:sz w:val="16"/>
                <w:szCs w:val="16"/>
              </w:rPr>
              <w:t>Устройство плитных фундаментов (ленточных, столбч</w:t>
            </w:r>
            <w:r w:rsidRPr="00FE0190">
              <w:rPr>
                <w:rFonts w:ascii="ArialMT" w:hAnsi="ArialMT" w:cs="ArialMT"/>
                <w:sz w:val="16"/>
                <w:szCs w:val="16"/>
              </w:rPr>
              <w:t>а</w:t>
            </w:r>
            <w:r w:rsidRPr="00FE0190">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A32287" w:rsidRPr="00CC190F" w:rsidRDefault="00A32287"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A32287" w:rsidRPr="0066216A" w:rsidTr="00436ED8">
        <w:trPr>
          <w:trHeight w:val="187"/>
        </w:trPr>
        <w:tc>
          <w:tcPr>
            <w:tcW w:w="1985" w:type="dxa"/>
            <w:vMerge/>
            <w:tcBorders>
              <w:left w:val="single" w:sz="6" w:space="0" w:color="auto"/>
              <w:bottom w:val="nil"/>
              <w:right w:val="single" w:sz="6" w:space="0" w:color="auto"/>
            </w:tcBorders>
          </w:tcPr>
          <w:p w:rsidR="00A32287" w:rsidRPr="00CC190F" w:rsidRDefault="00A32287"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32287" w:rsidRPr="00C114EB" w:rsidRDefault="00A32287"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A32287" w:rsidRDefault="00A32287"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5.01.03-2023 </w:t>
            </w:r>
          </w:p>
          <w:p w:rsidR="00A32287" w:rsidRPr="00C114EB" w:rsidRDefault="00A32287"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A32287" w:rsidRPr="00FE0190" w:rsidRDefault="00A32287"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 xml:space="preserve">Устройство фундаментов из свай заводского изготовления </w:t>
            </w:r>
            <w:proofErr w:type="spellStart"/>
            <w:r w:rsidRPr="00FE0190">
              <w:rPr>
                <w:rFonts w:ascii="ArialMT" w:hAnsi="ArialMT" w:cs="ArialMT"/>
                <w:spacing w:val="-4"/>
                <w:sz w:val="16"/>
                <w:szCs w:val="16"/>
              </w:rPr>
              <w:t>вибропогружением</w:t>
            </w:r>
            <w:proofErr w:type="spellEnd"/>
            <w:r w:rsidRPr="00FE0190">
              <w:rPr>
                <w:rFonts w:ascii="ArialMT" w:hAnsi="ArialMT" w:cs="ArialMT"/>
                <w:spacing w:val="-4"/>
                <w:sz w:val="16"/>
                <w:szCs w:val="16"/>
              </w:rPr>
              <w:t>, забивкой и вдавливанием свай</w:t>
            </w:r>
          </w:p>
          <w:p w:rsidR="00A32287" w:rsidRPr="00FE0190" w:rsidRDefault="00A32287"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 xml:space="preserve">Устройство фундаментов из буронабивных свай </w:t>
            </w:r>
          </w:p>
          <w:p w:rsidR="00A32287" w:rsidRPr="00FE0190" w:rsidRDefault="00A32287"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 xml:space="preserve">Устройство фундаментов </w:t>
            </w:r>
            <w:proofErr w:type="gramStart"/>
            <w:r w:rsidRPr="00FE0190">
              <w:rPr>
                <w:rFonts w:ascii="ArialMT" w:hAnsi="ArialMT" w:cs="ArialMT"/>
                <w:spacing w:val="-4"/>
                <w:sz w:val="16"/>
                <w:szCs w:val="16"/>
              </w:rPr>
              <w:t>из</w:t>
            </w:r>
            <w:proofErr w:type="gramEnd"/>
            <w:r w:rsidRPr="00FE0190">
              <w:rPr>
                <w:rFonts w:ascii="ArialMT" w:hAnsi="ArialMT" w:cs="ArialMT"/>
                <w:spacing w:val="-4"/>
                <w:sz w:val="16"/>
                <w:szCs w:val="16"/>
              </w:rPr>
              <w:t xml:space="preserve"> набивных с уплотненным основанием</w:t>
            </w:r>
          </w:p>
          <w:p w:rsidR="00A32287" w:rsidRPr="00FE0190" w:rsidRDefault="00A32287" w:rsidP="00717937">
            <w:pPr>
              <w:spacing w:line="60" w:lineRule="atLeast"/>
              <w:jc w:val="both"/>
              <w:rPr>
                <w:rFonts w:ascii="ArialMT" w:hAnsi="ArialMT" w:cs="ArialMT"/>
                <w:sz w:val="16"/>
                <w:szCs w:val="16"/>
              </w:rPr>
            </w:pPr>
            <w:r w:rsidRPr="00FE0190">
              <w:rPr>
                <w:rFonts w:ascii="ArialMT" w:hAnsi="ArialMT" w:cs="ArialMT"/>
                <w:spacing w:val="-4"/>
                <w:sz w:val="16"/>
                <w:szCs w:val="16"/>
              </w:rPr>
              <w:t>Устройство ростверка</w:t>
            </w:r>
          </w:p>
        </w:tc>
        <w:tc>
          <w:tcPr>
            <w:tcW w:w="1701" w:type="dxa"/>
            <w:tcBorders>
              <w:top w:val="double" w:sz="6" w:space="0" w:color="auto"/>
              <w:left w:val="single" w:sz="6" w:space="0" w:color="auto"/>
              <w:bottom w:val="double" w:sz="6" w:space="0" w:color="auto"/>
              <w:right w:val="single" w:sz="6" w:space="0" w:color="auto"/>
            </w:tcBorders>
          </w:tcPr>
          <w:p w:rsidR="00A32287" w:rsidRPr="00CC190F" w:rsidRDefault="00A32287" w:rsidP="003A443E">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струкций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армокаменных конструкций  при отрицательных тем</w:t>
            </w:r>
            <w:r>
              <w:rPr>
                <w:rFonts w:ascii="ArialMT" w:hAnsi="ArialMT" w:cs="ArialMT"/>
                <w:sz w:val="16"/>
                <w:szCs w:val="16"/>
              </w:rPr>
              <w:t>пературах</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темпера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2E187E" w:rsidRDefault="00290DF5" w:rsidP="005374DF">
            <w:pPr>
              <w:rPr>
                <w:b/>
                <w:bCs/>
                <w:spacing w:val="4"/>
                <w:sz w:val="16"/>
                <w:szCs w:val="16"/>
              </w:rPr>
            </w:pPr>
            <w:r w:rsidRPr="002E187E">
              <w:rPr>
                <w:b/>
                <w:bCs/>
                <w:spacing w:val="4"/>
                <w:sz w:val="16"/>
                <w:szCs w:val="16"/>
              </w:rPr>
              <w:t>Монтаж сборных б</w:t>
            </w:r>
            <w:r w:rsidRPr="002E187E">
              <w:rPr>
                <w:b/>
                <w:bCs/>
                <w:spacing w:val="4"/>
                <w:sz w:val="16"/>
                <w:szCs w:val="16"/>
              </w:rPr>
              <w:t>е</w:t>
            </w:r>
            <w:r w:rsidRPr="002E187E">
              <w:rPr>
                <w:b/>
                <w:bCs/>
                <w:spacing w:val="4"/>
                <w:sz w:val="16"/>
                <w:szCs w:val="16"/>
              </w:rPr>
              <w:t>тонных и железобето</w:t>
            </w:r>
            <w:r w:rsidRPr="002E187E">
              <w:rPr>
                <w:b/>
                <w:bCs/>
                <w:spacing w:val="4"/>
                <w:sz w:val="16"/>
                <w:szCs w:val="16"/>
              </w:rPr>
              <w:t>н</w:t>
            </w:r>
            <w:r w:rsidRPr="002E187E">
              <w:rPr>
                <w:b/>
                <w:bCs/>
                <w:spacing w:val="4"/>
                <w:sz w:val="16"/>
                <w:szCs w:val="16"/>
              </w:rPr>
              <w:t>ных конструкций</w:t>
            </w:r>
          </w:p>
        </w:tc>
        <w:tc>
          <w:tcPr>
            <w:tcW w:w="1701" w:type="dxa"/>
            <w:tcBorders>
              <w:top w:val="double" w:sz="6" w:space="0" w:color="auto"/>
              <w:left w:val="single" w:sz="6" w:space="0" w:color="auto"/>
              <w:bottom w:val="double" w:sz="6" w:space="0" w:color="auto"/>
              <w:right w:val="single" w:sz="6" w:space="0" w:color="auto"/>
            </w:tcBorders>
          </w:tcPr>
          <w:p w:rsidR="00290DF5" w:rsidRPr="002E187E" w:rsidRDefault="00290DF5" w:rsidP="00715795">
            <w:pPr>
              <w:spacing w:line="60" w:lineRule="atLeast"/>
              <w:jc w:val="both"/>
              <w:rPr>
                <w:rFonts w:ascii="ArialMT" w:hAnsi="ArialMT" w:cs="ArialMT"/>
                <w:sz w:val="16"/>
                <w:szCs w:val="16"/>
              </w:rPr>
            </w:pPr>
            <w:r w:rsidRPr="002E187E">
              <w:rPr>
                <w:rFonts w:ascii="ArialMT" w:hAnsi="ArialMT" w:cs="ArialMT"/>
                <w:sz w:val="16"/>
                <w:szCs w:val="16"/>
              </w:rPr>
              <w:t xml:space="preserve">СН 1.03.01-2019 </w:t>
            </w:r>
          </w:p>
          <w:p w:rsidR="00290DF5" w:rsidRPr="002E187E" w:rsidRDefault="00294B48" w:rsidP="00715795">
            <w:pPr>
              <w:suppressAutoHyphens/>
              <w:ind w:right="-23"/>
              <w:jc w:val="both"/>
              <w:rPr>
                <w:rFonts w:ascii="ArialMT" w:hAnsi="ArialMT" w:cs="ArialMT"/>
                <w:sz w:val="16"/>
                <w:szCs w:val="16"/>
              </w:rPr>
            </w:pPr>
            <w:hyperlink r:id="rId9" w:tgtFrame="_blank" w:history="1">
              <w:r w:rsidR="00290DF5" w:rsidRPr="002E187E">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блоков фундаментов и стен подземной части зданий</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 xml:space="preserve">Монтаж колонн, рам, </w:t>
            </w:r>
            <w:proofErr w:type="spellStart"/>
            <w:r w:rsidRPr="002E187E">
              <w:rPr>
                <w:rFonts w:ascii="ArialMT" w:hAnsi="ArialMT" w:cs="ArialMT"/>
                <w:sz w:val="16"/>
                <w:szCs w:val="16"/>
              </w:rPr>
              <w:t>полурам</w:t>
            </w:r>
            <w:proofErr w:type="spellEnd"/>
            <w:r w:rsidRPr="002E187E">
              <w:rPr>
                <w:rFonts w:ascii="ArialMT" w:hAnsi="ArialMT" w:cs="ArialMT"/>
                <w:sz w:val="16"/>
                <w:szCs w:val="16"/>
              </w:rPr>
              <w:t xml:space="preserve"> и диафрагм жесткости</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ригелей, балок, ферм, плит</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панелей стен</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вентиляционных блоков, шахт лифтов, санита</w:t>
            </w:r>
            <w:r w:rsidRPr="002E187E">
              <w:rPr>
                <w:rFonts w:ascii="ArialMT" w:hAnsi="ArialMT" w:cs="ArialMT"/>
                <w:sz w:val="16"/>
                <w:szCs w:val="16"/>
              </w:rPr>
              <w:t>р</w:t>
            </w:r>
            <w:r w:rsidRPr="002E187E">
              <w:rPr>
                <w:rFonts w:ascii="ArialMT" w:hAnsi="ArialMT" w:cs="ArialMT"/>
                <w:sz w:val="16"/>
                <w:szCs w:val="16"/>
              </w:rPr>
              <w:t>но-технических кабин, лестничных маршей и площадок</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Сварка и антикоррозионная защита стальных элементов  стыков</w:t>
            </w:r>
          </w:p>
          <w:p w:rsidR="00290DF5" w:rsidRPr="002E187E" w:rsidRDefault="00290DF5" w:rsidP="00FD2C1E">
            <w:pPr>
              <w:spacing w:line="60" w:lineRule="atLeast"/>
              <w:jc w:val="both"/>
              <w:rPr>
                <w:rFonts w:ascii="ArialMT" w:hAnsi="ArialMT" w:cs="ArialMT"/>
                <w:sz w:val="16"/>
                <w:szCs w:val="16"/>
              </w:rPr>
            </w:pPr>
            <w:proofErr w:type="spellStart"/>
            <w:r w:rsidRPr="002E187E">
              <w:rPr>
                <w:rFonts w:ascii="ArialMT" w:hAnsi="ArialMT" w:cs="ArialMT"/>
                <w:sz w:val="16"/>
                <w:szCs w:val="16"/>
              </w:rPr>
              <w:t>Замоноличивание</w:t>
            </w:r>
            <w:proofErr w:type="spellEnd"/>
            <w:r w:rsidRPr="002E187E">
              <w:rPr>
                <w:rFonts w:ascii="ArialMT" w:hAnsi="ArialMT" w:cs="ArialMT"/>
                <w:sz w:val="16"/>
                <w:szCs w:val="16"/>
              </w:rPr>
              <w:t xml:space="preserve"> стыков и швов</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Вод</w:t>
            </w:r>
            <w:proofErr w:type="gramStart"/>
            <w:r w:rsidRPr="002E187E">
              <w:rPr>
                <w:rFonts w:ascii="ArialMT" w:hAnsi="ArialMT" w:cs="ArialMT"/>
                <w:sz w:val="16"/>
                <w:szCs w:val="16"/>
              </w:rPr>
              <w:t>о-</w:t>
            </w:r>
            <w:proofErr w:type="gramEnd"/>
            <w:r w:rsidRPr="002E187E">
              <w:rPr>
                <w:rFonts w:ascii="ArialMT" w:hAnsi="ArialMT" w:cs="ArialMT"/>
                <w:sz w:val="16"/>
                <w:szCs w:val="16"/>
              </w:rPr>
              <w:t xml:space="preserve">, </w:t>
            </w:r>
            <w:proofErr w:type="spellStart"/>
            <w:r w:rsidRPr="002E187E">
              <w:rPr>
                <w:rFonts w:ascii="ArialMT" w:hAnsi="ArialMT" w:cs="ArialMT"/>
                <w:sz w:val="16"/>
                <w:szCs w:val="16"/>
              </w:rPr>
              <w:t>воздухо</w:t>
            </w:r>
            <w:proofErr w:type="spellEnd"/>
            <w:r w:rsidRPr="002E187E">
              <w:rPr>
                <w:rFonts w:ascii="ArialMT" w:hAnsi="ArialMT" w:cs="ArialMT"/>
                <w:sz w:val="16"/>
                <w:szCs w:val="16"/>
              </w:rPr>
              <w:t>- и теплоизоляция стыков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4B48" w:rsidP="00DD2060">
            <w:pPr>
              <w:suppressAutoHyphens/>
              <w:ind w:left="-41" w:right="-23"/>
              <w:jc w:val="both"/>
              <w:rPr>
                <w:rFonts w:ascii="ArialMT" w:hAnsi="ArialMT" w:cs="ArialMT"/>
                <w:sz w:val="16"/>
                <w:szCs w:val="16"/>
              </w:rPr>
            </w:pPr>
            <w:hyperlink r:id="rId10" w:tgtFrame="_blank" w:history="1">
              <w:r w:rsidR="00290DF5" w:rsidRPr="00C114EB">
                <w:rPr>
                  <w:rFonts w:ascii="ArialMT" w:hAnsi="ArialMT" w:cs="ArialMT"/>
                  <w:sz w:val="16"/>
                  <w:szCs w:val="16"/>
                </w:rPr>
                <w:t>СП 1.03.09-2023</w:t>
              </w:r>
            </w:hyperlink>
          </w:p>
          <w:p w:rsidR="00290DF5" w:rsidRPr="00C114EB" w:rsidRDefault="00290DF5" w:rsidP="00DD2060">
            <w:pPr>
              <w:spacing w:line="60" w:lineRule="atLeast"/>
              <w:ind w:left="-41"/>
              <w:jc w:val="both"/>
              <w:rPr>
                <w:rFonts w:ascii="ArialMT" w:hAnsi="ArialMT" w:cs="ArialMT"/>
                <w:sz w:val="16"/>
                <w:szCs w:val="16"/>
              </w:rPr>
            </w:pPr>
          </w:p>
        </w:tc>
      </w:tr>
      <w:tr w:rsidR="00A32287"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A32287" w:rsidRPr="002E187E" w:rsidRDefault="00A32287" w:rsidP="008823EB">
            <w:pPr>
              <w:rPr>
                <w:b/>
                <w:bCs/>
                <w:spacing w:val="4"/>
                <w:sz w:val="16"/>
                <w:szCs w:val="16"/>
              </w:rPr>
            </w:pPr>
            <w:r w:rsidRPr="002E187E">
              <w:rPr>
                <w:b/>
                <w:bCs/>
                <w:spacing w:val="4"/>
                <w:sz w:val="16"/>
                <w:szCs w:val="16"/>
              </w:rPr>
              <w:lastRenderedPageBreak/>
              <w:t>Возведение моноли</w:t>
            </w:r>
            <w:r w:rsidRPr="002E187E">
              <w:rPr>
                <w:b/>
                <w:bCs/>
                <w:spacing w:val="4"/>
                <w:sz w:val="16"/>
                <w:szCs w:val="16"/>
              </w:rPr>
              <w:t>т</w:t>
            </w:r>
            <w:r w:rsidRPr="002E187E">
              <w:rPr>
                <w:b/>
                <w:bCs/>
                <w:spacing w:val="4"/>
                <w:sz w:val="16"/>
                <w:szCs w:val="16"/>
              </w:rPr>
              <w:t>ных бетонных и жел</w:t>
            </w:r>
            <w:r w:rsidRPr="002E187E">
              <w:rPr>
                <w:b/>
                <w:bCs/>
                <w:spacing w:val="4"/>
                <w:sz w:val="16"/>
                <w:szCs w:val="16"/>
              </w:rPr>
              <w:t>е</w:t>
            </w:r>
            <w:r w:rsidRPr="002E187E">
              <w:rPr>
                <w:b/>
                <w:bCs/>
                <w:spacing w:val="4"/>
                <w:sz w:val="16"/>
                <w:szCs w:val="16"/>
              </w:rPr>
              <w:t>зобетонных констру</w:t>
            </w:r>
            <w:r w:rsidRPr="002E187E">
              <w:rPr>
                <w:b/>
                <w:bCs/>
                <w:spacing w:val="4"/>
                <w:sz w:val="16"/>
                <w:szCs w:val="16"/>
              </w:rPr>
              <w:t>к</w:t>
            </w:r>
            <w:r w:rsidRPr="002E187E">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A32287" w:rsidRPr="002E187E" w:rsidRDefault="00A32287" w:rsidP="008823EB">
            <w:pPr>
              <w:ind w:left="-17" w:right="-17"/>
              <w:rPr>
                <w:rFonts w:ascii="ArialMT" w:hAnsi="ArialMT" w:cs="ArialMT"/>
                <w:sz w:val="16"/>
                <w:szCs w:val="16"/>
              </w:rPr>
            </w:pPr>
            <w:r w:rsidRPr="002E187E">
              <w:rPr>
                <w:rFonts w:ascii="ArialMT" w:hAnsi="ArialMT" w:cs="ArialMT"/>
                <w:sz w:val="16"/>
                <w:szCs w:val="16"/>
              </w:rPr>
              <w:t xml:space="preserve">СН 1.03.01-2019 </w:t>
            </w:r>
          </w:p>
          <w:p w:rsidR="00A32287" w:rsidRPr="002E187E" w:rsidRDefault="00294B48" w:rsidP="008823EB">
            <w:pPr>
              <w:ind w:left="-17" w:right="-17"/>
              <w:rPr>
                <w:rFonts w:ascii="ArialMT" w:hAnsi="ArialMT" w:cs="ArialMT"/>
                <w:sz w:val="16"/>
                <w:szCs w:val="16"/>
              </w:rPr>
            </w:pPr>
            <w:hyperlink r:id="rId11" w:tgtFrame="_blank" w:history="1">
              <w:r w:rsidR="00A32287" w:rsidRPr="002E187E">
                <w:rPr>
                  <w:rFonts w:ascii="ArialMT" w:hAnsi="ArialMT" w:cs="ArialMT"/>
                  <w:sz w:val="16"/>
                  <w:szCs w:val="16"/>
                </w:rPr>
                <w:t>СП 1.03.09-2023</w:t>
              </w:r>
            </w:hyperlink>
          </w:p>
          <w:p w:rsidR="00A32287" w:rsidRPr="002E187E" w:rsidRDefault="00A32287" w:rsidP="008823EB">
            <w:pPr>
              <w:suppressAutoHyphens/>
              <w:ind w:left="-17" w:right="-17"/>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2E187E" w:rsidRDefault="00A32287" w:rsidP="00A32287">
            <w:pPr>
              <w:spacing w:line="276" w:lineRule="auto"/>
              <w:ind w:left="-17" w:right="-17"/>
              <w:rPr>
                <w:rFonts w:ascii="ArialMT" w:hAnsi="ArialMT" w:cs="ArialMT"/>
                <w:sz w:val="16"/>
                <w:szCs w:val="16"/>
              </w:rPr>
            </w:pPr>
            <w:r w:rsidRPr="002E187E">
              <w:rPr>
                <w:rFonts w:ascii="ArialMT" w:hAnsi="ArialMT" w:cs="ArialMT"/>
                <w:sz w:val="16"/>
                <w:szCs w:val="16"/>
              </w:rPr>
              <w:t>Опалубочные работы</w:t>
            </w:r>
          </w:p>
          <w:p w:rsidR="00A32287" w:rsidRPr="002E187E" w:rsidRDefault="00A32287" w:rsidP="00A32287">
            <w:pPr>
              <w:spacing w:line="276" w:lineRule="auto"/>
              <w:ind w:left="-17" w:right="-17"/>
              <w:rPr>
                <w:rFonts w:ascii="ArialMT" w:hAnsi="ArialMT" w:cs="ArialMT"/>
                <w:sz w:val="16"/>
                <w:szCs w:val="16"/>
              </w:rPr>
            </w:pPr>
            <w:r w:rsidRPr="002E187E">
              <w:rPr>
                <w:rFonts w:ascii="ArialMT" w:hAnsi="ArialMT" w:cs="ArialMT"/>
                <w:sz w:val="16"/>
                <w:szCs w:val="16"/>
              </w:rPr>
              <w:t>Арматурные работы</w:t>
            </w:r>
          </w:p>
          <w:p w:rsidR="00A32287" w:rsidRPr="002E187E" w:rsidRDefault="00A32287" w:rsidP="00A32287">
            <w:pPr>
              <w:spacing w:line="276" w:lineRule="auto"/>
              <w:ind w:left="-17" w:right="-17"/>
              <w:rPr>
                <w:rFonts w:ascii="ArialMT" w:hAnsi="ArialMT" w:cs="ArialMT"/>
                <w:sz w:val="16"/>
                <w:szCs w:val="16"/>
              </w:rPr>
            </w:pPr>
            <w:r w:rsidRPr="002E187E">
              <w:rPr>
                <w:rFonts w:ascii="ArialMT" w:hAnsi="ArialMT" w:cs="ArialMT"/>
                <w:sz w:val="16"/>
                <w:szCs w:val="16"/>
              </w:rPr>
              <w:t>Бетонные работы</w:t>
            </w:r>
          </w:p>
          <w:p w:rsidR="00A32287" w:rsidRPr="002E187E" w:rsidRDefault="00A32287" w:rsidP="00A32287">
            <w:pPr>
              <w:spacing w:line="276" w:lineRule="auto"/>
              <w:ind w:left="-17" w:right="-17"/>
              <w:rPr>
                <w:rFonts w:ascii="ArialMT" w:hAnsi="ArialMT" w:cs="ArialMT"/>
                <w:sz w:val="16"/>
                <w:szCs w:val="16"/>
              </w:rPr>
            </w:pPr>
            <w:r w:rsidRPr="002E187E">
              <w:rPr>
                <w:rFonts w:ascii="ArialMT" w:hAnsi="ArialMT" w:cs="ArialMT"/>
                <w:sz w:val="16"/>
                <w:szCs w:val="16"/>
              </w:rPr>
              <w:t>Специальные методы бетонирования</w:t>
            </w:r>
          </w:p>
          <w:p w:rsidR="00A32287" w:rsidRPr="002E187E" w:rsidRDefault="00A32287" w:rsidP="00A32287">
            <w:pPr>
              <w:spacing w:line="276" w:lineRule="auto"/>
              <w:ind w:left="-17" w:right="-17"/>
              <w:rPr>
                <w:rFonts w:ascii="ArialMT" w:hAnsi="ArialMT" w:cs="ArialMT"/>
                <w:sz w:val="16"/>
                <w:szCs w:val="16"/>
              </w:rPr>
            </w:pPr>
            <w:r w:rsidRPr="002E187E">
              <w:rPr>
                <w:rFonts w:ascii="ArialMT" w:hAnsi="ArialMT" w:cs="ArialMT"/>
                <w:sz w:val="16"/>
                <w:szCs w:val="16"/>
              </w:rPr>
              <w:t>Производство бетонных работ при высокой температуре воздуха и низкой влажности</w:t>
            </w:r>
          </w:p>
          <w:p w:rsidR="00A32287" w:rsidRPr="002E187E" w:rsidRDefault="00A32287" w:rsidP="00A32287">
            <w:pPr>
              <w:spacing w:line="276" w:lineRule="auto"/>
              <w:ind w:left="-17" w:right="-17"/>
              <w:rPr>
                <w:rFonts w:ascii="ArialMT" w:hAnsi="ArialMT" w:cs="ArialMT"/>
                <w:sz w:val="16"/>
                <w:szCs w:val="16"/>
              </w:rPr>
            </w:pPr>
            <w:r w:rsidRPr="002E187E">
              <w:rPr>
                <w:rFonts w:ascii="ArialMT" w:hAnsi="ArialMT" w:cs="ArialMT"/>
                <w:sz w:val="16"/>
                <w:szCs w:val="16"/>
              </w:rPr>
              <w:t>Производство бетонных работ при отрицательных темп</w:t>
            </w:r>
            <w:r w:rsidRPr="002E187E">
              <w:rPr>
                <w:rFonts w:ascii="ArialMT" w:hAnsi="ArialMT" w:cs="ArialMT"/>
                <w:sz w:val="16"/>
                <w:szCs w:val="16"/>
              </w:rPr>
              <w:t>е</w:t>
            </w:r>
            <w:r w:rsidRPr="002E187E">
              <w:rPr>
                <w:rFonts w:ascii="ArialMT" w:hAnsi="ArialMT" w:cs="ArialMT"/>
                <w:sz w:val="16"/>
                <w:szCs w:val="16"/>
              </w:rPr>
              <w:t>ратурах</w:t>
            </w:r>
          </w:p>
        </w:tc>
        <w:tc>
          <w:tcPr>
            <w:tcW w:w="1701" w:type="dxa"/>
            <w:tcBorders>
              <w:top w:val="double" w:sz="6" w:space="0" w:color="auto"/>
              <w:left w:val="single" w:sz="6" w:space="0" w:color="auto"/>
              <w:bottom w:val="double" w:sz="6" w:space="0" w:color="auto"/>
              <w:right w:val="single" w:sz="6" w:space="0" w:color="auto"/>
            </w:tcBorders>
          </w:tcPr>
          <w:p w:rsidR="00A32287" w:rsidRDefault="00294B48" w:rsidP="008823EB">
            <w:pPr>
              <w:suppressAutoHyphens/>
              <w:ind w:left="-17" w:right="-17"/>
              <w:rPr>
                <w:rFonts w:ascii="ArialMT" w:hAnsi="ArialMT" w:cs="ArialMT"/>
                <w:sz w:val="16"/>
                <w:szCs w:val="16"/>
              </w:rPr>
            </w:pPr>
            <w:hyperlink r:id="rId12" w:tgtFrame="_blank" w:history="1">
              <w:r w:rsidR="00A32287" w:rsidRPr="00740060">
                <w:rPr>
                  <w:rFonts w:ascii="ArialMT" w:hAnsi="ArialMT" w:cs="ArialMT"/>
                  <w:sz w:val="16"/>
                  <w:szCs w:val="16"/>
                </w:rPr>
                <w:t>СП 1.03.09-2023</w:t>
              </w:r>
            </w:hyperlink>
          </w:p>
          <w:p w:rsidR="00A32287" w:rsidRDefault="00A32287" w:rsidP="008823EB">
            <w:pPr>
              <w:ind w:left="-17" w:right="-17"/>
              <w:rPr>
                <w:rFonts w:ascii="ArialMT" w:hAnsi="ArialMT" w:cs="ArialMT"/>
                <w:sz w:val="16"/>
                <w:szCs w:val="16"/>
              </w:rPr>
            </w:pPr>
          </w:p>
        </w:tc>
      </w:tr>
      <w:tr w:rsidR="00A32287" w:rsidRPr="0066216A" w:rsidTr="00B83F26">
        <w:trPr>
          <w:trHeight w:val="329"/>
        </w:trPr>
        <w:tc>
          <w:tcPr>
            <w:tcW w:w="1985" w:type="dxa"/>
            <w:tcBorders>
              <w:top w:val="double" w:sz="6" w:space="0" w:color="auto"/>
              <w:left w:val="single" w:sz="6" w:space="0" w:color="auto"/>
              <w:bottom w:val="double" w:sz="6" w:space="0" w:color="auto"/>
              <w:right w:val="single" w:sz="6" w:space="0" w:color="auto"/>
            </w:tcBorders>
          </w:tcPr>
          <w:p w:rsidR="00A32287" w:rsidRPr="005374DF" w:rsidRDefault="00A32287" w:rsidP="005374DF">
            <w:pPr>
              <w:rPr>
                <w:b/>
                <w:bCs/>
                <w:spacing w:val="4"/>
                <w:sz w:val="16"/>
                <w:szCs w:val="16"/>
              </w:rPr>
            </w:pPr>
            <w:r w:rsidRPr="005374DF">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A32287" w:rsidRDefault="00A32287" w:rsidP="00715795">
            <w:pPr>
              <w:spacing w:line="60" w:lineRule="atLeast"/>
              <w:jc w:val="both"/>
              <w:rPr>
                <w:rFonts w:ascii="ArialMT" w:hAnsi="ArialMT" w:cs="ArialMT"/>
                <w:sz w:val="16"/>
                <w:szCs w:val="16"/>
              </w:rPr>
            </w:pPr>
            <w:r w:rsidRPr="00C03A9B">
              <w:rPr>
                <w:rFonts w:ascii="ArialMT" w:hAnsi="ArialMT" w:cs="ArialMT"/>
                <w:sz w:val="16"/>
                <w:szCs w:val="16"/>
              </w:rPr>
              <w:t>СН 1.03.01-2019</w:t>
            </w:r>
          </w:p>
          <w:p w:rsidR="00A32287" w:rsidRPr="00A86D31" w:rsidRDefault="00294B48" w:rsidP="00715795">
            <w:pPr>
              <w:spacing w:line="60" w:lineRule="atLeast"/>
              <w:jc w:val="both"/>
              <w:rPr>
                <w:rFonts w:ascii="ArialMT" w:hAnsi="ArialMT" w:cs="ArialMT"/>
                <w:sz w:val="16"/>
                <w:szCs w:val="16"/>
              </w:rPr>
            </w:pPr>
            <w:hyperlink r:id="rId13" w:tgtFrame="_blank" w:history="1">
              <w:r w:rsidR="00A32287" w:rsidRPr="002945AF">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A32287" w:rsidRPr="00A86D31" w:rsidRDefault="00A32287" w:rsidP="00A32287">
            <w:pPr>
              <w:spacing w:line="276" w:lineRule="auto"/>
              <w:jc w:val="both"/>
              <w:rPr>
                <w:rFonts w:ascii="ArialMT" w:hAnsi="ArialMT" w:cs="ArialMT"/>
                <w:sz w:val="16"/>
                <w:szCs w:val="16"/>
              </w:rPr>
            </w:pPr>
            <w:r w:rsidRPr="00A86D31">
              <w:rPr>
                <w:rFonts w:ascii="ArialMT" w:hAnsi="ArialMT" w:cs="ArialMT"/>
                <w:sz w:val="16"/>
                <w:szCs w:val="16"/>
              </w:rPr>
              <w:t>Производство сварочных работ</w:t>
            </w:r>
          </w:p>
          <w:p w:rsidR="00A32287" w:rsidRPr="00A86D31" w:rsidRDefault="00A32287" w:rsidP="00A32287">
            <w:pPr>
              <w:spacing w:line="276" w:lineRule="auto"/>
              <w:jc w:val="both"/>
              <w:rPr>
                <w:rFonts w:ascii="ArialMT" w:hAnsi="ArialMT" w:cs="ArialMT"/>
                <w:sz w:val="16"/>
                <w:szCs w:val="16"/>
              </w:rPr>
            </w:pPr>
            <w:r w:rsidRPr="00A86D31">
              <w:rPr>
                <w:rFonts w:ascii="ArialMT" w:hAnsi="ArialMT" w:cs="ArialMT"/>
                <w:sz w:val="16"/>
                <w:szCs w:val="16"/>
              </w:rPr>
              <w:t>Сварка в условиях низких температур</w:t>
            </w:r>
          </w:p>
        </w:tc>
        <w:tc>
          <w:tcPr>
            <w:tcW w:w="1701" w:type="dxa"/>
            <w:tcBorders>
              <w:top w:val="double" w:sz="6" w:space="0" w:color="auto"/>
              <w:left w:val="single" w:sz="6" w:space="0" w:color="auto"/>
              <w:bottom w:val="double" w:sz="6" w:space="0" w:color="auto"/>
              <w:right w:val="single" w:sz="6" w:space="0" w:color="auto"/>
            </w:tcBorders>
          </w:tcPr>
          <w:p w:rsidR="00A32287" w:rsidRPr="00A86D31" w:rsidRDefault="00294B48" w:rsidP="00DD2060">
            <w:pPr>
              <w:spacing w:line="60" w:lineRule="atLeast"/>
              <w:ind w:left="-41"/>
              <w:jc w:val="both"/>
              <w:rPr>
                <w:rFonts w:ascii="ArialMT" w:hAnsi="ArialMT" w:cs="ArialMT"/>
                <w:sz w:val="16"/>
                <w:szCs w:val="16"/>
              </w:rPr>
            </w:pPr>
            <w:hyperlink r:id="rId14" w:tgtFrame="_blank" w:history="1">
              <w:r w:rsidR="00A32287" w:rsidRPr="002945AF">
                <w:rPr>
                  <w:rFonts w:ascii="ArialMT" w:hAnsi="ArialMT" w:cs="ArialMT"/>
                  <w:sz w:val="16"/>
                  <w:szCs w:val="16"/>
                </w:rPr>
                <w:t>СП 1.03.08-2023</w:t>
              </w:r>
            </w:hyperlink>
          </w:p>
        </w:tc>
      </w:tr>
      <w:tr w:rsidR="00A32287"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A32287" w:rsidRPr="00064D91" w:rsidRDefault="00A32287" w:rsidP="005374DF">
            <w:pPr>
              <w:rPr>
                <w:b/>
                <w:bCs/>
                <w:spacing w:val="4"/>
                <w:sz w:val="16"/>
                <w:szCs w:val="16"/>
              </w:rPr>
            </w:pPr>
            <w:r w:rsidRPr="00064D91">
              <w:rPr>
                <w:b/>
                <w:bCs/>
                <w:spacing w:val="4"/>
                <w:sz w:val="16"/>
                <w:szCs w:val="16"/>
              </w:rPr>
              <w:t xml:space="preserve">Монтаж стальных конструкций </w:t>
            </w:r>
          </w:p>
          <w:p w:rsidR="00A32287" w:rsidRPr="00064D91" w:rsidRDefault="00A322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32287" w:rsidRPr="00064D91" w:rsidRDefault="00A32287" w:rsidP="00715795">
            <w:pPr>
              <w:spacing w:line="60" w:lineRule="atLeast"/>
              <w:jc w:val="both"/>
              <w:rPr>
                <w:rFonts w:ascii="ArialMT" w:hAnsi="ArialMT" w:cs="ArialMT"/>
                <w:sz w:val="16"/>
                <w:szCs w:val="16"/>
              </w:rPr>
            </w:pPr>
            <w:r w:rsidRPr="00064D91">
              <w:rPr>
                <w:rFonts w:ascii="ArialMT" w:hAnsi="ArialMT" w:cs="ArialMT"/>
                <w:sz w:val="16"/>
                <w:szCs w:val="16"/>
              </w:rPr>
              <w:t>СН 1.03.01-2019</w:t>
            </w:r>
          </w:p>
          <w:p w:rsidR="00A32287" w:rsidRPr="00064D91" w:rsidRDefault="00A32287" w:rsidP="00715795">
            <w:pPr>
              <w:spacing w:line="60" w:lineRule="atLeast"/>
              <w:jc w:val="both"/>
              <w:rPr>
                <w:rFonts w:ascii="ArialMT" w:hAnsi="ArialMT" w:cs="ArialMT"/>
                <w:sz w:val="16"/>
                <w:szCs w:val="16"/>
              </w:rPr>
            </w:pPr>
            <w:r w:rsidRPr="00064D91">
              <w:rPr>
                <w:rFonts w:ascii="ArialMT" w:hAnsi="ArialMT" w:cs="ArialMT"/>
                <w:sz w:val="16"/>
                <w:szCs w:val="16"/>
              </w:rPr>
              <w:t>СП 1.03.10-2023</w:t>
            </w:r>
          </w:p>
          <w:p w:rsidR="00A32287" w:rsidRPr="00064D91"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064D91" w:rsidRDefault="00A32287" w:rsidP="00804581">
            <w:pPr>
              <w:spacing w:line="60" w:lineRule="atLeast"/>
              <w:jc w:val="both"/>
              <w:rPr>
                <w:rFonts w:ascii="ArialMT" w:hAnsi="ArialMT" w:cs="ArialMT"/>
                <w:sz w:val="16"/>
                <w:szCs w:val="16"/>
              </w:rPr>
            </w:pPr>
            <w:r w:rsidRPr="00064D91">
              <w:rPr>
                <w:rFonts w:ascii="ArialMT" w:hAnsi="ArialMT" w:cs="ArialMT"/>
                <w:sz w:val="16"/>
                <w:szCs w:val="16"/>
              </w:rPr>
              <w:t>Подготовительные работы</w:t>
            </w:r>
          </w:p>
          <w:p w:rsidR="00A32287" w:rsidRPr="00064D91" w:rsidRDefault="00A32287" w:rsidP="00804581">
            <w:pPr>
              <w:spacing w:line="60" w:lineRule="atLeast"/>
              <w:jc w:val="both"/>
              <w:rPr>
                <w:rFonts w:ascii="ArialMT" w:hAnsi="ArialMT" w:cs="ArialMT"/>
                <w:sz w:val="16"/>
                <w:szCs w:val="16"/>
              </w:rPr>
            </w:pPr>
            <w:r w:rsidRPr="00064D91">
              <w:rPr>
                <w:rFonts w:ascii="ArialMT" w:hAnsi="ArialMT" w:cs="ArialMT"/>
                <w:sz w:val="16"/>
                <w:szCs w:val="16"/>
              </w:rPr>
              <w:t>Укрупнительная сборка конструкций</w:t>
            </w:r>
          </w:p>
          <w:p w:rsidR="00A32287" w:rsidRPr="00064D91" w:rsidRDefault="00A32287" w:rsidP="00804581">
            <w:pPr>
              <w:spacing w:line="60" w:lineRule="atLeast"/>
              <w:jc w:val="both"/>
              <w:rPr>
                <w:rFonts w:ascii="ArialMT" w:hAnsi="ArialMT" w:cs="ArialMT"/>
                <w:sz w:val="16"/>
                <w:szCs w:val="16"/>
              </w:rPr>
            </w:pPr>
            <w:r w:rsidRPr="00064D91">
              <w:rPr>
                <w:rFonts w:ascii="ArialMT" w:hAnsi="ArialMT" w:cs="ArialMT"/>
                <w:sz w:val="16"/>
                <w:szCs w:val="16"/>
              </w:rPr>
              <w:t>Монтаж колонн</w:t>
            </w:r>
          </w:p>
          <w:p w:rsidR="00A32287" w:rsidRPr="00064D91" w:rsidRDefault="00A32287" w:rsidP="00804581">
            <w:pPr>
              <w:spacing w:line="60" w:lineRule="atLeast"/>
              <w:jc w:val="both"/>
              <w:rPr>
                <w:rFonts w:ascii="ArialMT" w:hAnsi="ArialMT" w:cs="ArialMT"/>
                <w:sz w:val="16"/>
                <w:szCs w:val="16"/>
              </w:rPr>
            </w:pPr>
            <w:r w:rsidRPr="00064D91">
              <w:rPr>
                <w:rFonts w:ascii="ArialMT" w:hAnsi="ArialMT" w:cs="ArialMT"/>
                <w:sz w:val="16"/>
                <w:szCs w:val="16"/>
              </w:rPr>
              <w:t>Монтаж подкрановых балок</w:t>
            </w:r>
          </w:p>
          <w:p w:rsidR="00A32287" w:rsidRPr="00064D91" w:rsidRDefault="00A32287"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покрытия</w:t>
            </w:r>
          </w:p>
          <w:p w:rsidR="00A32287" w:rsidRPr="00064D91" w:rsidRDefault="00A32287"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w:t>
            </w:r>
            <w:r w:rsidRPr="00064D91">
              <w:rPr>
                <w:rFonts w:ascii="ArialMT" w:hAnsi="ArialMT" w:cs="ArialMT"/>
                <w:sz w:val="16"/>
                <w:szCs w:val="16"/>
              </w:rPr>
              <w:t>к</w:t>
            </w:r>
            <w:r w:rsidRPr="00064D91">
              <w:rPr>
                <w:rFonts w:ascii="ArialMT" w:hAnsi="ArialMT" w:cs="ArialMT"/>
                <w:sz w:val="16"/>
                <w:szCs w:val="16"/>
              </w:rPr>
              <w:t>ций на болтах без контролируемого натяжения</w:t>
            </w:r>
          </w:p>
          <w:p w:rsidR="00A32287" w:rsidRPr="00064D91" w:rsidRDefault="00A32287"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w:t>
            </w:r>
            <w:r w:rsidRPr="00064D91">
              <w:rPr>
                <w:rFonts w:ascii="ArialMT" w:hAnsi="ArialMT" w:cs="ArialMT"/>
                <w:sz w:val="16"/>
                <w:szCs w:val="16"/>
              </w:rPr>
              <w:t>к</w:t>
            </w:r>
            <w:r w:rsidRPr="00064D91">
              <w:rPr>
                <w:rFonts w:ascii="ArialMT" w:hAnsi="ArialMT" w:cs="ArialMT"/>
                <w:sz w:val="16"/>
                <w:szCs w:val="16"/>
              </w:rPr>
              <w:t>ций на высокопрочных болтах с контролируемым нат</w:t>
            </w:r>
            <w:r w:rsidRPr="00064D91">
              <w:rPr>
                <w:rFonts w:ascii="ArialMT" w:hAnsi="ArialMT" w:cs="ArialMT"/>
                <w:sz w:val="16"/>
                <w:szCs w:val="16"/>
              </w:rPr>
              <w:t>я</w:t>
            </w:r>
            <w:r w:rsidRPr="00064D91">
              <w:rPr>
                <w:rFonts w:ascii="ArialMT" w:hAnsi="ArialMT" w:cs="ArialMT"/>
                <w:sz w:val="16"/>
                <w:szCs w:val="16"/>
              </w:rPr>
              <w:t>жением</w:t>
            </w:r>
          </w:p>
          <w:p w:rsidR="00A32287" w:rsidRPr="00064D91" w:rsidRDefault="00A32287"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на выс</w:t>
            </w:r>
            <w:r w:rsidRPr="00064D91">
              <w:rPr>
                <w:rFonts w:ascii="ArialMT" w:hAnsi="ArialMT" w:cs="ArialMT"/>
                <w:sz w:val="16"/>
                <w:szCs w:val="16"/>
              </w:rPr>
              <w:t>о</w:t>
            </w:r>
            <w:r w:rsidRPr="00064D91">
              <w:rPr>
                <w:rFonts w:ascii="ArialMT" w:hAnsi="ArialMT" w:cs="ArialMT"/>
                <w:sz w:val="16"/>
                <w:szCs w:val="16"/>
              </w:rPr>
              <w:t>копрочных дюбелях и самонарезающих винтах</w:t>
            </w:r>
          </w:p>
          <w:p w:rsidR="00A32287" w:rsidRPr="00064D91" w:rsidRDefault="00A32287" w:rsidP="00804581">
            <w:pPr>
              <w:spacing w:line="60" w:lineRule="atLeast"/>
              <w:jc w:val="both"/>
              <w:rPr>
                <w:rFonts w:ascii="ArialMT" w:hAnsi="ArialMT" w:cs="ArialMT"/>
                <w:sz w:val="16"/>
                <w:szCs w:val="16"/>
              </w:rPr>
            </w:pPr>
            <w:r w:rsidRPr="00064D91">
              <w:rPr>
                <w:rFonts w:ascii="ArialMT" w:hAnsi="ArialMT" w:cs="ArialMT"/>
                <w:sz w:val="16"/>
                <w:szCs w:val="16"/>
              </w:rPr>
              <w:t>Предварительное напряжение конструкций</w:t>
            </w:r>
          </w:p>
          <w:p w:rsidR="00A32287" w:rsidRPr="00064D91" w:rsidRDefault="00A32287" w:rsidP="005E1F93">
            <w:pPr>
              <w:spacing w:line="60" w:lineRule="atLeast"/>
              <w:jc w:val="both"/>
              <w:rPr>
                <w:rFonts w:ascii="ArialMT" w:hAnsi="ArialMT" w:cs="ArialMT"/>
                <w:sz w:val="16"/>
                <w:szCs w:val="16"/>
              </w:rPr>
            </w:pPr>
            <w:r w:rsidRPr="00064D91">
              <w:rPr>
                <w:rFonts w:ascii="ArialMT" w:hAnsi="ArialMT" w:cs="ArialMT"/>
                <w:sz w:val="16"/>
                <w:szCs w:val="16"/>
              </w:rPr>
              <w:t>Монтаж стальных конструкций одноэтажных и мног</w:t>
            </w:r>
            <w:r w:rsidRPr="00064D91">
              <w:rPr>
                <w:rFonts w:ascii="ArialMT" w:hAnsi="ArialMT" w:cs="ArialMT"/>
                <w:sz w:val="16"/>
                <w:szCs w:val="16"/>
              </w:rPr>
              <w:t>о</w:t>
            </w:r>
            <w:r w:rsidRPr="00064D91">
              <w:rPr>
                <w:rFonts w:ascii="ArialMT" w:hAnsi="ArialMT" w:cs="ArialMT"/>
                <w:sz w:val="16"/>
                <w:szCs w:val="16"/>
              </w:rPr>
              <w:t>этажных зданий:</w:t>
            </w:r>
          </w:p>
          <w:p w:rsidR="00A32287" w:rsidRPr="00064D91" w:rsidRDefault="00A32287" w:rsidP="005E1F93">
            <w:pPr>
              <w:spacing w:line="60" w:lineRule="atLeast"/>
              <w:jc w:val="both"/>
              <w:rPr>
                <w:rFonts w:ascii="ArialMT" w:hAnsi="ArialMT" w:cs="ArialMT"/>
                <w:sz w:val="16"/>
                <w:szCs w:val="16"/>
              </w:rPr>
            </w:pPr>
            <w:r w:rsidRPr="00064D91">
              <w:rPr>
                <w:rFonts w:ascii="ArialMT" w:hAnsi="ArialMT" w:cs="ArialMT"/>
                <w:sz w:val="16"/>
                <w:szCs w:val="16"/>
              </w:rPr>
              <w:t xml:space="preserve">  - колонны и опоры;</w:t>
            </w:r>
          </w:p>
          <w:p w:rsidR="00A32287" w:rsidRPr="00064D91" w:rsidRDefault="00A32287" w:rsidP="005E1F93">
            <w:pPr>
              <w:spacing w:line="60" w:lineRule="atLeast"/>
              <w:jc w:val="both"/>
              <w:rPr>
                <w:rFonts w:ascii="ArialMT" w:hAnsi="ArialMT" w:cs="ArialMT"/>
                <w:sz w:val="16"/>
                <w:szCs w:val="16"/>
              </w:rPr>
            </w:pPr>
            <w:r w:rsidRPr="00064D91">
              <w:rPr>
                <w:rFonts w:ascii="ArialMT" w:hAnsi="ArialMT" w:cs="ArialMT"/>
                <w:sz w:val="16"/>
                <w:szCs w:val="16"/>
              </w:rPr>
              <w:t xml:space="preserve">  - фермы, ригели, балки, прогоны;</w:t>
            </w:r>
          </w:p>
          <w:p w:rsidR="00A32287" w:rsidRPr="00064D91" w:rsidRDefault="00A32287" w:rsidP="005E1F93">
            <w:pPr>
              <w:spacing w:line="60" w:lineRule="atLeast"/>
              <w:jc w:val="both"/>
              <w:rPr>
                <w:rFonts w:ascii="ArialMT" w:hAnsi="ArialMT" w:cs="ArialMT"/>
                <w:sz w:val="16"/>
                <w:szCs w:val="16"/>
              </w:rPr>
            </w:pPr>
            <w:r w:rsidRPr="00064D91">
              <w:rPr>
                <w:rFonts w:ascii="ArialMT" w:hAnsi="ArialMT" w:cs="ArialMT"/>
                <w:sz w:val="16"/>
                <w:szCs w:val="16"/>
              </w:rPr>
              <w:t xml:space="preserve">  - подкрановые балки;</w:t>
            </w:r>
          </w:p>
          <w:p w:rsidR="00A32287" w:rsidRPr="00064D91" w:rsidRDefault="00A32287" w:rsidP="005E1F93">
            <w:pPr>
              <w:spacing w:line="60" w:lineRule="atLeast"/>
              <w:jc w:val="both"/>
              <w:rPr>
                <w:rFonts w:ascii="ArialMT" w:hAnsi="ArialMT" w:cs="ArialMT"/>
                <w:sz w:val="16"/>
                <w:szCs w:val="16"/>
              </w:rPr>
            </w:pPr>
            <w:r w:rsidRPr="00064D91">
              <w:rPr>
                <w:rFonts w:ascii="ArialMT" w:hAnsi="ArialMT" w:cs="ArialMT"/>
                <w:sz w:val="16"/>
                <w:szCs w:val="16"/>
              </w:rPr>
              <w:t xml:space="preserve">  - крановые пути мостовых кранов;</w:t>
            </w:r>
          </w:p>
          <w:p w:rsidR="00A32287" w:rsidRPr="00064D91" w:rsidRDefault="00A32287" w:rsidP="005E1F93">
            <w:pPr>
              <w:spacing w:line="60" w:lineRule="atLeast"/>
              <w:jc w:val="both"/>
              <w:rPr>
                <w:rFonts w:ascii="ArialMT" w:hAnsi="ArialMT" w:cs="ArialMT"/>
                <w:sz w:val="16"/>
                <w:szCs w:val="16"/>
              </w:rPr>
            </w:pPr>
            <w:r w:rsidRPr="00064D91">
              <w:rPr>
                <w:rFonts w:ascii="ArialMT" w:hAnsi="ArialMT" w:cs="ArialMT"/>
                <w:sz w:val="16"/>
                <w:szCs w:val="16"/>
              </w:rPr>
              <w:t xml:space="preserve">  - крановые пути подвесных кранов;</w:t>
            </w:r>
          </w:p>
          <w:p w:rsidR="00A32287" w:rsidRPr="00064D91" w:rsidRDefault="00A32287" w:rsidP="005E1F93">
            <w:pPr>
              <w:spacing w:line="60" w:lineRule="atLeast"/>
              <w:jc w:val="both"/>
              <w:rPr>
                <w:rFonts w:ascii="ArialMT" w:hAnsi="ArialMT" w:cs="ArialMT"/>
                <w:sz w:val="16"/>
                <w:szCs w:val="16"/>
              </w:rPr>
            </w:pPr>
            <w:r w:rsidRPr="00064D91">
              <w:rPr>
                <w:rFonts w:ascii="ArialMT" w:hAnsi="ArialMT" w:cs="ArialMT"/>
                <w:sz w:val="16"/>
                <w:szCs w:val="16"/>
              </w:rPr>
              <w:t xml:space="preserve">  - профилированный настил</w:t>
            </w:r>
          </w:p>
          <w:p w:rsidR="00A32287" w:rsidRPr="00064D91" w:rsidRDefault="00A32287"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транспортных галерей</w:t>
            </w:r>
          </w:p>
          <w:p w:rsidR="00A32287" w:rsidRPr="00064D91" w:rsidRDefault="00A32287"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резервуаров</w:t>
            </w:r>
          </w:p>
          <w:p w:rsidR="00A32287" w:rsidRPr="00064D91" w:rsidRDefault="00A32287"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антенно-мачтовых сооружений связи и башен вытяжных труб</w:t>
            </w:r>
          </w:p>
        </w:tc>
        <w:tc>
          <w:tcPr>
            <w:tcW w:w="1701" w:type="dxa"/>
            <w:tcBorders>
              <w:top w:val="double" w:sz="6" w:space="0" w:color="auto"/>
              <w:left w:val="single" w:sz="6" w:space="0" w:color="auto"/>
              <w:bottom w:val="double" w:sz="6" w:space="0" w:color="auto"/>
              <w:right w:val="single" w:sz="6" w:space="0" w:color="auto"/>
            </w:tcBorders>
          </w:tcPr>
          <w:p w:rsidR="00A32287" w:rsidRPr="00FF2C09" w:rsidRDefault="00A32287"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A32287" w:rsidRPr="0066216A" w:rsidTr="00B83F26">
        <w:trPr>
          <w:trHeight w:val="565"/>
        </w:trPr>
        <w:tc>
          <w:tcPr>
            <w:tcW w:w="1985" w:type="dxa"/>
            <w:tcBorders>
              <w:top w:val="double" w:sz="6" w:space="0" w:color="auto"/>
              <w:left w:val="single" w:sz="6" w:space="0" w:color="auto"/>
              <w:bottom w:val="double" w:sz="6" w:space="0" w:color="auto"/>
              <w:right w:val="single" w:sz="6" w:space="0" w:color="auto"/>
            </w:tcBorders>
          </w:tcPr>
          <w:p w:rsidR="00A32287" w:rsidRPr="005B76AA" w:rsidRDefault="00A32287" w:rsidP="009B7D68">
            <w:pPr>
              <w:rPr>
                <w:b/>
                <w:bCs/>
                <w:spacing w:val="4"/>
                <w:sz w:val="16"/>
                <w:szCs w:val="16"/>
              </w:rPr>
            </w:pPr>
            <w:r w:rsidRPr="005B76AA">
              <w:rPr>
                <w:b/>
                <w:bCs/>
                <w:spacing w:val="4"/>
                <w:sz w:val="16"/>
                <w:szCs w:val="16"/>
              </w:rPr>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A32287" w:rsidRPr="005B76AA" w:rsidRDefault="00A32287" w:rsidP="00715795">
            <w:pPr>
              <w:spacing w:line="60" w:lineRule="atLeast"/>
              <w:jc w:val="both"/>
              <w:rPr>
                <w:rFonts w:ascii="ArialMT" w:hAnsi="ArialMT" w:cs="ArialMT"/>
                <w:sz w:val="16"/>
                <w:szCs w:val="16"/>
              </w:rPr>
            </w:pPr>
            <w:r w:rsidRPr="005B76AA">
              <w:rPr>
                <w:rFonts w:ascii="ArialMT" w:hAnsi="ArialMT" w:cs="ArialMT"/>
                <w:sz w:val="16"/>
                <w:szCs w:val="16"/>
              </w:rPr>
              <w:t>СН 1.03.01-2019</w:t>
            </w:r>
          </w:p>
          <w:p w:rsidR="00A32287" w:rsidRPr="005B76AA" w:rsidRDefault="00A32287" w:rsidP="00715795">
            <w:pPr>
              <w:spacing w:line="60" w:lineRule="atLeast"/>
              <w:jc w:val="both"/>
              <w:rPr>
                <w:rFonts w:ascii="ArialMT" w:hAnsi="ArialMT" w:cs="ArialMT"/>
                <w:sz w:val="16"/>
                <w:szCs w:val="16"/>
              </w:rPr>
            </w:pPr>
            <w:r w:rsidRPr="005B76AA">
              <w:rPr>
                <w:rFonts w:ascii="ArialMT" w:hAnsi="ArialMT" w:cs="ArialMT"/>
                <w:sz w:val="16"/>
                <w:szCs w:val="16"/>
              </w:rPr>
              <w:t>СП 1.03.10-2023</w:t>
            </w:r>
          </w:p>
          <w:p w:rsidR="00A32287" w:rsidRPr="005B76AA"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A86D31" w:rsidRDefault="00A32287"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A32287" w:rsidRPr="00A86D31" w:rsidRDefault="00A32287"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A32287"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A32287" w:rsidRPr="005374DF" w:rsidRDefault="00A32287" w:rsidP="009B7D68">
            <w:pPr>
              <w:rPr>
                <w:b/>
                <w:bCs/>
                <w:spacing w:val="4"/>
                <w:sz w:val="16"/>
                <w:szCs w:val="16"/>
              </w:rPr>
            </w:pPr>
            <w:r w:rsidRPr="005374DF">
              <w:rPr>
                <w:b/>
                <w:bCs/>
                <w:spacing w:val="4"/>
                <w:sz w:val="16"/>
                <w:szCs w:val="16"/>
              </w:rPr>
              <w:lastRenderedPageBreak/>
              <w:t>Монтаж легких огра</w:t>
            </w:r>
            <w:r w:rsidRPr="005374DF">
              <w:rPr>
                <w:b/>
                <w:bCs/>
                <w:spacing w:val="4"/>
                <w:sz w:val="16"/>
                <w:szCs w:val="16"/>
              </w:rPr>
              <w:t>ж</w:t>
            </w:r>
            <w:r w:rsidRPr="005374DF">
              <w:rPr>
                <w:b/>
                <w:bCs/>
                <w:spacing w:val="4"/>
                <w:sz w:val="16"/>
                <w:szCs w:val="16"/>
              </w:rPr>
              <w:t>дающий конструкций</w:t>
            </w:r>
          </w:p>
        </w:tc>
        <w:tc>
          <w:tcPr>
            <w:tcW w:w="1701" w:type="dxa"/>
            <w:tcBorders>
              <w:top w:val="double" w:sz="6" w:space="0" w:color="auto"/>
              <w:left w:val="single" w:sz="6" w:space="0" w:color="auto"/>
              <w:bottom w:val="double" w:sz="6" w:space="0" w:color="auto"/>
              <w:right w:val="single" w:sz="6" w:space="0" w:color="auto"/>
            </w:tcBorders>
          </w:tcPr>
          <w:p w:rsidR="00A32287" w:rsidRDefault="00A32287"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A32287" w:rsidRDefault="00A32287"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A32287" w:rsidRPr="00A86D31"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A86D31" w:rsidRDefault="00A32287" w:rsidP="00A32287">
            <w:pPr>
              <w:spacing w:line="276" w:lineRule="auto"/>
              <w:jc w:val="both"/>
              <w:rPr>
                <w:rFonts w:ascii="ArialMT" w:hAnsi="ArialMT" w:cs="ArialMT"/>
                <w:sz w:val="16"/>
                <w:szCs w:val="16"/>
              </w:rPr>
            </w:pPr>
            <w:r w:rsidRPr="00A86D31">
              <w:rPr>
                <w:rFonts w:ascii="ArialMT" w:hAnsi="ArialMT" w:cs="ArialMT"/>
                <w:sz w:val="16"/>
                <w:szCs w:val="16"/>
              </w:rPr>
              <w:t>Монтаж гипсобетонных перего</w:t>
            </w:r>
            <w:r>
              <w:rPr>
                <w:rFonts w:ascii="ArialMT" w:hAnsi="ArialMT" w:cs="ArialMT"/>
                <w:sz w:val="16"/>
                <w:szCs w:val="16"/>
              </w:rPr>
              <w:t>родок</w:t>
            </w:r>
          </w:p>
          <w:p w:rsidR="00A32287" w:rsidRPr="00A86D31" w:rsidRDefault="00A32287" w:rsidP="00A32287">
            <w:pPr>
              <w:spacing w:line="276" w:lineRule="auto"/>
              <w:jc w:val="both"/>
              <w:rPr>
                <w:rFonts w:ascii="ArialMT" w:hAnsi="ArialMT" w:cs="ArialMT"/>
                <w:sz w:val="16"/>
                <w:szCs w:val="16"/>
              </w:rPr>
            </w:pPr>
            <w:r w:rsidRPr="00A86D31">
              <w:rPr>
                <w:rFonts w:ascii="ArialMT" w:hAnsi="ArialMT" w:cs="ArialMT"/>
                <w:sz w:val="16"/>
                <w:szCs w:val="16"/>
              </w:rPr>
              <w:t>Монтаж каркасно-обшивных пере</w:t>
            </w:r>
            <w:r>
              <w:rPr>
                <w:rFonts w:ascii="ArialMT" w:hAnsi="ArialMT" w:cs="ArialMT"/>
                <w:sz w:val="16"/>
                <w:szCs w:val="16"/>
              </w:rPr>
              <w:t>городок</w:t>
            </w:r>
          </w:p>
          <w:p w:rsidR="00A32287" w:rsidRPr="00A86D31" w:rsidRDefault="00A32287" w:rsidP="00A32287">
            <w:pPr>
              <w:spacing w:line="276" w:lineRule="auto"/>
              <w:jc w:val="both"/>
              <w:rPr>
                <w:rFonts w:ascii="ArialMT" w:hAnsi="ArialMT" w:cs="ArialMT"/>
                <w:sz w:val="16"/>
                <w:szCs w:val="16"/>
              </w:rPr>
            </w:pPr>
            <w:r w:rsidRPr="00A86D31">
              <w:rPr>
                <w:rFonts w:ascii="ArialMT" w:hAnsi="ArialMT" w:cs="ArialMT"/>
                <w:sz w:val="16"/>
                <w:szCs w:val="16"/>
              </w:rPr>
              <w:t xml:space="preserve">Монтаж стен из металлических панелей с утеплителем или способом </w:t>
            </w:r>
            <w:proofErr w:type="spellStart"/>
            <w:r w:rsidRPr="00A86D31">
              <w:rPr>
                <w:rFonts w:ascii="ArialMT" w:hAnsi="ArialMT" w:cs="ArialMT"/>
                <w:sz w:val="16"/>
                <w:szCs w:val="16"/>
              </w:rPr>
              <w:t>полистовой</w:t>
            </w:r>
            <w:proofErr w:type="spellEnd"/>
            <w:r w:rsidRPr="00A86D31">
              <w:rPr>
                <w:rFonts w:ascii="ArialMT" w:hAnsi="ArialMT" w:cs="ArialMT"/>
                <w:sz w:val="16"/>
                <w:szCs w:val="16"/>
              </w:rPr>
              <w:t xml:space="preserve"> сбор</w:t>
            </w:r>
            <w:r>
              <w:rPr>
                <w:rFonts w:ascii="ArialMT" w:hAnsi="ArialMT" w:cs="ArialMT"/>
                <w:sz w:val="16"/>
                <w:szCs w:val="16"/>
              </w:rPr>
              <w:t>ки</w:t>
            </w:r>
          </w:p>
          <w:p w:rsidR="00A32287" w:rsidRPr="00A86D31" w:rsidRDefault="00A32287" w:rsidP="00A32287">
            <w:pPr>
              <w:spacing w:line="276" w:lineRule="auto"/>
              <w:jc w:val="both"/>
              <w:rPr>
                <w:rFonts w:ascii="ArialMT" w:hAnsi="ArialMT" w:cs="ArialMT"/>
                <w:sz w:val="16"/>
                <w:szCs w:val="16"/>
              </w:rPr>
            </w:pPr>
            <w:r w:rsidRPr="00A86D31">
              <w:rPr>
                <w:rFonts w:ascii="ArialMT" w:hAnsi="ArialMT" w:cs="ArialMT"/>
                <w:sz w:val="16"/>
                <w:szCs w:val="16"/>
              </w:rPr>
              <w:t xml:space="preserve">Монтаж конструкций из асбестоцементных </w:t>
            </w:r>
            <w:proofErr w:type="spellStart"/>
            <w:r w:rsidRPr="00A86D31">
              <w:rPr>
                <w:rFonts w:ascii="ArialMT" w:hAnsi="ArialMT" w:cs="ArialMT"/>
                <w:sz w:val="16"/>
                <w:szCs w:val="16"/>
              </w:rPr>
              <w:t>экструзио</w:t>
            </w:r>
            <w:r w:rsidRPr="00A86D31">
              <w:rPr>
                <w:rFonts w:ascii="ArialMT" w:hAnsi="ArialMT" w:cs="ArialMT"/>
                <w:sz w:val="16"/>
                <w:szCs w:val="16"/>
              </w:rPr>
              <w:t>н</w:t>
            </w:r>
            <w:r w:rsidRPr="00A86D31">
              <w:rPr>
                <w:rFonts w:ascii="ArialMT" w:hAnsi="ArialMT" w:cs="ArialMT"/>
                <w:sz w:val="16"/>
                <w:szCs w:val="16"/>
              </w:rPr>
              <w:t>ных</w:t>
            </w:r>
            <w:proofErr w:type="spellEnd"/>
            <w:r w:rsidRPr="00A86D31">
              <w:rPr>
                <w:rFonts w:ascii="ArialMT" w:hAnsi="ArialMT" w:cs="ArialMT"/>
                <w:sz w:val="16"/>
                <w:szCs w:val="16"/>
              </w:rPr>
              <w:t xml:space="preserve"> пане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A32287" w:rsidRPr="00A86D31" w:rsidRDefault="00A32287"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A32287" w:rsidRPr="00A86D31" w:rsidRDefault="00A32287"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A32287"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A32287" w:rsidRPr="005374DF" w:rsidRDefault="00A32287" w:rsidP="00A32287">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сооружений</w:t>
            </w:r>
          </w:p>
        </w:tc>
        <w:tc>
          <w:tcPr>
            <w:tcW w:w="1701" w:type="dxa"/>
            <w:tcBorders>
              <w:top w:val="double" w:sz="6" w:space="0" w:color="auto"/>
              <w:left w:val="single" w:sz="6" w:space="0" w:color="auto"/>
              <w:bottom w:val="double" w:sz="6" w:space="0" w:color="auto"/>
              <w:right w:val="single" w:sz="6" w:space="0" w:color="auto"/>
            </w:tcBorders>
          </w:tcPr>
          <w:p w:rsidR="00A32287" w:rsidRPr="00723063" w:rsidRDefault="00A32287" w:rsidP="0071579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A32287" w:rsidRPr="00723063" w:rsidRDefault="00A32287" w:rsidP="0071579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A32287" w:rsidRPr="00723063" w:rsidRDefault="00A32287"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A32287" w:rsidRPr="00723063" w:rsidRDefault="00A32287"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покры</w:t>
            </w:r>
            <w:r>
              <w:rPr>
                <w:rFonts w:ascii="ArialMT" w:hAnsi="ArialMT" w:cs="ArialMT"/>
                <w:sz w:val="16"/>
                <w:szCs w:val="16"/>
              </w:rPr>
              <w:t>тия</w:t>
            </w:r>
          </w:p>
          <w:p w:rsidR="00A32287" w:rsidRPr="00723063" w:rsidRDefault="00A32287" w:rsidP="00804581">
            <w:pPr>
              <w:spacing w:line="60" w:lineRule="atLeast"/>
              <w:jc w:val="both"/>
              <w:rPr>
                <w:rFonts w:ascii="ArialMT" w:hAnsi="ArialMT" w:cs="ArialMT"/>
                <w:sz w:val="16"/>
                <w:szCs w:val="16"/>
              </w:rPr>
            </w:pPr>
            <w:r w:rsidRPr="00723063">
              <w:rPr>
                <w:rFonts w:ascii="ArialMT" w:hAnsi="ArialMT" w:cs="ArialMT"/>
                <w:sz w:val="16"/>
                <w:szCs w:val="16"/>
              </w:rPr>
              <w:t xml:space="preserve">Мастичные, </w:t>
            </w:r>
            <w:proofErr w:type="spellStart"/>
            <w:r w:rsidRPr="00723063">
              <w:rPr>
                <w:rFonts w:ascii="ArialMT" w:hAnsi="ArialMT" w:cs="ArialMT"/>
                <w:sz w:val="16"/>
                <w:szCs w:val="16"/>
              </w:rPr>
              <w:t>шпатлевочные</w:t>
            </w:r>
            <w:proofErr w:type="spellEnd"/>
            <w:r w:rsidRPr="00723063">
              <w:rPr>
                <w:rFonts w:ascii="ArialMT" w:hAnsi="ArialMT" w:cs="ArialMT"/>
                <w:sz w:val="16"/>
                <w:szCs w:val="16"/>
              </w:rPr>
              <w:t xml:space="preserve"> и наливные полимерные по</w:t>
            </w:r>
            <w:r>
              <w:rPr>
                <w:rFonts w:ascii="ArialMT" w:hAnsi="ArialMT" w:cs="ArialMT"/>
                <w:sz w:val="16"/>
                <w:szCs w:val="16"/>
              </w:rPr>
              <w:t>крытия</w:t>
            </w:r>
          </w:p>
          <w:p w:rsidR="00A32287" w:rsidRPr="00723063" w:rsidRDefault="00A32287"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32287" w:rsidRPr="00723063" w:rsidRDefault="00A32287" w:rsidP="00DD2060">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A32287" w:rsidRPr="00723063" w:rsidRDefault="00A32287" w:rsidP="00DD2060">
            <w:pPr>
              <w:spacing w:line="60" w:lineRule="atLeast"/>
              <w:ind w:left="-41"/>
              <w:jc w:val="both"/>
              <w:rPr>
                <w:rFonts w:ascii="ArialMT" w:hAnsi="ArialMT" w:cs="ArialMT"/>
                <w:sz w:val="16"/>
                <w:szCs w:val="16"/>
              </w:rPr>
            </w:pPr>
          </w:p>
        </w:tc>
      </w:tr>
      <w:tr w:rsidR="00A32287" w:rsidRPr="0066216A" w:rsidTr="00B83F26">
        <w:trPr>
          <w:trHeight w:val="187"/>
        </w:trPr>
        <w:tc>
          <w:tcPr>
            <w:tcW w:w="1985" w:type="dxa"/>
            <w:tcBorders>
              <w:top w:val="double" w:sz="6" w:space="0" w:color="auto"/>
              <w:left w:val="single" w:sz="6" w:space="0" w:color="auto"/>
              <w:bottom w:val="nil"/>
              <w:right w:val="single" w:sz="6" w:space="0" w:color="auto"/>
            </w:tcBorders>
          </w:tcPr>
          <w:p w:rsidR="00A32287" w:rsidRPr="005374DF" w:rsidRDefault="00A32287" w:rsidP="005374DF">
            <w:pPr>
              <w:rPr>
                <w:b/>
                <w:bCs/>
                <w:spacing w:val="4"/>
                <w:sz w:val="16"/>
                <w:szCs w:val="16"/>
              </w:rPr>
            </w:pPr>
            <w:r w:rsidRPr="005374DF">
              <w:rPr>
                <w:b/>
                <w:bCs/>
                <w:spacing w:val="4"/>
                <w:sz w:val="16"/>
                <w:szCs w:val="16"/>
              </w:rPr>
              <w:t>Кровельные работы</w:t>
            </w:r>
          </w:p>
          <w:p w:rsidR="00A32287" w:rsidRPr="00625FFB" w:rsidRDefault="00A32287"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A32287" w:rsidRDefault="00A32287"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A32287" w:rsidRPr="00804581" w:rsidRDefault="00294B48" w:rsidP="00715795">
            <w:pPr>
              <w:spacing w:line="60" w:lineRule="atLeast"/>
              <w:jc w:val="both"/>
              <w:rPr>
                <w:rFonts w:ascii="ArialMT" w:hAnsi="ArialMT" w:cs="ArialMT"/>
                <w:sz w:val="16"/>
                <w:szCs w:val="16"/>
              </w:rPr>
            </w:pPr>
            <w:hyperlink r:id="rId15" w:tgtFrame="_blank" w:history="1">
              <w:r w:rsidR="00A32287"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A32287" w:rsidRPr="00625FFB" w:rsidRDefault="00A32287"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кровель.</w:t>
            </w:r>
          </w:p>
          <w:p w:rsidR="00A32287" w:rsidRPr="00625FFB" w:rsidRDefault="00A32287"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битумно-полимерных волнистых кровельных и </w:t>
            </w:r>
            <w:proofErr w:type="spellStart"/>
            <w:r w:rsidRPr="008D73E7">
              <w:rPr>
                <w:rFonts w:ascii="ArialMT" w:hAnsi="ArialMT" w:cs="ArialMT"/>
                <w:sz w:val="16"/>
                <w:szCs w:val="16"/>
              </w:rPr>
              <w:t>хризотилцементных</w:t>
            </w:r>
            <w:proofErr w:type="spellEnd"/>
            <w:r w:rsidRPr="008D73E7">
              <w:rPr>
                <w:rFonts w:ascii="ArialMT" w:hAnsi="ArialMT" w:cs="ArialMT"/>
                <w:sz w:val="16"/>
                <w:szCs w:val="16"/>
              </w:rPr>
              <w:t xml:space="preserve"> волнистых</w:t>
            </w:r>
            <w:r w:rsidRPr="005D0A81">
              <w:rPr>
                <w:rFonts w:ascii="ArialMT" w:hAnsi="ArialMT" w:cs="ArialMT"/>
                <w:sz w:val="16"/>
                <w:szCs w:val="16"/>
              </w:rPr>
              <w:t xml:space="preserve"> листов</w:t>
            </w:r>
          </w:p>
          <w:p w:rsidR="00A32287" w:rsidRPr="00625FFB" w:rsidRDefault="00A32287"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мел</w:t>
            </w:r>
            <w:r>
              <w:rPr>
                <w:rFonts w:ascii="ArialMT" w:hAnsi="ArialMT" w:cs="ArialMT"/>
                <w:sz w:val="16"/>
                <w:szCs w:val="16"/>
              </w:rPr>
              <w:t>коштучных материалов</w:t>
            </w:r>
            <w:r w:rsidRPr="00625FFB">
              <w:rPr>
                <w:rFonts w:ascii="ArialMT" w:hAnsi="ArialMT" w:cs="ArialMT"/>
                <w:sz w:val="16"/>
                <w:szCs w:val="16"/>
              </w:rPr>
              <w:t>.</w:t>
            </w:r>
          </w:p>
          <w:p w:rsidR="00A32287" w:rsidRPr="00625FFB" w:rsidRDefault="00A32287"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A32287" w:rsidRPr="00625FFB" w:rsidRDefault="00294B48" w:rsidP="00715795">
            <w:pPr>
              <w:ind w:left="-41"/>
              <w:rPr>
                <w:rFonts w:ascii="ArialMT" w:hAnsi="ArialMT" w:cs="ArialMT"/>
                <w:sz w:val="16"/>
                <w:szCs w:val="16"/>
              </w:rPr>
            </w:pPr>
            <w:hyperlink r:id="rId16" w:tgtFrame="_blank" w:history="1">
              <w:r w:rsidR="00A32287" w:rsidRPr="00312C36">
                <w:rPr>
                  <w:rFonts w:ascii="ArialMT" w:hAnsi="ArialMT" w:cs="ArialMT"/>
                  <w:sz w:val="16"/>
                  <w:szCs w:val="16"/>
                </w:rPr>
                <w:t>СП 1.03.05-2023</w:t>
              </w:r>
            </w:hyperlink>
          </w:p>
        </w:tc>
      </w:tr>
      <w:tr w:rsidR="00A32287" w:rsidRPr="0066216A" w:rsidTr="00B83F26">
        <w:trPr>
          <w:trHeight w:val="282"/>
        </w:trPr>
        <w:tc>
          <w:tcPr>
            <w:tcW w:w="1985" w:type="dxa"/>
            <w:tcBorders>
              <w:top w:val="nil"/>
              <w:left w:val="single" w:sz="6" w:space="0" w:color="auto"/>
              <w:bottom w:val="double" w:sz="6" w:space="0" w:color="auto"/>
              <w:right w:val="single" w:sz="6" w:space="0" w:color="auto"/>
            </w:tcBorders>
          </w:tcPr>
          <w:p w:rsidR="00A32287" w:rsidRPr="00625FFB" w:rsidRDefault="00A32287"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A32287" w:rsidRPr="00804581"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625FFB" w:rsidRDefault="00A32287"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кровель из </w:t>
            </w:r>
            <w:proofErr w:type="spellStart"/>
            <w:r w:rsidRPr="00625FFB">
              <w:rPr>
                <w:rFonts w:ascii="ArialMT" w:hAnsi="ArialMT" w:cs="ArialMT"/>
                <w:sz w:val="16"/>
                <w:szCs w:val="16"/>
              </w:rPr>
              <w:t>светопрозрачных</w:t>
            </w:r>
            <w:proofErr w:type="spellEnd"/>
            <w:r w:rsidRPr="00625FFB">
              <w:rPr>
                <w:rFonts w:ascii="ArialMT" w:hAnsi="ArialMT" w:cs="ArialMT"/>
                <w:sz w:val="16"/>
                <w:szCs w:val="16"/>
              </w:rPr>
              <w:t xml:space="preserve"> мате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A32287" w:rsidRPr="00625FFB" w:rsidRDefault="00A32287"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A32287" w:rsidRPr="00625FFB" w:rsidRDefault="00A32287"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A32287"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A32287" w:rsidRPr="005B76AA" w:rsidRDefault="00A32287" w:rsidP="005374DF">
            <w:pPr>
              <w:rPr>
                <w:b/>
                <w:bCs/>
                <w:spacing w:val="4"/>
                <w:sz w:val="16"/>
                <w:szCs w:val="16"/>
              </w:rPr>
            </w:pPr>
            <w:r w:rsidRPr="005B76AA">
              <w:rPr>
                <w:b/>
                <w:bCs/>
                <w:spacing w:val="4"/>
                <w:sz w:val="16"/>
                <w:szCs w:val="16"/>
              </w:rPr>
              <w:br w:type="page"/>
            </w:r>
            <w:r w:rsidRPr="005B76AA">
              <w:rPr>
                <w:b/>
                <w:bCs/>
                <w:spacing w:val="4"/>
                <w:sz w:val="16"/>
                <w:szCs w:val="16"/>
              </w:rPr>
              <w:br w:type="page"/>
              <w:t>Устройство изоляцио</w:t>
            </w:r>
            <w:r w:rsidRPr="005B76AA">
              <w:rPr>
                <w:b/>
                <w:bCs/>
                <w:spacing w:val="4"/>
                <w:sz w:val="16"/>
                <w:szCs w:val="16"/>
              </w:rPr>
              <w:t>н</w:t>
            </w:r>
            <w:r w:rsidRPr="005B76AA">
              <w:rPr>
                <w:b/>
                <w:bCs/>
                <w:spacing w:val="4"/>
                <w:sz w:val="16"/>
                <w:szCs w:val="16"/>
              </w:rPr>
              <w:t xml:space="preserve">ных покрытий </w:t>
            </w:r>
          </w:p>
        </w:tc>
        <w:tc>
          <w:tcPr>
            <w:tcW w:w="1701" w:type="dxa"/>
            <w:tcBorders>
              <w:top w:val="double" w:sz="6" w:space="0" w:color="auto"/>
              <w:left w:val="single" w:sz="6" w:space="0" w:color="auto"/>
              <w:bottom w:val="double" w:sz="6" w:space="0" w:color="auto"/>
              <w:right w:val="single" w:sz="6" w:space="0" w:color="auto"/>
            </w:tcBorders>
          </w:tcPr>
          <w:p w:rsidR="00A32287" w:rsidRPr="005B76AA" w:rsidRDefault="00A32287" w:rsidP="00715795">
            <w:pPr>
              <w:spacing w:line="60" w:lineRule="atLeast"/>
              <w:jc w:val="both"/>
              <w:rPr>
                <w:rFonts w:ascii="ArialMT" w:hAnsi="ArialMT" w:cs="ArialMT"/>
                <w:sz w:val="16"/>
                <w:szCs w:val="16"/>
              </w:rPr>
            </w:pPr>
            <w:r w:rsidRPr="005B76AA">
              <w:rPr>
                <w:rFonts w:ascii="ArialMT" w:hAnsi="ArialMT" w:cs="ArialMT"/>
                <w:sz w:val="16"/>
                <w:szCs w:val="16"/>
              </w:rPr>
              <w:t xml:space="preserve">ТКП 45-5.08-75-2007 </w:t>
            </w:r>
          </w:p>
          <w:p w:rsidR="00A32287" w:rsidRPr="005B76AA" w:rsidRDefault="00A32287" w:rsidP="00715795">
            <w:pPr>
              <w:spacing w:line="60" w:lineRule="atLeast"/>
              <w:jc w:val="both"/>
              <w:rPr>
                <w:rFonts w:ascii="ArialMT" w:hAnsi="ArialMT" w:cs="ArialMT"/>
                <w:sz w:val="16"/>
                <w:szCs w:val="16"/>
              </w:rPr>
            </w:pPr>
            <w:r w:rsidRPr="005B76AA">
              <w:rPr>
                <w:rFonts w:ascii="ArialMT" w:hAnsi="ArialMT" w:cs="ArialMT"/>
                <w:sz w:val="16"/>
                <w:szCs w:val="16"/>
              </w:rPr>
              <w:t xml:space="preserve">СТБ 1846-2008 </w:t>
            </w:r>
          </w:p>
          <w:p w:rsidR="00A32287" w:rsidRPr="005B76AA"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5B76AA" w:rsidRDefault="00A32287"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рулонных материалов</w:t>
            </w:r>
          </w:p>
          <w:p w:rsidR="00A32287" w:rsidRPr="005B76AA" w:rsidRDefault="00A32287" w:rsidP="00804581">
            <w:pPr>
              <w:spacing w:line="60" w:lineRule="atLeast"/>
              <w:jc w:val="both"/>
              <w:rPr>
                <w:rFonts w:ascii="ArialMT" w:hAnsi="ArialMT" w:cs="ArialMT"/>
                <w:sz w:val="16"/>
                <w:szCs w:val="16"/>
              </w:rPr>
            </w:pPr>
            <w:r w:rsidRPr="005B76AA">
              <w:rPr>
                <w:rFonts w:ascii="ArialMT" w:hAnsi="ArialMT" w:cs="ArialMT"/>
                <w:sz w:val="16"/>
                <w:szCs w:val="16"/>
              </w:rPr>
              <w:t>Устройство окрасочной гидроизоляции (битумной, лак</w:t>
            </w:r>
            <w:r w:rsidRPr="005B76AA">
              <w:rPr>
                <w:rFonts w:ascii="ArialMT" w:hAnsi="ArialMT" w:cs="ArialMT"/>
                <w:sz w:val="16"/>
                <w:szCs w:val="16"/>
              </w:rPr>
              <w:t>о</w:t>
            </w:r>
            <w:r w:rsidRPr="005B76AA">
              <w:rPr>
                <w:rFonts w:ascii="ArialMT" w:hAnsi="ArialMT" w:cs="ArialMT"/>
                <w:sz w:val="16"/>
                <w:szCs w:val="16"/>
              </w:rPr>
              <w:t>красочной, полимерной, битумно-полимерной, полиме</w:t>
            </w:r>
            <w:r w:rsidRPr="005B76AA">
              <w:rPr>
                <w:rFonts w:ascii="ArialMT" w:hAnsi="ArialMT" w:cs="ArialMT"/>
                <w:sz w:val="16"/>
                <w:szCs w:val="16"/>
              </w:rPr>
              <w:t>р</w:t>
            </w:r>
            <w:r w:rsidRPr="005B76AA">
              <w:rPr>
                <w:rFonts w:ascii="ArialMT" w:hAnsi="ArialMT" w:cs="ArialMT"/>
                <w:sz w:val="16"/>
                <w:szCs w:val="16"/>
              </w:rPr>
              <w:t>цементной)</w:t>
            </w:r>
          </w:p>
          <w:p w:rsidR="00A32287" w:rsidRPr="005B76AA" w:rsidRDefault="00A32287"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цементных растворов, горячих асфальтовых смесей и литой гидроизоляции</w:t>
            </w:r>
          </w:p>
          <w:p w:rsidR="00A32287" w:rsidRPr="005B76AA" w:rsidRDefault="00A32287"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металлических листов</w:t>
            </w:r>
          </w:p>
          <w:p w:rsidR="00A32287" w:rsidRPr="005B76AA" w:rsidRDefault="00A32287"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полимерных листовых материалов</w:t>
            </w:r>
          </w:p>
          <w:p w:rsidR="00A32287" w:rsidRPr="005B76AA" w:rsidRDefault="00A32287" w:rsidP="00804581">
            <w:pPr>
              <w:spacing w:line="60" w:lineRule="atLeast"/>
              <w:jc w:val="both"/>
              <w:rPr>
                <w:rFonts w:ascii="ArialMT" w:hAnsi="ArialMT" w:cs="ArialMT"/>
                <w:sz w:val="16"/>
                <w:szCs w:val="16"/>
              </w:rPr>
            </w:pPr>
            <w:r w:rsidRPr="005B76AA">
              <w:rPr>
                <w:rFonts w:ascii="ArialMT" w:hAnsi="ArialMT" w:cs="ArialMT"/>
                <w:sz w:val="16"/>
                <w:szCs w:val="16"/>
              </w:rPr>
              <w:t>Устройство сопряжения изоляции с инженерными ко</w:t>
            </w:r>
            <w:r w:rsidRPr="005B76AA">
              <w:rPr>
                <w:rFonts w:ascii="ArialMT" w:hAnsi="ArialMT" w:cs="ArialMT"/>
                <w:sz w:val="16"/>
                <w:szCs w:val="16"/>
              </w:rPr>
              <w:t>м</w:t>
            </w:r>
            <w:r w:rsidRPr="005B76AA">
              <w:rPr>
                <w:rFonts w:ascii="ArialMT" w:hAnsi="ArialMT" w:cs="ArialMT"/>
                <w:sz w:val="16"/>
                <w:szCs w:val="16"/>
              </w:rPr>
              <w:t>муникациями</w:t>
            </w:r>
          </w:p>
          <w:p w:rsidR="00A32287" w:rsidRPr="005B76AA" w:rsidRDefault="00A32287" w:rsidP="00804581">
            <w:pPr>
              <w:spacing w:line="60" w:lineRule="atLeast"/>
              <w:jc w:val="both"/>
              <w:rPr>
                <w:rFonts w:ascii="ArialMT" w:hAnsi="ArialMT" w:cs="ArialMT"/>
                <w:sz w:val="16"/>
                <w:szCs w:val="16"/>
              </w:rPr>
            </w:pPr>
            <w:r w:rsidRPr="005B76AA">
              <w:rPr>
                <w:rFonts w:ascii="ArialMT" w:hAnsi="ArialMT" w:cs="ArialMT"/>
                <w:sz w:val="16"/>
                <w:szCs w:val="16"/>
              </w:rPr>
              <w:t>Устройство сопряжений различных видов гидроизоляции</w:t>
            </w:r>
          </w:p>
          <w:p w:rsidR="00A32287" w:rsidRPr="005B76AA" w:rsidRDefault="00A32287" w:rsidP="00804581">
            <w:pPr>
              <w:spacing w:line="60" w:lineRule="atLeast"/>
              <w:jc w:val="both"/>
              <w:rPr>
                <w:rFonts w:ascii="ArialMT" w:hAnsi="ArialMT" w:cs="ArialMT"/>
                <w:sz w:val="16"/>
                <w:szCs w:val="16"/>
              </w:rPr>
            </w:pPr>
            <w:r w:rsidRPr="005B76AA">
              <w:rPr>
                <w:rFonts w:ascii="ArialMT" w:hAnsi="ArialMT" w:cs="ArialMT"/>
                <w:sz w:val="16"/>
                <w:szCs w:val="16"/>
              </w:rPr>
              <w:t>Устройство защитных ограждений гидроизоляции</w:t>
            </w:r>
          </w:p>
          <w:p w:rsidR="00A32287" w:rsidRPr="005B76AA" w:rsidRDefault="00A32287" w:rsidP="00804581">
            <w:pPr>
              <w:spacing w:line="60" w:lineRule="atLeast"/>
              <w:jc w:val="both"/>
              <w:rPr>
                <w:rFonts w:ascii="ArialMT" w:hAnsi="ArialMT" w:cs="ArialMT"/>
                <w:sz w:val="16"/>
                <w:szCs w:val="16"/>
              </w:rPr>
            </w:pPr>
            <w:r w:rsidRPr="005B76AA">
              <w:rPr>
                <w:rFonts w:ascii="ArialMT" w:hAnsi="ArialMT" w:cs="ArialMT"/>
                <w:sz w:val="16"/>
                <w:szCs w:val="16"/>
              </w:rPr>
              <w:t>Устройство тепло- и звукоизоляции из плит и сыпучих материалов</w:t>
            </w:r>
          </w:p>
        </w:tc>
        <w:tc>
          <w:tcPr>
            <w:tcW w:w="1701" w:type="dxa"/>
            <w:tcBorders>
              <w:top w:val="double" w:sz="6" w:space="0" w:color="auto"/>
              <w:left w:val="single" w:sz="6" w:space="0" w:color="auto"/>
              <w:bottom w:val="double" w:sz="6" w:space="0" w:color="auto"/>
              <w:right w:val="single" w:sz="6" w:space="0" w:color="auto"/>
            </w:tcBorders>
          </w:tcPr>
          <w:p w:rsidR="00A32287" w:rsidRPr="00625FFB" w:rsidRDefault="00A32287"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A32287" w:rsidRPr="00625FFB" w:rsidRDefault="00A32287" w:rsidP="00715795">
            <w:pPr>
              <w:spacing w:line="60" w:lineRule="atLeast"/>
              <w:ind w:left="-41"/>
              <w:jc w:val="both"/>
              <w:rPr>
                <w:rFonts w:ascii="ArialMT" w:hAnsi="ArialMT" w:cs="ArialMT"/>
                <w:sz w:val="16"/>
                <w:szCs w:val="16"/>
              </w:rPr>
            </w:pPr>
          </w:p>
          <w:p w:rsidR="00A32287" w:rsidRPr="00625FFB" w:rsidRDefault="00A32287" w:rsidP="00715795">
            <w:pPr>
              <w:spacing w:line="60" w:lineRule="atLeast"/>
              <w:ind w:left="-41"/>
              <w:jc w:val="both"/>
              <w:rPr>
                <w:rFonts w:ascii="ArialMT" w:hAnsi="ArialMT" w:cs="ArialMT"/>
                <w:sz w:val="16"/>
                <w:szCs w:val="16"/>
              </w:rPr>
            </w:pPr>
          </w:p>
        </w:tc>
      </w:tr>
      <w:tr w:rsidR="00A32287"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A32287" w:rsidRPr="005374DF" w:rsidRDefault="00A32287" w:rsidP="008823EB">
            <w:pPr>
              <w:rPr>
                <w:b/>
                <w:bCs/>
                <w:spacing w:val="4"/>
                <w:sz w:val="16"/>
                <w:szCs w:val="16"/>
              </w:rPr>
            </w:pPr>
            <w:r w:rsidRPr="005374DF">
              <w:rPr>
                <w:b/>
                <w:bCs/>
                <w:spacing w:val="4"/>
                <w:sz w:val="16"/>
                <w:szCs w:val="16"/>
              </w:rPr>
              <w:br w:type="page"/>
              <w:t>Отделочные работы</w:t>
            </w:r>
          </w:p>
        </w:tc>
        <w:tc>
          <w:tcPr>
            <w:tcW w:w="1701" w:type="dxa"/>
            <w:tcBorders>
              <w:top w:val="double" w:sz="6" w:space="0" w:color="auto"/>
              <w:left w:val="single" w:sz="6" w:space="0" w:color="auto"/>
              <w:bottom w:val="double" w:sz="6" w:space="0" w:color="auto"/>
              <w:right w:val="single" w:sz="6" w:space="0" w:color="auto"/>
            </w:tcBorders>
          </w:tcPr>
          <w:p w:rsidR="00A32287" w:rsidRPr="00C114EB" w:rsidRDefault="00A32287" w:rsidP="008823EB">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A32287" w:rsidRPr="00C114EB" w:rsidRDefault="00A32287" w:rsidP="008823EB">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A32287" w:rsidRPr="00C114EB" w:rsidRDefault="00A32287" w:rsidP="008823EB">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штукатурных работ</w:t>
            </w:r>
          </w:p>
          <w:p w:rsidR="00A32287" w:rsidRPr="00C114EB" w:rsidRDefault="00A32287" w:rsidP="008823EB">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работ</w:t>
            </w:r>
          </w:p>
          <w:p w:rsidR="00A32287" w:rsidRPr="00C114EB" w:rsidRDefault="00A32287" w:rsidP="008823EB">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A32287" w:rsidRPr="00C114EB" w:rsidRDefault="00A32287" w:rsidP="008823EB">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A32287" w:rsidRPr="00C114EB" w:rsidRDefault="00A32287" w:rsidP="008823EB">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A32287" w:rsidRPr="00C114EB" w:rsidRDefault="00A32287" w:rsidP="008823EB">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A32287"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A32287" w:rsidRPr="005374DF" w:rsidRDefault="00A32287" w:rsidP="008823EB">
            <w:pPr>
              <w:rPr>
                <w:b/>
                <w:bCs/>
                <w:spacing w:val="4"/>
                <w:sz w:val="16"/>
                <w:szCs w:val="16"/>
              </w:rPr>
            </w:pPr>
            <w:r w:rsidRPr="005374DF">
              <w:rPr>
                <w:b/>
                <w:bCs/>
                <w:spacing w:val="4"/>
                <w:sz w:val="16"/>
                <w:szCs w:val="16"/>
              </w:rPr>
              <w:lastRenderedPageBreak/>
              <w:t>Заполнение оконных и дверных проёмов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A32287" w:rsidRPr="00B13AC5" w:rsidRDefault="00A32287" w:rsidP="008823EB">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A32287" w:rsidRDefault="00A32287" w:rsidP="008823EB">
            <w:pPr>
              <w:spacing w:line="60" w:lineRule="atLeast"/>
              <w:jc w:val="both"/>
              <w:rPr>
                <w:rFonts w:ascii="ArialMT" w:hAnsi="ArialMT" w:cs="ArialMT"/>
                <w:sz w:val="16"/>
                <w:szCs w:val="16"/>
              </w:rPr>
            </w:pPr>
            <w:r w:rsidRPr="00B13AC5">
              <w:rPr>
                <w:rFonts w:ascii="ArialMT" w:hAnsi="ArialMT" w:cs="ArialMT"/>
                <w:sz w:val="16"/>
                <w:szCs w:val="16"/>
              </w:rPr>
              <w:t>СП 1.03.15-2024</w:t>
            </w:r>
          </w:p>
          <w:p w:rsidR="00A32287" w:rsidRPr="00C114EB" w:rsidRDefault="00A32287" w:rsidP="008823EB">
            <w:pPr>
              <w:spacing w:line="60" w:lineRule="atLeast"/>
              <w:jc w:val="both"/>
              <w:rPr>
                <w:rFonts w:ascii="ArialMT" w:hAnsi="ArialMT" w:cs="ArialMT"/>
                <w:sz w:val="16"/>
                <w:szCs w:val="16"/>
              </w:rPr>
            </w:pPr>
            <w:r w:rsidRPr="00C114EB">
              <w:rPr>
                <w:rFonts w:ascii="ArialMT" w:hAnsi="ArialMT" w:cs="ArialMT"/>
                <w:sz w:val="16"/>
                <w:szCs w:val="16"/>
              </w:rPr>
              <w:t>СП 1.03.01-2019</w:t>
            </w:r>
          </w:p>
          <w:p w:rsidR="00A32287" w:rsidRPr="00B13AC5" w:rsidRDefault="00A32287" w:rsidP="008823E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B13AC5" w:rsidRDefault="00A32287" w:rsidP="008823EB">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A32287" w:rsidRPr="00B13AC5" w:rsidRDefault="00A32287" w:rsidP="008823EB">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A32287" w:rsidRPr="00B13AC5" w:rsidRDefault="00A32287" w:rsidP="008823EB">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A32287" w:rsidRDefault="00A32287" w:rsidP="008823EB">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A32287" w:rsidRPr="00C114EB" w:rsidRDefault="00A32287" w:rsidP="008823EB">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A32287" w:rsidRPr="0066216A" w:rsidTr="00B83F26">
        <w:trPr>
          <w:trHeight w:val="807"/>
        </w:trPr>
        <w:tc>
          <w:tcPr>
            <w:tcW w:w="1985" w:type="dxa"/>
            <w:tcBorders>
              <w:top w:val="double" w:sz="6" w:space="0" w:color="auto"/>
              <w:left w:val="single" w:sz="6" w:space="0" w:color="auto"/>
              <w:bottom w:val="nil"/>
              <w:right w:val="single" w:sz="6" w:space="0" w:color="auto"/>
            </w:tcBorders>
          </w:tcPr>
          <w:p w:rsidR="00A32287" w:rsidRPr="005374DF" w:rsidRDefault="00A32287" w:rsidP="005F3F6C">
            <w:pPr>
              <w:rPr>
                <w:b/>
                <w:bCs/>
                <w:spacing w:val="4"/>
                <w:sz w:val="16"/>
                <w:szCs w:val="16"/>
              </w:rPr>
            </w:pPr>
            <w:r w:rsidRPr="005374DF">
              <w:rPr>
                <w:b/>
                <w:bCs/>
                <w:spacing w:val="4"/>
                <w:sz w:val="16"/>
                <w:szCs w:val="16"/>
              </w:rPr>
              <w:t>Устройство тепловой изоляции ограждающих конструкций зданий и сооружений</w:t>
            </w:r>
          </w:p>
        </w:tc>
        <w:tc>
          <w:tcPr>
            <w:tcW w:w="1701" w:type="dxa"/>
            <w:tcBorders>
              <w:top w:val="double" w:sz="6" w:space="0" w:color="auto"/>
              <w:left w:val="single" w:sz="6" w:space="0" w:color="auto"/>
              <w:bottom w:val="nil"/>
              <w:right w:val="single" w:sz="6" w:space="0" w:color="auto"/>
            </w:tcBorders>
          </w:tcPr>
          <w:p w:rsidR="00A32287" w:rsidRPr="00DD2060" w:rsidRDefault="00A32287"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A32287" w:rsidRPr="00625FFB" w:rsidRDefault="00A32287"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A32287" w:rsidRPr="00625FFB" w:rsidRDefault="00A32287"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утепле</w:t>
            </w:r>
            <w:r>
              <w:rPr>
                <w:rFonts w:ascii="ArialMT" w:hAnsi="ArialMT" w:cs="ArialMT"/>
                <w:sz w:val="16"/>
                <w:szCs w:val="16"/>
              </w:rPr>
              <w:t>ния</w:t>
            </w:r>
          </w:p>
          <w:p w:rsidR="00A32287" w:rsidRPr="00625FFB" w:rsidRDefault="00A32287"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утепле</w:t>
            </w:r>
            <w:r>
              <w:rPr>
                <w:rFonts w:ascii="ArialMT" w:hAnsi="ArialMT" w:cs="ArialMT"/>
                <w:sz w:val="16"/>
                <w:szCs w:val="16"/>
              </w:rPr>
              <w:t>ния</w:t>
            </w:r>
          </w:p>
          <w:p w:rsidR="00A32287" w:rsidRPr="00625FFB" w:rsidRDefault="00A32287"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изде</w:t>
            </w:r>
            <w:r>
              <w:rPr>
                <w:rFonts w:ascii="ArialMT" w:hAnsi="ArialMT" w:cs="ArialMT"/>
                <w:sz w:val="16"/>
                <w:szCs w:val="16"/>
              </w:rPr>
              <w:t>лий</w:t>
            </w:r>
          </w:p>
          <w:p w:rsidR="00A32287" w:rsidRPr="00625FFB" w:rsidRDefault="00A32287"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32287" w:rsidRPr="00625FFB" w:rsidRDefault="00A32287"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A32287" w:rsidRPr="0066216A" w:rsidTr="00B83F26">
        <w:trPr>
          <w:trHeight w:val="807"/>
        </w:trPr>
        <w:tc>
          <w:tcPr>
            <w:tcW w:w="1985" w:type="dxa"/>
            <w:tcBorders>
              <w:top w:val="nil"/>
              <w:left w:val="single" w:sz="6" w:space="0" w:color="auto"/>
              <w:bottom w:val="nil"/>
              <w:right w:val="single" w:sz="6" w:space="0" w:color="auto"/>
            </w:tcBorders>
          </w:tcPr>
          <w:p w:rsidR="00A32287" w:rsidRPr="005374DF" w:rsidRDefault="00A32287" w:rsidP="005374DF">
            <w:pPr>
              <w:rPr>
                <w:b/>
                <w:bCs/>
                <w:spacing w:val="4"/>
                <w:sz w:val="16"/>
                <w:szCs w:val="16"/>
              </w:rPr>
            </w:pPr>
          </w:p>
        </w:tc>
        <w:tc>
          <w:tcPr>
            <w:tcW w:w="1701" w:type="dxa"/>
            <w:tcBorders>
              <w:top w:val="nil"/>
              <w:left w:val="single" w:sz="6" w:space="0" w:color="auto"/>
              <w:bottom w:val="nil"/>
              <w:right w:val="single" w:sz="6" w:space="0" w:color="auto"/>
            </w:tcBorders>
          </w:tcPr>
          <w:p w:rsidR="00A32287" w:rsidRPr="00625FFB"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625FFB" w:rsidRDefault="00A32287"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утеплите</w:t>
            </w:r>
            <w:r>
              <w:rPr>
                <w:rFonts w:ascii="ArialMT" w:hAnsi="ArialMT" w:cs="ArialMT"/>
                <w:sz w:val="16"/>
                <w:szCs w:val="16"/>
              </w:rPr>
              <w:t>лей</w:t>
            </w:r>
          </w:p>
          <w:p w:rsidR="00A32287" w:rsidRPr="00625FFB" w:rsidRDefault="00A32287"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A32287" w:rsidRPr="00625FFB" w:rsidRDefault="00A32287"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A32287" w:rsidRPr="00625FFB" w:rsidRDefault="00A32287"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A32287" w:rsidRPr="00625FFB" w:rsidRDefault="00A32287"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A32287" w:rsidRPr="0066216A" w:rsidTr="00B83F26">
        <w:trPr>
          <w:trHeight w:val="614"/>
        </w:trPr>
        <w:tc>
          <w:tcPr>
            <w:tcW w:w="1985" w:type="dxa"/>
            <w:tcBorders>
              <w:top w:val="nil"/>
              <w:left w:val="single" w:sz="6" w:space="0" w:color="auto"/>
              <w:bottom w:val="double" w:sz="6" w:space="0" w:color="auto"/>
              <w:right w:val="single" w:sz="6" w:space="0" w:color="auto"/>
            </w:tcBorders>
          </w:tcPr>
          <w:p w:rsidR="00A32287" w:rsidRPr="005374DF" w:rsidRDefault="00A32287"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A32287" w:rsidRPr="00B60A4A" w:rsidRDefault="00A32287" w:rsidP="00715795">
            <w:pPr>
              <w:spacing w:line="60" w:lineRule="atLeast"/>
              <w:jc w:val="both"/>
              <w:rPr>
                <w:rFonts w:ascii="ArialMT" w:hAnsi="ArialMT" w:cs="ArialMT"/>
                <w:sz w:val="16"/>
                <w:szCs w:val="16"/>
              </w:rPr>
            </w:pPr>
            <w:r>
              <w:rPr>
                <w:rFonts w:ascii="ArialMT" w:hAnsi="ArialMT" w:cs="ArialMT"/>
                <w:sz w:val="16"/>
                <w:szCs w:val="16"/>
              </w:rPr>
              <w:t>ТКП 45-3.02-71-2007</w:t>
            </w:r>
          </w:p>
          <w:p w:rsidR="00A32287" w:rsidRPr="00625FFB"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625FFB" w:rsidRDefault="00A32287"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ограждающих конструкций зданий и сооружений с использованием материалов из пеностекла</w:t>
            </w:r>
          </w:p>
        </w:tc>
        <w:tc>
          <w:tcPr>
            <w:tcW w:w="1701" w:type="dxa"/>
            <w:tcBorders>
              <w:top w:val="double" w:sz="6" w:space="0" w:color="auto"/>
              <w:left w:val="single" w:sz="6" w:space="0" w:color="auto"/>
              <w:bottom w:val="double" w:sz="6" w:space="0" w:color="auto"/>
              <w:right w:val="single" w:sz="6" w:space="0" w:color="auto"/>
            </w:tcBorders>
          </w:tcPr>
          <w:p w:rsidR="00A32287" w:rsidRPr="00625FFB" w:rsidRDefault="00A32287"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A32287" w:rsidRPr="00625FFB" w:rsidRDefault="00A32287"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A32287"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A32287" w:rsidRPr="00F655EF" w:rsidRDefault="00A32287" w:rsidP="006F3B1E">
            <w:pPr>
              <w:rPr>
                <w:b/>
                <w:bCs/>
                <w:spacing w:val="4"/>
                <w:sz w:val="16"/>
                <w:szCs w:val="16"/>
              </w:rPr>
            </w:pPr>
            <w:r w:rsidRPr="00F655EF">
              <w:rPr>
                <w:b/>
                <w:bCs/>
                <w:spacing w:val="4"/>
                <w:sz w:val="16"/>
                <w:szCs w:val="16"/>
              </w:rPr>
              <w:t>Устройство  полов</w:t>
            </w:r>
          </w:p>
          <w:p w:rsidR="00A32287" w:rsidRPr="00F655EF" w:rsidRDefault="00A32287"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32287" w:rsidRPr="00C114EB" w:rsidRDefault="00A32287"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A32287" w:rsidRPr="00C114EB" w:rsidRDefault="00A32287"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A32287" w:rsidRPr="00AB4D91" w:rsidRDefault="00A32287" w:rsidP="003A443E">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A32287" w:rsidRDefault="00A32287"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A32287" w:rsidRPr="00AB4D91" w:rsidRDefault="00A32287" w:rsidP="003A443E">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A32287" w:rsidRPr="00AB4D91" w:rsidRDefault="00A32287"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гравия, шлаков;</w:t>
            </w:r>
          </w:p>
          <w:p w:rsidR="00A32287" w:rsidRPr="00AB4D91" w:rsidRDefault="00A32287"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A32287" w:rsidRPr="00AB4D91" w:rsidRDefault="00A32287" w:rsidP="003A443E">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A32287" w:rsidRPr="00AB4D91" w:rsidRDefault="00A32287" w:rsidP="003A443E">
            <w:pPr>
              <w:spacing w:line="60" w:lineRule="atLeast"/>
              <w:jc w:val="both"/>
              <w:rPr>
                <w:rFonts w:ascii="ArialMT" w:hAnsi="ArialMT" w:cs="ArialMT"/>
                <w:sz w:val="16"/>
                <w:szCs w:val="16"/>
              </w:rPr>
            </w:pPr>
            <w:r w:rsidRPr="00AB4D91">
              <w:rPr>
                <w:rFonts w:ascii="ArialMT" w:hAnsi="ArialMT" w:cs="ArialMT"/>
                <w:sz w:val="16"/>
                <w:szCs w:val="16"/>
              </w:rPr>
              <w:t xml:space="preserve">Устройство монолитных покрытий полов, в том числе с упрочненным поверхностным слоем, мозаичных, </w:t>
            </w:r>
            <w:proofErr w:type="spellStart"/>
            <w:r w:rsidRPr="00AB4D91">
              <w:rPr>
                <w:rFonts w:ascii="ArialMT" w:hAnsi="ArialMT" w:cs="ArialMT"/>
                <w:sz w:val="16"/>
                <w:szCs w:val="16"/>
              </w:rPr>
              <w:t>пол</w:t>
            </w:r>
            <w:r w:rsidRPr="00AB4D91">
              <w:rPr>
                <w:rFonts w:ascii="ArialMT" w:hAnsi="ArialMT" w:cs="ArialMT"/>
                <w:sz w:val="16"/>
                <w:szCs w:val="16"/>
              </w:rPr>
              <w:t>и</w:t>
            </w:r>
            <w:r w:rsidRPr="00AB4D91">
              <w:rPr>
                <w:rFonts w:ascii="ArialMT" w:hAnsi="ArialMT" w:cs="ArialMT"/>
                <w:sz w:val="16"/>
                <w:szCs w:val="16"/>
              </w:rPr>
              <w:t>винилацетатно</w:t>
            </w:r>
            <w:proofErr w:type="spellEnd"/>
            <w:r w:rsidRPr="00AB4D91">
              <w:rPr>
                <w:rFonts w:ascii="ArialMT" w:hAnsi="ArialMT" w:cs="ArialMT"/>
                <w:sz w:val="16"/>
                <w:szCs w:val="16"/>
              </w:rPr>
              <w:t xml:space="preserve">-бетонных, </w:t>
            </w:r>
            <w:proofErr w:type="spellStart"/>
            <w:r w:rsidRPr="00AB4D91">
              <w:rPr>
                <w:rFonts w:ascii="ArialMT" w:hAnsi="ArialMT" w:cs="ArialMT"/>
                <w:sz w:val="16"/>
                <w:szCs w:val="16"/>
              </w:rPr>
              <w:t>латексно</w:t>
            </w:r>
            <w:proofErr w:type="spellEnd"/>
            <w:r w:rsidRPr="00AB4D91">
              <w:rPr>
                <w:rFonts w:ascii="ArialMT" w:hAnsi="ArialMT" w:cs="ArialMT"/>
                <w:sz w:val="16"/>
                <w:szCs w:val="16"/>
              </w:rPr>
              <w:t>-цементно-бетонных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A32287" w:rsidRPr="00AB4D91" w:rsidRDefault="00A32287"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A32287" w:rsidRPr="00AB4D91" w:rsidRDefault="00A32287"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A32287" w:rsidRPr="00AB4D91" w:rsidRDefault="00A32287"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материалов;</w:t>
            </w:r>
          </w:p>
          <w:p w:rsidR="00A32287" w:rsidRPr="00AB4D91" w:rsidRDefault="00A32287" w:rsidP="003A443E">
            <w:pPr>
              <w:spacing w:line="60" w:lineRule="atLeast"/>
              <w:jc w:val="both"/>
              <w:rPr>
                <w:rFonts w:ascii="ArialMT" w:hAnsi="ArialMT" w:cs="ArialMT"/>
                <w:sz w:val="16"/>
                <w:szCs w:val="16"/>
              </w:rPr>
            </w:pPr>
            <w:r w:rsidRPr="00AB4D91">
              <w:rPr>
                <w:rFonts w:ascii="ArialMT" w:hAnsi="ArialMT" w:cs="ArialMT"/>
                <w:sz w:val="16"/>
                <w:szCs w:val="16"/>
              </w:rPr>
              <w:t xml:space="preserve">Устройство сплошных (бесшовных) и </w:t>
            </w:r>
            <w:proofErr w:type="spellStart"/>
            <w:r w:rsidRPr="00AB4D91">
              <w:rPr>
                <w:rFonts w:ascii="ArialMT" w:hAnsi="ArialMT" w:cs="ArialMT"/>
                <w:sz w:val="16"/>
                <w:szCs w:val="16"/>
              </w:rPr>
              <w:t>самонивелиру</w:t>
            </w:r>
            <w:r w:rsidRPr="00AB4D91">
              <w:rPr>
                <w:rFonts w:ascii="ArialMT" w:hAnsi="ArialMT" w:cs="ArialMT"/>
                <w:sz w:val="16"/>
                <w:szCs w:val="16"/>
              </w:rPr>
              <w:t>ю</w:t>
            </w:r>
            <w:r w:rsidRPr="00AB4D91">
              <w:rPr>
                <w:rFonts w:ascii="ArialMT" w:hAnsi="ArialMT" w:cs="ArialMT"/>
                <w:sz w:val="16"/>
                <w:szCs w:val="16"/>
              </w:rPr>
              <w:t>щихся</w:t>
            </w:r>
            <w:proofErr w:type="spellEnd"/>
            <w:r w:rsidRPr="00AB4D91">
              <w:rPr>
                <w:rFonts w:ascii="ArialMT" w:hAnsi="ArialMT" w:cs="ArialMT"/>
                <w:sz w:val="16"/>
                <w:szCs w:val="16"/>
              </w:rPr>
              <w:t xml:space="preserve"> бетонных и цементных покрытий;</w:t>
            </w:r>
          </w:p>
          <w:p w:rsidR="00A32287" w:rsidRPr="00C114EB" w:rsidRDefault="00A32287" w:rsidP="003A443E">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A32287" w:rsidRPr="00C114EB" w:rsidRDefault="00A32287"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A32287"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A32287" w:rsidRPr="00687C80" w:rsidRDefault="00A32287" w:rsidP="008823EB">
            <w:pPr>
              <w:rPr>
                <w:b/>
                <w:bCs/>
                <w:spacing w:val="4"/>
                <w:sz w:val="16"/>
                <w:szCs w:val="16"/>
              </w:rPr>
            </w:pPr>
            <w:r w:rsidRPr="00687C80">
              <w:rPr>
                <w:b/>
                <w:bCs/>
                <w:spacing w:val="4"/>
                <w:sz w:val="16"/>
                <w:szCs w:val="16"/>
              </w:rPr>
              <w:t>Благоустройство те</w:t>
            </w:r>
            <w:r w:rsidRPr="00687C80">
              <w:rPr>
                <w:b/>
                <w:bCs/>
                <w:spacing w:val="4"/>
                <w:sz w:val="16"/>
                <w:szCs w:val="16"/>
              </w:rPr>
              <w:t>р</w:t>
            </w:r>
            <w:r w:rsidRPr="00687C80">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A32287" w:rsidRPr="00D40F7A" w:rsidRDefault="00A32287" w:rsidP="008823EB">
            <w:pPr>
              <w:spacing w:line="60" w:lineRule="atLeast"/>
              <w:jc w:val="both"/>
              <w:rPr>
                <w:rFonts w:ascii="ArialMT" w:hAnsi="ArialMT" w:cs="ArialMT"/>
                <w:sz w:val="16"/>
                <w:szCs w:val="16"/>
              </w:rPr>
            </w:pPr>
            <w:r w:rsidRPr="00D40F7A">
              <w:rPr>
                <w:rFonts w:ascii="ArialMT" w:hAnsi="ArialMT" w:cs="ArialMT"/>
                <w:sz w:val="16"/>
                <w:szCs w:val="16"/>
              </w:rPr>
              <w:t>СП 3.02.09-2025</w:t>
            </w:r>
          </w:p>
          <w:p w:rsidR="00A32287" w:rsidRPr="00D40F7A" w:rsidRDefault="00A32287" w:rsidP="008823EB">
            <w:pPr>
              <w:spacing w:line="60" w:lineRule="atLeast"/>
              <w:jc w:val="both"/>
              <w:rPr>
                <w:rFonts w:ascii="ArialMT" w:hAnsi="ArialMT" w:cs="ArialMT"/>
                <w:sz w:val="16"/>
                <w:szCs w:val="16"/>
              </w:rPr>
            </w:pPr>
            <w:r w:rsidRPr="00D40F7A">
              <w:rPr>
                <w:rFonts w:ascii="ArialMT" w:hAnsi="ArialMT" w:cs="ArialMT"/>
                <w:sz w:val="16"/>
                <w:szCs w:val="16"/>
              </w:rPr>
              <w:t>СП 3.02.10-2025</w:t>
            </w:r>
          </w:p>
          <w:p w:rsidR="00A32287" w:rsidRPr="00D40F7A" w:rsidRDefault="00A32287" w:rsidP="008823E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BA1813" w:rsidRDefault="00A32287" w:rsidP="008823EB">
            <w:pPr>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A32287" w:rsidRPr="00BA1813" w:rsidRDefault="00A32287" w:rsidP="008823EB">
            <w:pPr>
              <w:jc w:val="both"/>
              <w:rPr>
                <w:rFonts w:ascii="ArialMT" w:hAnsi="ArialMT" w:cs="ArialMT"/>
                <w:sz w:val="16"/>
                <w:szCs w:val="16"/>
              </w:rPr>
            </w:pPr>
            <w:r w:rsidRPr="00BA1813">
              <w:rPr>
                <w:rFonts w:ascii="ArialMT" w:hAnsi="ArialMT" w:cs="ArialMT"/>
                <w:sz w:val="16"/>
                <w:szCs w:val="16"/>
              </w:rPr>
              <w:t>Посадочный материал</w:t>
            </w:r>
          </w:p>
          <w:p w:rsidR="00A32287" w:rsidRPr="00BA1813" w:rsidRDefault="00A32287" w:rsidP="008823EB">
            <w:pPr>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A32287" w:rsidRPr="00BA1813" w:rsidRDefault="00A32287" w:rsidP="008823EB">
            <w:pPr>
              <w:jc w:val="both"/>
              <w:rPr>
                <w:rFonts w:ascii="ArialMT" w:hAnsi="ArialMT" w:cs="ArialMT"/>
                <w:sz w:val="16"/>
                <w:szCs w:val="16"/>
              </w:rPr>
            </w:pPr>
            <w:r w:rsidRPr="00BA1813">
              <w:rPr>
                <w:rFonts w:ascii="ArialMT" w:hAnsi="ArialMT" w:cs="ArialMT"/>
                <w:sz w:val="16"/>
                <w:szCs w:val="16"/>
              </w:rPr>
              <w:t>Создание газона</w:t>
            </w:r>
          </w:p>
          <w:p w:rsidR="00A32287" w:rsidRPr="00BA1813" w:rsidRDefault="00A32287" w:rsidP="008823EB">
            <w:pPr>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A32287" w:rsidRPr="00BA1813" w:rsidRDefault="00A32287" w:rsidP="008823EB">
            <w:pPr>
              <w:spacing w:line="60" w:lineRule="atLeast"/>
              <w:ind w:left="-41"/>
              <w:jc w:val="both"/>
              <w:rPr>
                <w:rFonts w:ascii="ArialMT" w:hAnsi="ArialMT" w:cs="ArialMT"/>
                <w:sz w:val="16"/>
                <w:szCs w:val="16"/>
              </w:rPr>
            </w:pPr>
            <w:r w:rsidRPr="00AA27ED">
              <w:rPr>
                <w:rFonts w:ascii="ArialMT" w:hAnsi="ArialMT" w:cs="ArialMT"/>
                <w:sz w:val="16"/>
                <w:szCs w:val="16"/>
              </w:rPr>
              <w:t>СП 1.03.17-2025</w:t>
            </w:r>
            <w:r w:rsidRPr="007A494D">
              <w:rPr>
                <w:rFonts w:ascii="ArialMT" w:hAnsi="ArialMT" w:cs="ArialMT"/>
                <w:sz w:val="16"/>
                <w:szCs w:val="16"/>
              </w:rPr>
              <w:t xml:space="preserve"> </w:t>
            </w:r>
          </w:p>
        </w:tc>
      </w:tr>
      <w:tr w:rsidR="00A32287" w:rsidRPr="0066216A" w:rsidTr="00B83F26">
        <w:trPr>
          <w:trHeight w:val="679"/>
        </w:trPr>
        <w:tc>
          <w:tcPr>
            <w:tcW w:w="1985" w:type="dxa"/>
            <w:tcBorders>
              <w:top w:val="double" w:sz="6" w:space="0" w:color="auto"/>
              <w:left w:val="single" w:sz="6" w:space="0" w:color="auto"/>
              <w:bottom w:val="double" w:sz="6" w:space="0" w:color="auto"/>
              <w:right w:val="single" w:sz="6" w:space="0" w:color="auto"/>
            </w:tcBorders>
          </w:tcPr>
          <w:p w:rsidR="00A32287" w:rsidRPr="007A3141" w:rsidRDefault="00A32287" w:rsidP="00617BD6">
            <w:pPr>
              <w:rPr>
                <w:b/>
                <w:bCs/>
                <w:spacing w:val="4"/>
                <w:sz w:val="16"/>
                <w:szCs w:val="16"/>
              </w:rPr>
            </w:pPr>
            <w:r w:rsidRPr="00B35B3A">
              <w:rPr>
                <w:b/>
                <w:bCs/>
                <w:spacing w:val="4"/>
                <w:sz w:val="16"/>
                <w:szCs w:val="16"/>
              </w:rPr>
              <w:lastRenderedPageBreak/>
              <w:t xml:space="preserve">Благоустройство </w:t>
            </w:r>
            <w:r>
              <w:rPr>
                <w:b/>
                <w:bCs/>
                <w:spacing w:val="4"/>
                <w:sz w:val="16"/>
                <w:szCs w:val="16"/>
              </w:rPr>
              <w:t xml:space="preserve">           </w:t>
            </w:r>
            <w:r w:rsidRPr="00B35B3A">
              <w:rPr>
                <w:b/>
                <w:bCs/>
                <w:spacing w:val="4"/>
                <w:sz w:val="16"/>
                <w:szCs w:val="16"/>
              </w:rPr>
              <w:t>территорий</w:t>
            </w:r>
          </w:p>
        </w:tc>
        <w:tc>
          <w:tcPr>
            <w:tcW w:w="1701" w:type="dxa"/>
            <w:tcBorders>
              <w:top w:val="double" w:sz="6" w:space="0" w:color="auto"/>
              <w:left w:val="single" w:sz="6" w:space="0" w:color="auto"/>
              <w:bottom w:val="double" w:sz="6" w:space="0" w:color="auto"/>
              <w:right w:val="single" w:sz="6" w:space="0" w:color="auto"/>
            </w:tcBorders>
          </w:tcPr>
          <w:p w:rsidR="00A32287" w:rsidRPr="007A3141" w:rsidRDefault="00A32287" w:rsidP="00617BD6">
            <w:pPr>
              <w:spacing w:line="60" w:lineRule="atLeast"/>
              <w:jc w:val="both"/>
              <w:rPr>
                <w:rFonts w:ascii="ArialMT" w:hAnsi="ArialMT" w:cs="ArialMT"/>
                <w:sz w:val="16"/>
                <w:szCs w:val="16"/>
              </w:rPr>
            </w:pPr>
            <w:r w:rsidRPr="00B35B3A">
              <w:rPr>
                <w:rFonts w:ascii="ArialMT" w:hAnsi="ArialMT" w:cs="ArialMT"/>
                <w:sz w:val="16"/>
                <w:szCs w:val="16"/>
              </w:rPr>
              <w:t>СП 3.02.10-2025</w:t>
            </w:r>
            <w:r w:rsidRPr="007A3141">
              <w:rPr>
                <w:rFonts w:ascii="ArialMT" w:hAnsi="ArialMT" w:cs="ArialMT"/>
                <w:sz w:val="16"/>
                <w:szCs w:val="16"/>
              </w:rPr>
              <w:t xml:space="preserve"> </w:t>
            </w:r>
          </w:p>
          <w:p w:rsidR="00A32287" w:rsidRPr="007A3141" w:rsidRDefault="00A32287" w:rsidP="00617BD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79189A" w:rsidRDefault="00A32287" w:rsidP="00A32287">
            <w:pPr>
              <w:spacing w:line="276" w:lineRule="auto"/>
              <w:jc w:val="both"/>
              <w:rPr>
                <w:rFonts w:ascii="ArialMT" w:hAnsi="ArialMT" w:cs="ArialMT"/>
                <w:sz w:val="16"/>
                <w:szCs w:val="16"/>
              </w:rPr>
            </w:pPr>
            <w:r w:rsidRPr="0079189A">
              <w:rPr>
                <w:rFonts w:ascii="ArialMT" w:hAnsi="ArialMT" w:cs="ArialMT"/>
                <w:sz w:val="16"/>
                <w:szCs w:val="16"/>
              </w:rPr>
              <w:t>Подготовительные работы</w:t>
            </w:r>
          </w:p>
          <w:p w:rsidR="00A32287" w:rsidRPr="0079189A" w:rsidRDefault="00A32287" w:rsidP="00A32287">
            <w:pPr>
              <w:spacing w:line="276" w:lineRule="auto"/>
              <w:jc w:val="both"/>
              <w:rPr>
                <w:rFonts w:ascii="ArialMT" w:hAnsi="ArialMT" w:cs="ArialMT"/>
                <w:sz w:val="16"/>
                <w:szCs w:val="16"/>
              </w:rPr>
            </w:pPr>
            <w:r w:rsidRPr="0079189A">
              <w:rPr>
                <w:rFonts w:ascii="ArialMT" w:hAnsi="ArialMT" w:cs="ArialMT"/>
                <w:sz w:val="16"/>
                <w:szCs w:val="16"/>
              </w:rPr>
              <w:t>Сооружение земляного полотна</w:t>
            </w:r>
          </w:p>
          <w:p w:rsidR="00A32287" w:rsidRPr="0079189A" w:rsidRDefault="00A32287" w:rsidP="00A32287">
            <w:pPr>
              <w:spacing w:line="276" w:lineRule="auto"/>
              <w:jc w:val="both"/>
              <w:rPr>
                <w:rFonts w:ascii="ArialMT" w:hAnsi="ArialMT" w:cs="ArialMT"/>
                <w:sz w:val="16"/>
                <w:szCs w:val="16"/>
              </w:rPr>
            </w:pPr>
            <w:r w:rsidRPr="0079189A">
              <w:rPr>
                <w:rFonts w:ascii="ArialMT" w:hAnsi="ArialMT" w:cs="ArialMT"/>
                <w:sz w:val="16"/>
                <w:szCs w:val="16"/>
              </w:rPr>
              <w:t>Устройство слоев основания</w:t>
            </w:r>
          </w:p>
          <w:p w:rsidR="00A32287" w:rsidRPr="0079189A" w:rsidRDefault="00A32287" w:rsidP="00A32287">
            <w:pPr>
              <w:spacing w:line="276" w:lineRule="auto"/>
              <w:jc w:val="both"/>
              <w:rPr>
                <w:rFonts w:ascii="ArialMT" w:hAnsi="ArialMT" w:cs="ArialMT"/>
                <w:sz w:val="16"/>
                <w:szCs w:val="16"/>
              </w:rPr>
            </w:pPr>
            <w:r w:rsidRPr="0079189A">
              <w:rPr>
                <w:rFonts w:ascii="ArialMT" w:hAnsi="ArialMT" w:cs="ArialMT"/>
                <w:sz w:val="16"/>
                <w:szCs w:val="16"/>
              </w:rPr>
              <w:t>Установка бортового камня</w:t>
            </w:r>
          </w:p>
          <w:p w:rsidR="00A32287" w:rsidRPr="0079189A" w:rsidRDefault="00A32287" w:rsidP="00A32287">
            <w:pPr>
              <w:spacing w:line="276" w:lineRule="auto"/>
              <w:jc w:val="both"/>
              <w:rPr>
                <w:rFonts w:ascii="ArialMT" w:hAnsi="ArialMT" w:cs="ArialMT"/>
                <w:sz w:val="16"/>
                <w:szCs w:val="16"/>
              </w:rPr>
            </w:pPr>
            <w:r w:rsidRPr="0079189A">
              <w:rPr>
                <w:rFonts w:ascii="ArialMT" w:hAnsi="ArialMT" w:cs="ArialMT"/>
                <w:sz w:val="16"/>
                <w:szCs w:val="16"/>
              </w:rPr>
              <w:t>Устройство сборного покрытия из тротуарных плит</w:t>
            </w:r>
          </w:p>
          <w:p w:rsidR="00A32287" w:rsidRPr="00897D7D" w:rsidRDefault="00A32287" w:rsidP="00A32287">
            <w:pPr>
              <w:spacing w:line="276" w:lineRule="auto"/>
              <w:jc w:val="both"/>
              <w:rPr>
                <w:rFonts w:ascii="ArialMT" w:hAnsi="ArialMT" w:cs="ArialMT"/>
                <w:sz w:val="16"/>
                <w:szCs w:val="16"/>
              </w:rPr>
            </w:pPr>
            <w:r w:rsidRPr="0079189A">
              <w:rPr>
                <w:rFonts w:ascii="ArialMT" w:hAnsi="ArialMT" w:cs="ArialMT"/>
                <w:sz w:val="16"/>
                <w:szCs w:val="16"/>
              </w:rPr>
              <w:t>Устройство</w:t>
            </w:r>
            <w:r>
              <w:rPr>
                <w:rFonts w:ascii="ArialMT" w:hAnsi="ArialMT" w:cs="ArialMT"/>
                <w:sz w:val="16"/>
                <w:szCs w:val="16"/>
              </w:rPr>
              <w:t xml:space="preserve">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A32287" w:rsidRPr="00897D7D" w:rsidRDefault="00A32287" w:rsidP="00617BD6">
            <w:pPr>
              <w:spacing w:line="60" w:lineRule="atLeast"/>
              <w:ind w:left="-41"/>
              <w:jc w:val="both"/>
              <w:rPr>
                <w:rFonts w:ascii="ArialMT" w:hAnsi="ArialMT" w:cs="ArialMT"/>
                <w:sz w:val="16"/>
                <w:szCs w:val="16"/>
              </w:rPr>
            </w:pPr>
            <w:r>
              <w:rPr>
                <w:rFonts w:ascii="ArialMT" w:hAnsi="ArialMT" w:cs="ArialMT"/>
                <w:sz w:val="16"/>
                <w:szCs w:val="16"/>
              </w:rPr>
              <w:t>СП 1.03.17-2025</w:t>
            </w:r>
          </w:p>
        </w:tc>
      </w:tr>
      <w:tr w:rsidR="00A32287" w:rsidRPr="0066216A" w:rsidTr="00A32287">
        <w:trPr>
          <w:trHeight w:val="370"/>
        </w:trPr>
        <w:tc>
          <w:tcPr>
            <w:tcW w:w="1985" w:type="dxa"/>
            <w:vMerge w:val="restart"/>
            <w:tcBorders>
              <w:top w:val="double" w:sz="6" w:space="0" w:color="auto"/>
              <w:left w:val="single" w:sz="6" w:space="0" w:color="auto"/>
              <w:right w:val="single" w:sz="6" w:space="0" w:color="auto"/>
            </w:tcBorders>
          </w:tcPr>
          <w:p w:rsidR="00A32287" w:rsidRPr="00A32287" w:rsidRDefault="00A32287" w:rsidP="00E0586B">
            <w:pPr>
              <w:rPr>
                <w:b/>
                <w:bCs/>
                <w:spacing w:val="4"/>
                <w:sz w:val="16"/>
                <w:szCs w:val="16"/>
              </w:rPr>
            </w:pPr>
            <w:r w:rsidRPr="00A32287">
              <w:rPr>
                <w:b/>
                <w:bCs/>
                <w:spacing w:val="4"/>
                <w:sz w:val="16"/>
                <w:szCs w:val="16"/>
              </w:rPr>
              <w:t>Смеси бетонные (для тяжелых бетонов)</w:t>
            </w:r>
          </w:p>
          <w:p w:rsidR="00A32287" w:rsidRPr="00A32287" w:rsidRDefault="00A32287" w:rsidP="00E0586B">
            <w:pPr>
              <w:rPr>
                <w:b/>
                <w:bCs/>
                <w:spacing w:val="4"/>
                <w:sz w:val="16"/>
                <w:szCs w:val="16"/>
              </w:rPr>
            </w:pPr>
          </w:p>
        </w:tc>
        <w:tc>
          <w:tcPr>
            <w:tcW w:w="1701" w:type="dxa"/>
            <w:vMerge w:val="restart"/>
            <w:tcBorders>
              <w:top w:val="double" w:sz="6" w:space="0" w:color="auto"/>
              <w:left w:val="single" w:sz="6" w:space="0" w:color="auto"/>
              <w:right w:val="single" w:sz="6" w:space="0" w:color="auto"/>
            </w:tcBorders>
          </w:tcPr>
          <w:p w:rsidR="00A32287" w:rsidRPr="008156B4" w:rsidRDefault="00A32287" w:rsidP="00E0586B">
            <w:pPr>
              <w:ind w:left="-17" w:right="-17"/>
              <w:rPr>
                <w:sz w:val="16"/>
                <w:szCs w:val="16"/>
              </w:rPr>
            </w:pPr>
            <w:r>
              <w:rPr>
                <w:sz w:val="16"/>
                <w:szCs w:val="16"/>
              </w:rPr>
              <w:t>СТБ 1035-96</w:t>
            </w:r>
          </w:p>
        </w:tc>
        <w:tc>
          <w:tcPr>
            <w:tcW w:w="4111" w:type="dxa"/>
            <w:tcBorders>
              <w:top w:val="double" w:sz="6" w:space="0" w:color="auto"/>
              <w:left w:val="single" w:sz="6" w:space="0" w:color="auto"/>
              <w:bottom w:val="double" w:sz="6" w:space="0" w:color="auto"/>
              <w:right w:val="single" w:sz="6" w:space="0" w:color="auto"/>
            </w:tcBorders>
          </w:tcPr>
          <w:p w:rsidR="00A32287" w:rsidRPr="0065683A" w:rsidRDefault="00A32287" w:rsidP="00A32287">
            <w:pPr>
              <w:tabs>
                <w:tab w:val="right" w:pos="3971"/>
              </w:tabs>
              <w:jc w:val="both"/>
              <w:rPr>
                <w:bCs/>
                <w:sz w:val="16"/>
                <w:szCs w:val="16"/>
              </w:rPr>
            </w:pPr>
            <w:r w:rsidRPr="0065683A">
              <w:rPr>
                <w:bCs/>
                <w:sz w:val="16"/>
                <w:szCs w:val="16"/>
              </w:rPr>
              <w:t>Отбор проб</w:t>
            </w:r>
            <w:r>
              <w:rPr>
                <w:bCs/>
                <w:sz w:val="16"/>
                <w:szCs w:val="16"/>
              </w:rPr>
              <w:tab/>
            </w:r>
          </w:p>
        </w:tc>
        <w:tc>
          <w:tcPr>
            <w:tcW w:w="1701" w:type="dxa"/>
            <w:tcBorders>
              <w:top w:val="double" w:sz="6" w:space="0" w:color="auto"/>
              <w:left w:val="single" w:sz="6" w:space="0" w:color="auto"/>
              <w:bottom w:val="double" w:sz="6" w:space="0" w:color="auto"/>
              <w:right w:val="single" w:sz="6" w:space="0" w:color="auto"/>
            </w:tcBorders>
          </w:tcPr>
          <w:p w:rsidR="00A32287" w:rsidRDefault="00A32287" w:rsidP="00A32287">
            <w:pPr>
              <w:ind w:left="-17" w:right="-17"/>
              <w:rPr>
                <w:sz w:val="16"/>
                <w:szCs w:val="16"/>
              </w:rPr>
            </w:pPr>
            <w:r>
              <w:rPr>
                <w:sz w:val="16"/>
                <w:szCs w:val="16"/>
              </w:rPr>
              <w:t>СТБ 1545, п. 4</w:t>
            </w:r>
          </w:p>
          <w:p w:rsidR="00A32287" w:rsidRPr="008156B4" w:rsidRDefault="00A32287" w:rsidP="00A32287">
            <w:pPr>
              <w:ind w:left="-17" w:right="-17"/>
              <w:rPr>
                <w:sz w:val="16"/>
                <w:szCs w:val="16"/>
              </w:rPr>
            </w:pPr>
            <w:r>
              <w:rPr>
                <w:sz w:val="16"/>
                <w:szCs w:val="16"/>
              </w:rPr>
              <w:t>ГОСТ 10180, п. 4</w:t>
            </w:r>
          </w:p>
        </w:tc>
      </w:tr>
      <w:tr w:rsidR="00A32287" w:rsidRPr="0066216A" w:rsidTr="00A32287">
        <w:trPr>
          <w:trHeight w:val="235"/>
        </w:trPr>
        <w:tc>
          <w:tcPr>
            <w:tcW w:w="1985" w:type="dxa"/>
            <w:vMerge/>
            <w:tcBorders>
              <w:left w:val="single" w:sz="6" w:space="0" w:color="auto"/>
              <w:right w:val="single" w:sz="6" w:space="0" w:color="auto"/>
            </w:tcBorders>
          </w:tcPr>
          <w:p w:rsidR="00A32287" w:rsidRPr="00804581" w:rsidRDefault="00A32287" w:rsidP="00804581">
            <w:pPr>
              <w:rPr>
                <w:b/>
                <w:bCs/>
                <w:spacing w:val="4"/>
                <w:sz w:val="16"/>
                <w:szCs w:val="16"/>
              </w:rPr>
            </w:pPr>
          </w:p>
        </w:tc>
        <w:tc>
          <w:tcPr>
            <w:tcW w:w="1701" w:type="dxa"/>
            <w:vMerge/>
            <w:tcBorders>
              <w:left w:val="single" w:sz="6" w:space="0" w:color="auto"/>
              <w:right w:val="single" w:sz="6" w:space="0" w:color="auto"/>
            </w:tcBorders>
          </w:tcPr>
          <w:p w:rsidR="00A32287" w:rsidRPr="00D62F58"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65683A" w:rsidRDefault="00A32287" w:rsidP="00A32287">
            <w:pPr>
              <w:tabs>
                <w:tab w:val="right" w:pos="3971"/>
              </w:tabs>
              <w:jc w:val="both"/>
              <w:rPr>
                <w:bCs/>
                <w:sz w:val="16"/>
                <w:szCs w:val="16"/>
              </w:rPr>
            </w:pPr>
            <w:proofErr w:type="spellStart"/>
            <w:r>
              <w:rPr>
                <w:bCs/>
                <w:sz w:val="16"/>
                <w:szCs w:val="16"/>
              </w:rPr>
              <w:t>Расслаиваемость</w:t>
            </w:r>
            <w:proofErr w:type="spellEnd"/>
          </w:p>
        </w:tc>
        <w:tc>
          <w:tcPr>
            <w:tcW w:w="1701" w:type="dxa"/>
            <w:tcBorders>
              <w:top w:val="double" w:sz="6" w:space="0" w:color="auto"/>
              <w:left w:val="single" w:sz="6" w:space="0" w:color="auto"/>
              <w:bottom w:val="double" w:sz="6" w:space="0" w:color="auto"/>
              <w:right w:val="single" w:sz="6" w:space="0" w:color="auto"/>
            </w:tcBorders>
          </w:tcPr>
          <w:p w:rsidR="00A32287" w:rsidRPr="00434F34" w:rsidRDefault="00A32287" w:rsidP="00A32287">
            <w:pPr>
              <w:jc w:val="both"/>
              <w:rPr>
                <w:rFonts w:ascii="ArialMT" w:hAnsi="ArialMT" w:cs="ArialMT"/>
                <w:color w:val="FF0000"/>
                <w:sz w:val="16"/>
                <w:szCs w:val="16"/>
              </w:rPr>
            </w:pPr>
            <w:r w:rsidRPr="00434F34">
              <w:rPr>
                <w:sz w:val="16"/>
                <w:szCs w:val="16"/>
              </w:rPr>
              <w:t>СТБ 1545-2005, п. 8</w:t>
            </w:r>
          </w:p>
        </w:tc>
      </w:tr>
      <w:tr w:rsidR="00A32287" w:rsidRPr="0066216A" w:rsidTr="00A32287">
        <w:trPr>
          <w:trHeight w:val="380"/>
        </w:trPr>
        <w:tc>
          <w:tcPr>
            <w:tcW w:w="1985" w:type="dxa"/>
            <w:vMerge/>
            <w:tcBorders>
              <w:left w:val="single" w:sz="6" w:space="0" w:color="auto"/>
              <w:right w:val="single" w:sz="6" w:space="0" w:color="auto"/>
            </w:tcBorders>
          </w:tcPr>
          <w:p w:rsidR="00A32287" w:rsidRPr="00804581" w:rsidRDefault="00A32287" w:rsidP="00804581">
            <w:pPr>
              <w:rPr>
                <w:b/>
                <w:bCs/>
                <w:spacing w:val="4"/>
                <w:sz w:val="16"/>
                <w:szCs w:val="16"/>
              </w:rPr>
            </w:pPr>
          </w:p>
        </w:tc>
        <w:tc>
          <w:tcPr>
            <w:tcW w:w="1701" w:type="dxa"/>
            <w:vMerge/>
            <w:tcBorders>
              <w:left w:val="single" w:sz="6" w:space="0" w:color="auto"/>
              <w:right w:val="single" w:sz="6" w:space="0" w:color="auto"/>
            </w:tcBorders>
          </w:tcPr>
          <w:p w:rsidR="00A32287" w:rsidRPr="00D62F58"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65683A" w:rsidRDefault="00A32287" w:rsidP="00A32287">
            <w:pPr>
              <w:jc w:val="both"/>
              <w:rPr>
                <w:bCs/>
                <w:sz w:val="16"/>
                <w:szCs w:val="16"/>
              </w:rPr>
            </w:pPr>
            <w:proofErr w:type="spellStart"/>
            <w:r>
              <w:rPr>
                <w:bCs/>
                <w:sz w:val="16"/>
                <w:szCs w:val="16"/>
              </w:rPr>
              <w:t>Удобоукладываемость</w:t>
            </w:r>
            <w:proofErr w:type="spellEnd"/>
            <w:r>
              <w:rPr>
                <w:bCs/>
                <w:sz w:val="16"/>
                <w:szCs w:val="16"/>
              </w:rPr>
              <w:t xml:space="preserve">  по показателю подвижности</w:t>
            </w:r>
          </w:p>
        </w:tc>
        <w:tc>
          <w:tcPr>
            <w:tcW w:w="1701" w:type="dxa"/>
            <w:tcBorders>
              <w:top w:val="double" w:sz="6" w:space="0" w:color="auto"/>
              <w:left w:val="single" w:sz="6" w:space="0" w:color="auto"/>
              <w:bottom w:val="double" w:sz="6" w:space="0" w:color="auto"/>
              <w:right w:val="single" w:sz="6" w:space="0" w:color="auto"/>
            </w:tcBorders>
          </w:tcPr>
          <w:p w:rsidR="00A32287" w:rsidRPr="00434F34" w:rsidRDefault="00A32287" w:rsidP="00A32287">
            <w:pPr>
              <w:jc w:val="both"/>
              <w:rPr>
                <w:rFonts w:ascii="ArialMT" w:hAnsi="ArialMT" w:cs="ArialMT"/>
                <w:color w:val="FF0000"/>
                <w:sz w:val="16"/>
                <w:szCs w:val="16"/>
              </w:rPr>
            </w:pPr>
            <w:r w:rsidRPr="00434F34">
              <w:rPr>
                <w:sz w:val="16"/>
                <w:szCs w:val="16"/>
              </w:rPr>
              <w:t xml:space="preserve">СТБ 1545-2005, п. </w:t>
            </w:r>
            <w:r>
              <w:rPr>
                <w:sz w:val="16"/>
                <w:szCs w:val="16"/>
              </w:rPr>
              <w:t>5</w:t>
            </w:r>
          </w:p>
        </w:tc>
      </w:tr>
      <w:tr w:rsidR="00A32287" w:rsidRPr="0066216A" w:rsidTr="00A32287">
        <w:trPr>
          <w:trHeight w:val="229"/>
        </w:trPr>
        <w:tc>
          <w:tcPr>
            <w:tcW w:w="1985" w:type="dxa"/>
            <w:vMerge/>
            <w:tcBorders>
              <w:left w:val="single" w:sz="6" w:space="0" w:color="auto"/>
              <w:right w:val="single" w:sz="6" w:space="0" w:color="auto"/>
            </w:tcBorders>
          </w:tcPr>
          <w:p w:rsidR="00A32287" w:rsidRPr="00804581" w:rsidRDefault="00A32287" w:rsidP="00804581">
            <w:pPr>
              <w:rPr>
                <w:b/>
                <w:bCs/>
                <w:spacing w:val="4"/>
                <w:sz w:val="16"/>
                <w:szCs w:val="16"/>
              </w:rPr>
            </w:pPr>
          </w:p>
        </w:tc>
        <w:tc>
          <w:tcPr>
            <w:tcW w:w="1701" w:type="dxa"/>
            <w:vMerge/>
            <w:tcBorders>
              <w:left w:val="single" w:sz="6" w:space="0" w:color="auto"/>
              <w:right w:val="single" w:sz="6" w:space="0" w:color="auto"/>
            </w:tcBorders>
          </w:tcPr>
          <w:p w:rsidR="00A32287" w:rsidRPr="00D62F58"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Default="00A32287" w:rsidP="00A32287">
            <w:pPr>
              <w:tabs>
                <w:tab w:val="right" w:pos="3971"/>
              </w:tabs>
              <w:jc w:val="both"/>
              <w:rPr>
                <w:bCs/>
                <w:sz w:val="16"/>
                <w:szCs w:val="16"/>
              </w:rPr>
            </w:pPr>
            <w:r>
              <w:rPr>
                <w:bCs/>
                <w:sz w:val="16"/>
                <w:szCs w:val="16"/>
              </w:rPr>
              <w:t>Содержания воздуха (пористости) в бетонной смеси</w:t>
            </w:r>
          </w:p>
        </w:tc>
        <w:tc>
          <w:tcPr>
            <w:tcW w:w="1701" w:type="dxa"/>
            <w:tcBorders>
              <w:top w:val="double" w:sz="6" w:space="0" w:color="auto"/>
              <w:left w:val="single" w:sz="6" w:space="0" w:color="auto"/>
              <w:bottom w:val="double" w:sz="6" w:space="0" w:color="auto"/>
              <w:right w:val="single" w:sz="6" w:space="0" w:color="auto"/>
            </w:tcBorders>
          </w:tcPr>
          <w:p w:rsidR="00A32287" w:rsidRDefault="00A32287" w:rsidP="00A32287">
            <w:pPr>
              <w:ind w:left="-17" w:right="-17"/>
              <w:rPr>
                <w:sz w:val="16"/>
                <w:szCs w:val="16"/>
              </w:rPr>
            </w:pPr>
            <w:r w:rsidRPr="00434F34">
              <w:rPr>
                <w:sz w:val="16"/>
                <w:szCs w:val="16"/>
              </w:rPr>
              <w:t xml:space="preserve">СТБ 1545-2005, п. </w:t>
            </w:r>
            <w:r>
              <w:rPr>
                <w:sz w:val="16"/>
                <w:szCs w:val="16"/>
              </w:rPr>
              <w:t>7</w:t>
            </w:r>
          </w:p>
        </w:tc>
      </w:tr>
      <w:tr w:rsidR="00A32287" w:rsidRPr="0066216A" w:rsidTr="00A32287">
        <w:trPr>
          <w:trHeight w:val="248"/>
        </w:trPr>
        <w:tc>
          <w:tcPr>
            <w:tcW w:w="1985" w:type="dxa"/>
            <w:vMerge/>
            <w:tcBorders>
              <w:left w:val="single" w:sz="6" w:space="0" w:color="auto"/>
              <w:right w:val="single" w:sz="6" w:space="0" w:color="auto"/>
            </w:tcBorders>
          </w:tcPr>
          <w:p w:rsidR="00A32287" w:rsidRPr="00804581" w:rsidRDefault="00A32287" w:rsidP="00804581">
            <w:pPr>
              <w:rPr>
                <w:b/>
                <w:bCs/>
                <w:spacing w:val="4"/>
                <w:sz w:val="16"/>
                <w:szCs w:val="16"/>
              </w:rPr>
            </w:pPr>
          </w:p>
        </w:tc>
        <w:tc>
          <w:tcPr>
            <w:tcW w:w="1701" w:type="dxa"/>
            <w:vMerge/>
            <w:tcBorders>
              <w:left w:val="single" w:sz="6" w:space="0" w:color="auto"/>
              <w:right w:val="single" w:sz="6" w:space="0" w:color="auto"/>
            </w:tcBorders>
          </w:tcPr>
          <w:p w:rsidR="00A32287" w:rsidRPr="00D62F58"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65683A" w:rsidRDefault="00A32287" w:rsidP="00A32287">
            <w:pPr>
              <w:tabs>
                <w:tab w:val="right" w:pos="3971"/>
              </w:tabs>
              <w:jc w:val="both"/>
              <w:rPr>
                <w:bCs/>
                <w:sz w:val="16"/>
                <w:szCs w:val="16"/>
              </w:rPr>
            </w:pPr>
            <w:r>
              <w:rPr>
                <w:bCs/>
                <w:sz w:val="16"/>
                <w:szCs w:val="16"/>
              </w:rPr>
              <w:t xml:space="preserve">Средняя плотность </w:t>
            </w:r>
          </w:p>
        </w:tc>
        <w:tc>
          <w:tcPr>
            <w:tcW w:w="1701" w:type="dxa"/>
            <w:tcBorders>
              <w:top w:val="double" w:sz="6" w:space="0" w:color="auto"/>
              <w:left w:val="single" w:sz="6" w:space="0" w:color="auto"/>
              <w:bottom w:val="double" w:sz="6" w:space="0" w:color="auto"/>
              <w:right w:val="single" w:sz="6" w:space="0" w:color="auto"/>
            </w:tcBorders>
          </w:tcPr>
          <w:p w:rsidR="00A32287" w:rsidRPr="00434F34" w:rsidRDefault="00A32287" w:rsidP="00A32287">
            <w:pPr>
              <w:ind w:left="-17" w:right="-17"/>
              <w:rPr>
                <w:sz w:val="16"/>
                <w:szCs w:val="16"/>
              </w:rPr>
            </w:pPr>
            <w:r w:rsidRPr="00434F34">
              <w:rPr>
                <w:sz w:val="16"/>
                <w:szCs w:val="16"/>
              </w:rPr>
              <w:t>СТБ 1545-2005, п. 6</w:t>
            </w:r>
          </w:p>
        </w:tc>
      </w:tr>
      <w:tr w:rsidR="00A32287" w:rsidRPr="0066216A" w:rsidTr="00A32287">
        <w:trPr>
          <w:trHeight w:val="238"/>
        </w:trPr>
        <w:tc>
          <w:tcPr>
            <w:tcW w:w="1985" w:type="dxa"/>
            <w:vMerge/>
            <w:tcBorders>
              <w:left w:val="single" w:sz="6" w:space="0" w:color="auto"/>
              <w:bottom w:val="double" w:sz="6" w:space="0" w:color="auto"/>
              <w:right w:val="single" w:sz="6" w:space="0" w:color="auto"/>
            </w:tcBorders>
          </w:tcPr>
          <w:p w:rsidR="00A32287" w:rsidRPr="00804581" w:rsidRDefault="00A32287" w:rsidP="00804581">
            <w:pPr>
              <w:rPr>
                <w:b/>
                <w:bCs/>
                <w:spacing w:val="4"/>
                <w:sz w:val="16"/>
                <w:szCs w:val="16"/>
              </w:rPr>
            </w:pPr>
          </w:p>
        </w:tc>
        <w:tc>
          <w:tcPr>
            <w:tcW w:w="1701" w:type="dxa"/>
            <w:vMerge/>
            <w:tcBorders>
              <w:left w:val="single" w:sz="6" w:space="0" w:color="auto"/>
              <w:bottom w:val="double" w:sz="6" w:space="0" w:color="auto"/>
              <w:right w:val="single" w:sz="6" w:space="0" w:color="auto"/>
            </w:tcBorders>
          </w:tcPr>
          <w:p w:rsidR="00A32287" w:rsidRPr="00D62F58"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A34659" w:rsidRDefault="00A32287" w:rsidP="00A32287">
            <w:pPr>
              <w:jc w:val="both"/>
              <w:rPr>
                <w:rFonts w:ascii="ArialMT" w:hAnsi="ArialMT" w:cs="ArialMT"/>
                <w:sz w:val="16"/>
                <w:szCs w:val="16"/>
              </w:rPr>
            </w:pPr>
            <w:r>
              <w:rPr>
                <w:rFonts w:ascii="ArialMT" w:hAnsi="ArialMT" w:cs="ArialMT"/>
                <w:sz w:val="16"/>
                <w:szCs w:val="16"/>
              </w:rPr>
              <w:t>Влажность заполнителя</w:t>
            </w:r>
          </w:p>
        </w:tc>
        <w:tc>
          <w:tcPr>
            <w:tcW w:w="1701" w:type="dxa"/>
            <w:tcBorders>
              <w:top w:val="double" w:sz="6" w:space="0" w:color="auto"/>
              <w:left w:val="single" w:sz="6" w:space="0" w:color="auto"/>
              <w:bottom w:val="double" w:sz="6" w:space="0" w:color="auto"/>
              <w:right w:val="single" w:sz="6" w:space="0" w:color="auto"/>
            </w:tcBorders>
          </w:tcPr>
          <w:p w:rsidR="00A32287" w:rsidRPr="00434F34" w:rsidRDefault="00A32287" w:rsidP="00A32287">
            <w:pPr>
              <w:jc w:val="both"/>
              <w:rPr>
                <w:rFonts w:ascii="ArialMT" w:hAnsi="ArialMT" w:cs="ArialMT"/>
                <w:color w:val="FF0000"/>
                <w:sz w:val="16"/>
                <w:szCs w:val="16"/>
              </w:rPr>
            </w:pPr>
            <w:r w:rsidRPr="00434F34">
              <w:rPr>
                <w:sz w:val="16"/>
                <w:szCs w:val="16"/>
              </w:rPr>
              <w:t>СТБ 1035-96, п. 5.5</w:t>
            </w:r>
          </w:p>
        </w:tc>
      </w:tr>
      <w:tr w:rsidR="00A32287" w:rsidRPr="0066216A" w:rsidTr="00A32287">
        <w:trPr>
          <w:trHeight w:val="242"/>
        </w:trPr>
        <w:tc>
          <w:tcPr>
            <w:tcW w:w="1985" w:type="dxa"/>
            <w:vMerge w:val="restart"/>
            <w:tcBorders>
              <w:top w:val="double" w:sz="6" w:space="0" w:color="auto"/>
              <w:left w:val="single" w:sz="6" w:space="0" w:color="auto"/>
              <w:right w:val="single" w:sz="6" w:space="0" w:color="auto"/>
            </w:tcBorders>
          </w:tcPr>
          <w:p w:rsidR="00A32287" w:rsidRPr="00A32287" w:rsidRDefault="00A32287" w:rsidP="00E0586B">
            <w:pPr>
              <w:rPr>
                <w:b/>
                <w:bCs/>
                <w:spacing w:val="4"/>
                <w:sz w:val="16"/>
                <w:szCs w:val="16"/>
              </w:rPr>
            </w:pPr>
            <w:r w:rsidRPr="00A32287">
              <w:rPr>
                <w:b/>
                <w:bCs/>
                <w:spacing w:val="4"/>
                <w:sz w:val="16"/>
                <w:szCs w:val="16"/>
              </w:rPr>
              <w:t xml:space="preserve">Смеси растворные и растворы </w:t>
            </w:r>
          </w:p>
          <w:p w:rsidR="00A32287" w:rsidRPr="00A32287" w:rsidRDefault="00A32287" w:rsidP="00E0586B">
            <w:pPr>
              <w:rPr>
                <w:b/>
                <w:bCs/>
                <w:spacing w:val="4"/>
                <w:sz w:val="16"/>
                <w:szCs w:val="16"/>
              </w:rPr>
            </w:pPr>
            <w:r w:rsidRPr="00A32287">
              <w:rPr>
                <w:b/>
                <w:bCs/>
                <w:spacing w:val="4"/>
                <w:sz w:val="16"/>
                <w:szCs w:val="16"/>
              </w:rPr>
              <w:t>строительные</w:t>
            </w:r>
          </w:p>
        </w:tc>
        <w:tc>
          <w:tcPr>
            <w:tcW w:w="1701" w:type="dxa"/>
            <w:vMerge w:val="restart"/>
            <w:tcBorders>
              <w:top w:val="double" w:sz="6" w:space="0" w:color="auto"/>
              <w:left w:val="single" w:sz="6" w:space="0" w:color="auto"/>
              <w:right w:val="single" w:sz="6" w:space="0" w:color="auto"/>
            </w:tcBorders>
          </w:tcPr>
          <w:p w:rsidR="00A32287" w:rsidRPr="008156B4" w:rsidRDefault="00A32287" w:rsidP="00E0586B">
            <w:pPr>
              <w:ind w:left="-17" w:right="-17"/>
              <w:rPr>
                <w:sz w:val="16"/>
                <w:szCs w:val="16"/>
              </w:rPr>
            </w:pPr>
            <w:r>
              <w:rPr>
                <w:sz w:val="16"/>
                <w:szCs w:val="16"/>
              </w:rPr>
              <w:t>СТБ 1307-2012</w:t>
            </w:r>
          </w:p>
        </w:tc>
        <w:tc>
          <w:tcPr>
            <w:tcW w:w="4111" w:type="dxa"/>
            <w:tcBorders>
              <w:top w:val="double" w:sz="6" w:space="0" w:color="auto"/>
              <w:left w:val="single" w:sz="6" w:space="0" w:color="auto"/>
              <w:bottom w:val="double" w:sz="6" w:space="0" w:color="auto"/>
              <w:right w:val="single" w:sz="6" w:space="0" w:color="auto"/>
            </w:tcBorders>
          </w:tcPr>
          <w:p w:rsidR="00A32287" w:rsidRPr="0065683A" w:rsidRDefault="00A32287" w:rsidP="00A32287">
            <w:pPr>
              <w:jc w:val="both"/>
              <w:rPr>
                <w:bCs/>
                <w:sz w:val="16"/>
                <w:szCs w:val="16"/>
              </w:rPr>
            </w:pPr>
            <w:r w:rsidRPr="0065683A">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A32287" w:rsidRPr="00434F34" w:rsidRDefault="00A32287" w:rsidP="00A32287">
            <w:pPr>
              <w:ind w:left="-17" w:right="-17"/>
              <w:rPr>
                <w:sz w:val="16"/>
                <w:szCs w:val="16"/>
              </w:rPr>
            </w:pPr>
            <w:r w:rsidRPr="00434F34">
              <w:rPr>
                <w:sz w:val="16"/>
                <w:szCs w:val="16"/>
              </w:rPr>
              <w:t>СТБ 1307-2012, п. 7.1</w:t>
            </w:r>
          </w:p>
        </w:tc>
      </w:tr>
      <w:tr w:rsidR="00A32287" w:rsidRPr="0066216A" w:rsidTr="00A32287">
        <w:trPr>
          <w:trHeight w:val="231"/>
        </w:trPr>
        <w:tc>
          <w:tcPr>
            <w:tcW w:w="1985" w:type="dxa"/>
            <w:vMerge/>
            <w:tcBorders>
              <w:left w:val="single" w:sz="6" w:space="0" w:color="auto"/>
              <w:right w:val="single" w:sz="6" w:space="0" w:color="auto"/>
            </w:tcBorders>
          </w:tcPr>
          <w:p w:rsidR="00A32287" w:rsidRPr="00804581" w:rsidRDefault="00A32287" w:rsidP="00804581">
            <w:pPr>
              <w:rPr>
                <w:b/>
                <w:bCs/>
                <w:spacing w:val="4"/>
                <w:sz w:val="16"/>
                <w:szCs w:val="16"/>
              </w:rPr>
            </w:pPr>
          </w:p>
        </w:tc>
        <w:tc>
          <w:tcPr>
            <w:tcW w:w="1701" w:type="dxa"/>
            <w:vMerge/>
            <w:tcBorders>
              <w:left w:val="single" w:sz="6" w:space="0" w:color="auto"/>
              <w:right w:val="single" w:sz="6" w:space="0" w:color="auto"/>
            </w:tcBorders>
          </w:tcPr>
          <w:p w:rsidR="00A32287" w:rsidRPr="00D62F58"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65683A" w:rsidRDefault="00A32287" w:rsidP="00A32287">
            <w:pPr>
              <w:jc w:val="both"/>
              <w:rPr>
                <w:bCs/>
                <w:sz w:val="16"/>
                <w:szCs w:val="16"/>
              </w:rPr>
            </w:pPr>
            <w:r w:rsidRPr="0065683A">
              <w:rPr>
                <w:bCs/>
                <w:sz w:val="16"/>
                <w:szCs w:val="16"/>
              </w:rPr>
              <w:t>Подвижность</w:t>
            </w:r>
            <w:r>
              <w:rPr>
                <w:bCs/>
                <w:sz w:val="16"/>
                <w:szCs w:val="16"/>
              </w:rPr>
              <w:t xml:space="preserve"> или консистенция</w:t>
            </w:r>
          </w:p>
        </w:tc>
        <w:tc>
          <w:tcPr>
            <w:tcW w:w="1701" w:type="dxa"/>
            <w:tcBorders>
              <w:top w:val="double" w:sz="6" w:space="0" w:color="auto"/>
              <w:left w:val="single" w:sz="6" w:space="0" w:color="auto"/>
              <w:bottom w:val="double" w:sz="6" w:space="0" w:color="auto"/>
              <w:right w:val="single" w:sz="6" w:space="0" w:color="auto"/>
            </w:tcBorders>
          </w:tcPr>
          <w:p w:rsidR="00A32287" w:rsidRPr="00434F34" w:rsidRDefault="00A32287" w:rsidP="00A32287">
            <w:pPr>
              <w:ind w:left="-17" w:right="-17"/>
              <w:rPr>
                <w:sz w:val="16"/>
                <w:szCs w:val="16"/>
              </w:rPr>
            </w:pPr>
            <w:r w:rsidRPr="00434F34">
              <w:rPr>
                <w:sz w:val="16"/>
                <w:szCs w:val="16"/>
              </w:rPr>
              <w:t>ГОСТ 5802-2024, п. 5</w:t>
            </w:r>
          </w:p>
        </w:tc>
      </w:tr>
      <w:tr w:rsidR="00A32287" w:rsidRPr="0066216A" w:rsidTr="00A32287">
        <w:trPr>
          <w:trHeight w:val="250"/>
        </w:trPr>
        <w:tc>
          <w:tcPr>
            <w:tcW w:w="1985" w:type="dxa"/>
            <w:vMerge/>
            <w:tcBorders>
              <w:left w:val="single" w:sz="6" w:space="0" w:color="auto"/>
              <w:right w:val="single" w:sz="6" w:space="0" w:color="auto"/>
            </w:tcBorders>
          </w:tcPr>
          <w:p w:rsidR="00A32287" w:rsidRPr="00804581" w:rsidRDefault="00A32287" w:rsidP="00804581">
            <w:pPr>
              <w:rPr>
                <w:b/>
                <w:bCs/>
                <w:spacing w:val="4"/>
                <w:sz w:val="16"/>
                <w:szCs w:val="16"/>
              </w:rPr>
            </w:pPr>
          </w:p>
        </w:tc>
        <w:tc>
          <w:tcPr>
            <w:tcW w:w="1701" w:type="dxa"/>
            <w:vMerge/>
            <w:tcBorders>
              <w:left w:val="single" w:sz="6" w:space="0" w:color="auto"/>
              <w:right w:val="single" w:sz="6" w:space="0" w:color="auto"/>
            </w:tcBorders>
          </w:tcPr>
          <w:p w:rsidR="00A32287" w:rsidRPr="00D62F58"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65683A" w:rsidRDefault="00A32287" w:rsidP="00A32287">
            <w:pPr>
              <w:jc w:val="both"/>
              <w:rPr>
                <w:bCs/>
                <w:sz w:val="16"/>
                <w:szCs w:val="16"/>
              </w:rPr>
            </w:pPr>
            <w:r>
              <w:rPr>
                <w:bCs/>
                <w:sz w:val="16"/>
                <w:szCs w:val="16"/>
              </w:rPr>
              <w:t>Плотность растворной смеси</w:t>
            </w:r>
          </w:p>
        </w:tc>
        <w:tc>
          <w:tcPr>
            <w:tcW w:w="1701" w:type="dxa"/>
            <w:tcBorders>
              <w:top w:val="double" w:sz="6" w:space="0" w:color="auto"/>
              <w:left w:val="single" w:sz="6" w:space="0" w:color="auto"/>
              <w:bottom w:val="double" w:sz="6" w:space="0" w:color="auto"/>
              <w:right w:val="single" w:sz="6" w:space="0" w:color="auto"/>
            </w:tcBorders>
          </w:tcPr>
          <w:p w:rsidR="00A32287" w:rsidRPr="00434F34" w:rsidRDefault="00A32287" w:rsidP="00A32287">
            <w:pPr>
              <w:ind w:left="-17" w:right="-17"/>
              <w:rPr>
                <w:sz w:val="16"/>
                <w:szCs w:val="16"/>
              </w:rPr>
            </w:pPr>
            <w:r w:rsidRPr="00434F34">
              <w:rPr>
                <w:sz w:val="16"/>
                <w:szCs w:val="16"/>
              </w:rPr>
              <w:t>ГОСТ 5802-2024, п. 6</w:t>
            </w:r>
          </w:p>
        </w:tc>
      </w:tr>
      <w:tr w:rsidR="00A32287" w:rsidRPr="0066216A" w:rsidTr="00A32287">
        <w:trPr>
          <w:trHeight w:val="225"/>
        </w:trPr>
        <w:tc>
          <w:tcPr>
            <w:tcW w:w="1985" w:type="dxa"/>
            <w:vMerge/>
            <w:tcBorders>
              <w:left w:val="single" w:sz="6" w:space="0" w:color="auto"/>
              <w:right w:val="single" w:sz="6" w:space="0" w:color="auto"/>
            </w:tcBorders>
          </w:tcPr>
          <w:p w:rsidR="00A32287" w:rsidRPr="00804581" w:rsidRDefault="00A32287" w:rsidP="00804581">
            <w:pPr>
              <w:rPr>
                <w:b/>
                <w:bCs/>
                <w:spacing w:val="4"/>
                <w:sz w:val="16"/>
                <w:szCs w:val="16"/>
              </w:rPr>
            </w:pPr>
          </w:p>
        </w:tc>
        <w:tc>
          <w:tcPr>
            <w:tcW w:w="1701" w:type="dxa"/>
            <w:vMerge/>
            <w:tcBorders>
              <w:left w:val="single" w:sz="6" w:space="0" w:color="auto"/>
              <w:right w:val="single" w:sz="6" w:space="0" w:color="auto"/>
            </w:tcBorders>
          </w:tcPr>
          <w:p w:rsidR="00A32287" w:rsidRPr="00D62F58"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65683A" w:rsidRDefault="00A32287" w:rsidP="00A32287">
            <w:pPr>
              <w:jc w:val="both"/>
              <w:rPr>
                <w:bCs/>
                <w:sz w:val="16"/>
                <w:szCs w:val="16"/>
              </w:rPr>
            </w:pPr>
            <w:r w:rsidRPr="0065683A">
              <w:rPr>
                <w:bCs/>
                <w:sz w:val="16"/>
                <w:szCs w:val="16"/>
              </w:rPr>
              <w:t xml:space="preserve">Жизнеспособность и группа по </w:t>
            </w:r>
            <w:proofErr w:type="spellStart"/>
            <w:r w:rsidRPr="0065683A">
              <w:rPr>
                <w:bCs/>
                <w:sz w:val="16"/>
                <w:szCs w:val="16"/>
              </w:rPr>
              <w:t>сохраняемости</w:t>
            </w:r>
            <w:proofErr w:type="spellEnd"/>
          </w:p>
        </w:tc>
        <w:tc>
          <w:tcPr>
            <w:tcW w:w="1701" w:type="dxa"/>
            <w:tcBorders>
              <w:top w:val="double" w:sz="6" w:space="0" w:color="auto"/>
              <w:left w:val="single" w:sz="6" w:space="0" w:color="auto"/>
              <w:bottom w:val="double" w:sz="6" w:space="0" w:color="auto"/>
              <w:right w:val="single" w:sz="6" w:space="0" w:color="auto"/>
            </w:tcBorders>
          </w:tcPr>
          <w:p w:rsidR="00A32287" w:rsidRPr="00434F34" w:rsidRDefault="00A32287" w:rsidP="00A32287">
            <w:pPr>
              <w:ind w:left="-17" w:right="-17"/>
              <w:rPr>
                <w:sz w:val="16"/>
                <w:szCs w:val="16"/>
              </w:rPr>
            </w:pPr>
            <w:r w:rsidRPr="00434F34">
              <w:rPr>
                <w:sz w:val="16"/>
                <w:szCs w:val="16"/>
              </w:rPr>
              <w:t>СТБ 1307, п. 7.5</w:t>
            </w:r>
          </w:p>
        </w:tc>
      </w:tr>
      <w:tr w:rsidR="00A32287" w:rsidRPr="0066216A" w:rsidTr="00A32287">
        <w:trPr>
          <w:trHeight w:val="244"/>
        </w:trPr>
        <w:tc>
          <w:tcPr>
            <w:tcW w:w="1985" w:type="dxa"/>
            <w:vMerge/>
            <w:tcBorders>
              <w:left w:val="single" w:sz="6" w:space="0" w:color="auto"/>
              <w:bottom w:val="double" w:sz="6" w:space="0" w:color="auto"/>
              <w:right w:val="single" w:sz="6" w:space="0" w:color="auto"/>
            </w:tcBorders>
          </w:tcPr>
          <w:p w:rsidR="00A32287" w:rsidRPr="00804581" w:rsidRDefault="00A32287" w:rsidP="00804581">
            <w:pPr>
              <w:rPr>
                <w:b/>
                <w:bCs/>
                <w:spacing w:val="4"/>
                <w:sz w:val="16"/>
                <w:szCs w:val="16"/>
              </w:rPr>
            </w:pPr>
          </w:p>
        </w:tc>
        <w:tc>
          <w:tcPr>
            <w:tcW w:w="1701" w:type="dxa"/>
            <w:vMerge/>
            <w:tcBorders>
              <w:left w:val="single" w:sz="6" w:space="0" w:color="auto"/>
              <w:bottom w:val="double" w:sz="6" w:space="0" w:color="auto"/>
              <w:right w:val="single" w:sz="6" w:space="0" w:color="auto"/>
            </w:tcBorders>
          </w:tcPr>
          <w:p w:rsidR="00A32287" w:rsidRPr="00D62F58" w:rsidRDefault="00A322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32287" w:rsidRPr="00EF2440" w:rsidRDefault="00A32287" w:rsidP="00A32287">
            <w:pPr>
              <w:jc w:val="both"/>
              <w:rPr>
                <w:bCs/>
                <w:sz w:val="16"/>
                <w:szCs w:val="16"/>
              </w:rPr>
            </w:pPr>
            <w:proofErr w:type="spellStart"/>
            <w:r>
              <w:rPr>
                <w:bCs/>
                <w:sz w:val="16"/>
                <w:szCs w:val="16"/>
              </w:rPr>
              <w:t>Расслаиваемость</w:t>
            </w:r>
            <w:proofErr w:type="spellEnd"/>
          </w:p>
        </w:tc>
        <w:tc>
          <w:tcPr>
            <w:tcW w:w="1701" w:type="dxa"/>
            <w:tcBorders>
              <w:top w:val="double" w:sz="6" w:space="0" w:color="auto"/>
              <w:left w:val="single" w:sz="6" w:space="0" w:color="auto"/>
              <w:bottom w:val="double" w:sz="6" w:space="0" w:color="auto"/>
              <w:right w:val="single" w:sz="6" w:space="0" w:color="auto"/>
            </w:tcBorders>
          </w:tcPr>
          <w:p w:rsidR="00A32287" w:rsidRPr="00434F34" w:rsidRDefault="00A32287" w:rsidP="00A32287">
            <w:pPr>
              <w:ind w:left="-17" w:right="-17"/>
              <w:rPr>
                <w:sz w:val="16"/>
                <w:szCs w:val="16"/>
              </w:rPr>
            </w:pPr>
            <w:r w:rsidRPr="00434F34">
              <w:rPr>
                <w:sz w:val="16"/>
                <w:szCs w:val="16"/>
              </w:rPr>
              <w:t>ГОСТ 5802-2024, п. 7</w:t>
            </w:r>
          </w:p>
        </w:tc>
      </w:tr>
    </w:tbl>
    <w:p w:rsidR="00804581" w:rsidRDefault="00804581"/>
    <w:sectPr w:rsidR="00804581" w:rsidSect="00E74D7F">
      <w:headerReference w:type="even" r:id="rId17"/>
      <w:headerReference w:type="default" r:id="rId18"/>
      <w:footerReference w:type="even" r:id="rId19"/>
      <w:footerReference w:type="default" r:id="rId20"/>
      <w:headerReference w:type="first" r:id="rId21"/>
      <w:footerReference w:type="first" r:id="rId2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B48" w:rsidRDefault="00294B48">
      <w:r>
        <w:separator/>
      </w:r>
    </w:p>
  </w:endnote>
  <w:endnote w:type="continuationSeparator" w:id="0">
    <w:p w:rsidR="00294B48" w:rsidRDefault="0029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37" w:rsidRDefault="005B163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99" w:rsidRPr="00A32287" w:rsidRDefault="00ED3B99" w:rsidP="00243605">
    <w:pPr>
      <w:ind w:firstLine="426"/>
      <w:jc w:val="both"/>
    </w:pPr>
    <w:r w:rsidRPr="00A32287">
      <w:t xml:space="preserve">Руководитель организации </w:t>
    </w:r>
  </w:p>
  <w:p w:rsidR="00ED3B99" w:rsidRPr="00A32287" w:rsidRDefault="00ED3B99" w:rsidP="00243605">
    <w:pPr>
      <w:tabs>
        <w:tab w:val="left" w:pos="3050"/>
      </w:tabs>
      <w:ind w:firstLine="426"/>
      <w:jc w:val="both"/>
    </w:pPr>
    <w:r w:rsidRPr="00A32287">
      <w:t xml:space="preserve">по освидетельствованию системы </w:t>
    </w:r>
    <w:r w:rsidRPr="00A32287">
      <w:tab/>
    </w:r>
  </w:p>
  <w:p w:rsidR="00ED3B99" w:rsidRPr="00A32287" w:rsidRDefault="00ED3B99" w:rsidP="00243605">
    <w:pPr>
      <w:ind w:firstLine="426"/>
      <w:jc w:val="both"/>
    </w:pPr>
    <w:r w:rsidRPr="00A32287">
      <w:t>производственного контроля</w:t>
    </w:r>
  </w:p>
  <w:p w:rsidR="00ED3B99" w:rsidRPr="0004573F" w:rsidRDefault="00ED3B99" w:rsidP="00243605">
    <w:pPr>
      <w:jc w:val="both"/>
      <w:rPr>
        <w:sz w:val="18"/>
        <w:szCs w:val="18"/>
      </w:rPr>
    </w:pPr>
  </w:p>
  <w:p w:rsidR="00ED3B99" w:rsidRDefault="00ED3B99"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proofErr w:type="spellStart"/>
    <w:r>
      <w:rPr>
        <w:sz w:val="28"/>
      </w:rPr>
      <w:t>О.</w:t>
    </w:r>
    <w:r w:rsidRPr="000C23C3">
      <w:rPr>
        <w:sz w:val="28"/>
      </w:rPr>
      <w:t>Н.</w:t>
    </w:r>
    <w:r>
      <w:rPr>
        <w:sz w:val="28"/>
      </w:rPr>
      <w:t>Лешкевич</w:t>
    </w:r>
    <w:proofErr w:type="spellEnd"/>
    <w:proofErr w:type="gramStart"/>
    <w:r w:rsidRPr="000C23C3">
      <w:rPr>
        <w:sz w:val="28"/>
      </w:rPr>
      <w:t xml:space="preserve">       </w:t>
    </w:r>
    <w:r w:rsidRPr="000C23C3">
      <w:rPr>
        <w:color w:val="FFFFFF"/>
        <w:sz w:val="28"/>
      </w:rPr>
      <w:t>.</w:t>
    </w:r>
    <w:proofErr w:type="gramEnd"/>
  </w:p>
  <w:p w:rsidR="00ED3B99" w:rsidRPr="00652395" w:rsidRDefault="00ED3B99" w:rsidP="00243605">
    <w:pPr>
      <w:rPr>
        <w:color w:val="FFFFFF"/>
        <w:sz w:val="28"/>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rsidR="00ED3B99" w:rsidRDefault="00ED3B99"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37" w:rsidRDefault="005B16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B48" w:rsidRDefault="00294B48">
      <w:r>
        <w:separator/>
      </w:r>
    </w:p>
  </w:footnote>
  <w:footnote w:type="continuationSeparator" w:id="0">
    <w:p w:rsidR="00294B48" w:rsidRDefault="00294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99" w:rsidRDefault="00ED3B99"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D3B99" w:rsidRDefault="00ED3B99"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99" w:rsidRDefault="00ED3B99" w:rsidP="001E5318">
    <w:pPr>
      <w:ind w:right="360"/>
      <w:rPr>
        <w:sz w:val="24"/>
      </w:rPr>
    </w:pPr>
  </w:p>
  <w:p w:rsidR="00ED3B99" w:rsidRDefault="00ED3B99" w:rsidP="009604A1">
    <w:pPr>
      <w:ind w:left="4320"/>
      <w:rPr>
        <w:sz w:val="18"/>
        <w:szCs w:val="18"/>
      </w:rPr>
    </w:pPr>
    <w:r>
      <w:rPr>
        <w:b/>
        <w:sz w:val="18"/>
        <w:szCs w:val="18"/>
      </w:rPr>
      <w:t>Приложение</w:t>
    </w:r>
    <w:r>
      <w:rPr>
        <w:sz w:val="18"/>
        <w:szCs w:val="18"/>
      </w:rPr>
      <w:t xml:space="preserve"> </w:t>
    </w:r>
    <w:r w:rsidR="00AF5AF8">
      <w:rPr>
        <w:sz w:val="18"/>
        <w:szCs w:val="18"/>
      </w:rPr>
      <w:t>№1</w:t>
    </w:r>
    <w:r>
      <w:rPr>
        <w:b/>
        <w:sz w:val="18"/>
        <w:szCs w:val="18"/>
      </w:rPr>
      <w:t xml:space="preserve"> </w:t>
    </w:r>
    <w:r>
      <w:rPr>
        <w:sz w:val="18"/>
        <w:szCs w:val="18"/>
      </w:rPr>
      <w:t>к свидетельству о технической компетентности</w:t>
    </w:r>
  </w:p>
  <w:p w:rsidR="00ED3B99" w:rsidRPr="00706A04" w:rsidRDefault="00ED3B99" w:rsidP="009604A1">
    <w:pPr>
      <w:ind w:left="4320"/>
      <w:rPr>
        <w:sz w:val="18"/>
        <w:szCs w:val="18"/>
      </w:rPr>
    </w:pPr>
    <w:r>
      <w:rPr>
        <w:sz w:val="18"/>
        <w:szCs w:val="18"/>
      </w:rPr>
      <w:t>системы производственного контроля</w:t>
    </w:r>
  </w:p>
  <w:p w:rsidR="00ED3B99" w:rsidRPr="00706A04" w:rsidRDefault="00ED3B99" w:rsidP="00ED3B99">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r>
    <w:bookmarkStart w:id="0" w:name="_GoBack"/>
    <w:r w:rsidRPr="00706A04">
      <w:rPr>
        <w:sz w:val="28"/>
        <w:szCs w:val="28"/>
        <w:u w:val="single"/>
      </w:rPr>
      <w:t>05891370</w:t>
    </w:r>
    <w:r w:rsidRPr="00316932">
      <w:rPr>
        <w:sz w:val="28"/>
        <w:szCs w:val="28"/>
        <w:u w:val="single"/>
      </w:rPr>
      <w:t>.</w:t>
    </w:r>
    <w:r>
      <w:rPr>
        <w:sz w:val="28"/>
        <w:szCs w:val="28"/>
        <w:u w:val="single"/>
      </w:rPr>
      <w:t xml:space="preserve">1457 </w:t>
    </w:r>
    <w:r w:rsidRPr="00316932">
      <w:rPr>
        <w:sz w:val="28"/>
        <w:szCs w:val="28"/>
        <w:u w:val="single"/>
      </w:rPr>
      <w:t>-</w:t>
    </w:r>
    <w:r>
      <w:rPr>
        <w:sz w:val="28"/>
        <w:szCs w:val="28"/>
        <w:u w:val="single"/>
      </w:rPr>
      <w:t xml:space="preserve"> </w:t>
    </w:r>
    <w:r w:rsidRPr="00316932">
      <w:rPr>
        <w:sz w:val="28"/>
        <w:szCs w:val="28"/>
        <w:u w:val="single"/>
      </w:rPr>
      <w:t>20</w:t>
    </w:r>
    <w:r>
      <w:rPr>
        <w:sz w:val="28"/>
        <w:szCs w:val="28"/>
        <w:u w:val="single"/>
      </w:rPr>
      <w:t>22</w:t>
    </w:r>
    <w:bookmarkEnd w:id="0"/>
    <w:r w:rsidRPr="00706A04">
      <w:rPr>
        <w:sz w:val="28"/>
        <w:u w:val="single"/>
      </w:rPr>
      <w:t xml:space="preserve">                            .</w:t>
    </w:r>
  </w:p>
  <w:p w:rsidR="00ED3B99" w:rsidRPr="00706A04" w:rsidRDefault="00ED3B99" w:rsidP="00ED3B99">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ED3B99" w:rsidRPr="00E510FF" w:rsidRDefault="00ED3B99" w:rsidP="00ED3B99">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09</w:t>
    </w:r>
    <w:r w:rsidRPr="00316932">
      <w:rPr>
        <w:sz w:val="28"/>
        <w:u w:val="single"/>
      </w:rPr>
      <w:t xml:space="preserve"> </w:t>
    </w:r>
    <w:r w:rsidRPr="00316932">
      <w:rPr>
        <w:sz w:val="24"/>
        <w:szCs w:val="24"/>
      </w:rPr>
      <w:t>»</w:t>
    </w:r>
    <w:r w:rsidRPr="00316932">
      <w:rPr>
        <w:sz w:val="28"/>
        <w:u w:val="single"/>
      </w:rPr>
      <w:t xml:space="preserve"> </w:t>
    </w:r>
    <w:r>
      <w:rPr>
        <w:sz w:val="28"/>
        <w:u w:val="single"/>
      </w:rPr>
      <w:t>декабря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AF5AF8">
      <w:rPr>
        <w:rStyle w:val="aa"/>
        <w:noProof/>
        <w:sz w:val="28"/>
        <w:szCs w:val="28"/>
        <w:u w:val="single"/>
      </w:rPr>
      <w:t>5</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AF5AF8">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ED3B99" w:rsidRPr="006805F8" w:rsidRDefault="00982B6E" w:rsidP="00ED3B99">
    <w:pPr>
      <w:rPr>
        <w:sz w:val="22"/>
      </w:rPr>
    </w:pPr>
    <w:r>
      <w:rPr>
        <w:b/>
        <w:bCs/>
        <w:sz w:val="22"/>
      </w:rPr>
      <w:t xml:space="preserve">                                                                   А</w:t>
    </w:r>
    <w:r w:rsidRPr="001E05FA">
      <w:rPr>
        <w:b/>
        <w:bCs/>
        <w:sz w:val="22"/>
      </w:rPr>
      <w:t>ктуализировано «</w:t>
    </w:r>
    <w:r>
      <w:rPr>
        <w:b/>
        <w:bCs/>
        <w:sz w:val="22"/>
      </w:rPr>
      <w:t>2</w:t>
    </w:r>
    <w:r w:rsidR="00A32287">
      <w:rPr>
        <w:b/>
        <w:bCs/>
        <w:sz w:val="22"/>
      </w:rPr>
      <w:t>7</w:t>
    </w:r>
    <w:r w:rsidRPr="001E05FA">
      <w:rPr>
        <w:b/>
        <w:bCs/>
        <w:sz w:val="22"/>
      </w:rPr>
      <w:t xml:space="preserve">» </w:t>
    </w:r>
    <w:r>
      <w:rPr>
        <w:b/>
        <w:bCs/>
        <w:sz w:val="22"/>
      </w:rPr>
      <w:t>марта</w:t>
    </w:r>
    <w:r w:rsidRPr="001E05FA">
      <w:rPr>
        <w:b/>
        <w:bCs/>
        <w:sz w:val="22"/>
      </w:rPr>
      <w:t xml:space="preserve"> 2026 г</w:t>
    </w:r>
  </w:p>
  <w:p w:rsidR="00ED3B99" w:rsidRPr="00BA10DD" w:rsidRDefault="00ED3B99" w:rsidP="00ED3B99">
    <w:pPr>
      <w:jc w:val="center"/>
      <w:rPr>
        <w:sz w:val="8"/>
        <w:szCs w:val="8"/>
      </w:rPr>
    </w:pPr>
    <w:r>
      <w:rPr>
        <w:sz w:val="32"/>
        <w:szCs w:val="32"/>
      </w:rPr>
      <w:t>ОБЛАСТЬ ТЕХНИЧЕСКОЙ КОМПЕТЕНТНОСТИ</w:t>
    </w:r>
  </w:p>
  <w:p w:rsidR="00ED3B99" w:rsidRDefault="00ED3B99" w:rsidP="00ED3B99">
    <w:pPr>
      <w:tabs>
        <w:tab w:val="left" w:pos="5625"/>
      </w:tabs>
      <w:jc w:val="center"/>
      <w:rPr>
        <w:sz w:val="32"/>
        <w:szCs w:val="32"/>
      </w:rPr>
    </w:pPr>
    <w:r w:rsidRPr="00C86AA8">
      <w:rPr>
        <w:sz w:val="32"/>
        <w:szCs w:val="32"/>
      </w:rPr>
      <w:t>производственного контроля</w:t>
    </w:r>
  </w:p>
  <w:p w:rsidR="00ED3B99" w:rsidRPr="00DB1A4D" w:rsidRDefault="00ED3B99" w:rsidP="00ED3B99">
    <w:pPr>
      <w:jc w:val="center"/>
      <w:rPr>
        <w:sz w:val="32"/>
        <w:szCs w:val="32"/>
        <w:u w:val="single"/>
      </w:rPr>
    </w:pPr>
    <w:r w:rsidRPr="00DB1A4D">
      <w:rPr>
        <w:color w:val="000000"/>
        <w:spacing w:val="8"/>
        <w:sz w:val="32"/>
        <w:szCs w:val="32"/>
        <w:u w:val="single"/>
      </w:rPr>
      <w:t>Дочерне</w:t>
    </w:r>
    <w:r w:rsidR="005B1637">
      <w:rPr>
        <w:color w:val="000000"/>
        <w:spacing w:val="8"/>
        <w:sz w:val="32"/>
        <w:szCs w:val="32"/>
        <w:u w:val="single"/>
      </w:rPr>
      <w:t>го</w:t>
    </w:r>
    <w:r w:rsidRPr="00DB1A4D">
      <w:rPr>
        <w:color w:val="000000"/>
        <w:spacing w:val="8"/>
        <w:sz w:val="32"/>
        <w:szCs w:val="32"/>
        <w:u w:val="single"/>
      </w:rPr>
      <w:t xml:space="preserve"> строительно</w:t>
    </w:r>
    <w:r w:rsidR="005B1637">
      <w:rPr>
        <w:color w:val="000000"/>
        <w:spacing w:val="8"/>
        <w:sz w:val="32"/>
        <w:szCs w:val="32"/>
        <w:u w:val="single"/>
      </w:rPr>
      <w:t>го</w:t>
    </w:r>
    <w:r w:rsidRPr="00DB1A4D">
      <w:rPr>
        <w:color w:val="000000"/>
        <w:spacing w:val="8"/>
        <w:sz w:val="32"/>
        <w:szCs w:val="32"/>
        <w:u w:val="single"/>
      </w:rPr>
      <w:t xml:space="preserve"> унитарно</w:t>
    </w:r>
    <w:r w:rsidR="005B1637">
      <w:rPr>
        <w:color w:val="000000"/>
        <w:spacing w:val="8"/>
        <w:sz w:val="32"/>
        <w:szCs w:val="32"/>
        <w:u w:val="single"/>
      </w:rPr>
      <w:t>го</w:t>
    </w:r>
    <w:r w:rsidRPr="00DB1A4D">
      <w:rPr>
        <w:color w:val="000000"/>
        <w:spacing w:val="8"/>
        <w:sz w:val="32"/>
        <w:szCs w:val="32"/>
        <w:u w:val="single"/>
      </w:rPr>
      <w:t xml:space="preserve"> предприяти</w:t>
    </w:r>
    <w:r w:rsidR="005B1637">
      <w:rPr>
        <w:color w:val="000000"/>
        <w:spacing w:val="8"/>
        <w:sz w:val="32"/>
        <w:szCs w:val="32"/>
        <w:u w:val="single"/>
      </w:rPr>
      <w:t>я</w:t>
    </w:r>
    <w:r w:rsidRPr="00DB1A4D">
      <w:rPr>
        <w:color w:val="000000"/>
        <w:spacing w:val="8"/>
        <w:sz w:val="32"/>
        <w:szCs w:val="32"/>
        <w:u w:val="single"/>
      </w:rPr>
      <w:t xml:space="preserve"> "Передвижная </w:t>
    </w:r>
    <w:r>
      <w:rPr>
        <w:color w:val="000000"/>
        <w:spacing w:val="8"/>
        <w:sz w:val="32"/>
        <w:szCs w:val="32"/>
        <w:u w:val="single"/>
      </w:rPr>
      <w:t xml:space="preserve">   </w:t>
    </w:r>
    <w:r w:rsidRPr="00DB1A4D">
      <w:rPr>
        <w:color w:val="000000"/>
        <w:spacing w:val="8"/>
        <w:sz w:val="32"/>
        <w:szCs w:val="32"/>
        <w:u w:val="single"/>
      </w:rPr>
      <w:t xml:space="preserve">механизированная колонна №191" Минского областного </w:t>
    </w:r>
    <w:r>
      <w:rPr>
        <w:color w:val="000000"/>
        <w:spacing w:val="8"/>
        <w:sz w:val="32"/>
        <w:szCs w:val="32"/>
        <w:u w:val="single"/>
      </w:rPr>
      <w:t xml:space="preserve">             </w:t>
    </w:r>
    <w:r w:rsidRPr="00DB1A4D">
      <w:rPr>
        <w:color w:val="000000"/>
        <w:spacing w:val="8"/>
        <w:sz w:val="32"/>
        <w:szCs w:val="32"/>
        <w:u w:val="single"/>
      </w:rPr>
      <w:t xml:space="preserve">производственного проектно-строительного унитарного </w:t>
    </w:r>
    <w:r>
      <w:rPr>
        <w:color w:val="000000"/>
        <w:spacing w:val="8"/>
        <w:sz w:val="32"/>
        <w:szCs w:val="32"/>
        <w:u w:val="single"/>
      </w:rPr>
      <w:t xml:space="preserve">                </w:t>
    </w:r>
    <w:r w:rsidRPr="00DB1A4D">
      <w:rPr>
        <w:color w:val="000000"/>
        <w:spacing w:val="8"/>
        <w:sz w:val="32"/>
        <w:szCs w:val="32"/>
        <w:u w:val="single"/>
      </w:rPr>
      <w:t>предприятия "</w:t>
    </w:r>
    <w:proofErr w:type="spellStart"/>
    <w:r w:rsidRPr="00DB1A4D">
      <w:rPr>
        <w:color w:val="000000"/>
        <w:spacing w:val="8"/>
        <w:sz w:val="32"/>
        <w:szCs w:val="32"/>
        <w:u w:val="single"/>
      </w:rPr>
      <w:t>Минскоблсельстрой</w:t>
    </w:r>
    <w:proofErr w:type="spellEnd"/>
    <w:r w:rsidRPr="00DB1A4D">
      <w:rPr>
        <w:color w:val="000000"/>
        <w:spacing w:val="8"/>
        <w:sz w:val="32"/>
        <w:szCs w:val="32"/>
        <w:u w:val="single"/>
      </w:rPr>
      <w:t>"</w:t>
    </w:r>
  </w:p>
  <w:p w:rsidR="00ED3B99" w:rsidRDefault="00ED3B99" w:rsidP="00A32287">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110CFBF0" wp14:editId="3A29F0E4">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C93E01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14:anchorId="760B3856" wp14:editId="277D2F75">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29EAE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ED3B99" w:rsidRPr="004E2B6E">
      <w:trPr>
        <w:trHeight w:val="534"/>
      </w:trPr>
      <w:tc>
        <w:tcPr>
          <w:tcW w:w="1985" w:type="dxa"/>
          <w:shd w:val="clear" w:color="auto" w:fill="auto"/>
        </w:tcPr>
        <w:p w:rsidR="00ED3B99" w:rsidRPr="00974FBF" w:rsidRDefault="00ED3B99"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ED3B99" w:rsidRPr="00467A3A" w:rsidRDefault="00ED3B99"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ED3B99" w:rsidRDefault="00ED3B99"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ED3B99" w:rsidRPr="00F4464E" w:rsidRDefault="00ED3B99"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ED3B99" w:rsidRPr="004E2B6E" w:rsidRDefault="00ED3B99"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ED3B99" w:rsidRPr="00B83F26" w:rsidRDefault="00ED3B99">
    <w:pPr>
      <w:pStyle w:val="a5"/>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37" w:rsidRDefault="005B163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17FDD"/>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4B4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2717"/>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1637"/>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1771A"/>
    <w:rsid w:val="00717937"/>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0BCE"/>
    <w:rsid w:val="008913FD"/>
    <w:rsid w:val="008925EE"/>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04A1"/>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2B6E"/>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2287"/>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A41"/>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AF8"/>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3F26"/>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4F67"/>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2B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3B99"/>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4596"/>
    <w:rsid w:val="00FE566A"/>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ps3.belgiss.by/TnpaDetail.php?UrlId=67787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ps3.belgiss.by/TnpaDetail.php?UrlId=677877" TargetMode="External"/><Relationship Id="rId23" Type="http://schemas.openxmlformats.org/officeDocument/2006/relationships/fontTable" Target="fontTable.xml"/><Relationship Id="rId10" Type="http://schemas.openxmlformats.org/officeDocument/2006/relationships/hyperlink" Target="https://ips3.belgiss.by/TnpaDetail.php?UrlId=677877"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A0D26-DBAE-476D-9511-8996F78E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1344</Words>
  <Characters>7667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8994</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Мальцева</cp:lastModifiedBy>
  <cp:revision>12</cp:revision>
  <cp:lastPrinted>2026-02-18T08:14:00Z</cp:lastPrinted>
  <dcterms:created xsi:type="dcterms:W3CDTF">2026-03-23T09:11:00Z</dcterms:created>
  <dcterms:modified xsi:type="dcterms:W3CDTF">2026-03-27T08:06:00Z</dcterms:modified>
</cp:coreProperties>
</file>