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>Геодезические работы</w:t>
            </w:r>
          </w:p>
        </w:tc>
        <w:tc>
          <w:tcPr>
            <w:tcW w:w="2102" w:type="dxa"/>
          </w:tcPr>
          <w:p w:rsidR="000A31FC" w:rsidRPr="004D2C91" w:rsidRDefault="00652CB9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</w:tc>
        <w:tc>
          <w:tcPr>
            <w:tcW w:w="2860" w:type="dxa"/>
          </w:tcPr>
          <w:p w:rsidR="000A31FC" w:rsidRPr="004D2C91" w:rsidRDefault="00652CB9" w:rsidP="008F35E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Геодезическая разбивочная основа для строительства; геодезический контроль точности геометрических параметров зданий; 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842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1.03.02-2019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DE7AD2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8F35E3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266E8F">
        <w:trPr>
          <w:trHeight w:val="70"/>
          <w:jc w:val="center"/>
        </w:trPr>
        <w:tc>
          <w:tcPr>
            <w:tcW w:w="2942" w:type="dxa"/>
          </w:tcPr>
          <w:p w:rsidR="00EE1D4E" w:rsidRPr="004D2C91" w:rsidRDefault="008C6150" w:rsidP="00DE7AD2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8F35E3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8F35E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BB76F3" w:rsidRPr="004D2C91" w:rsidTr="00266E8F">
        <w:trPr>
          <w:trHeight w:val="70"/>
          <w:jc w:val="center"/>
        </w:trPr>
        <w:tc>
          <w:tcPr>
            <w:tcW w:w="2942" w:type="dxa"/>
            <w:vMerge w:val="restart"/>
          </w:tcPr>
          <w:p w:rsidR="00BB76F3" w:rsidRPr="004D2C91" w:rsidRDefault="00BB76F3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  <w:vMerge w:val="restart"/>
          </w:tcPr>
          <w:p w:rsidR="00BB76F3" w:rsidRPr="004D2C91" w:rsidRDefault="00BB76F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BB76F3" w:rsidRPr="004D2C91" w:rsidRDefault="00BB76F3" w:rsidP="008F35E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BB76F3" w:rsidRPr="004D2C91" w:rsidRDefault="00BB76F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BB76F3" w:rsidRPr="004D2C91" w:rsidTr="00266E8F">
        <w:trPr>
          <w:trHeight w:val="70"/>
          <w:jc w:val="center"/>
        </w:trPr>
        <w:tc>
          <w:tcPr>
            <w:tcW w:w="2942" w:type="dxa"/>
            <w:vMerge/>
          </w:tcPr>
          <w:p w:rsidR="00BB76F3" w:rsidRPr="004D2C91" w:rsidRDefault="00BB76F3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:rsidR="00BB76F3" w:rsidRPr="004D2C91" w:rsidRDefault="00BB76F3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BB76F3" w:rsidRPr="004D2C91" w:rsidRDefault="00BB76F3" w:rsidP="008F35E3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Прочность бетона</w:t>
            </w:r>
          </w:p>
        </w:tc>
        <w:tc>
          <w:tcPr>
            <w:tcW w:w="1842" w:type="dxa"/>
          </w:tcPr>
          <w:p w:rsidR="00BB76F3" w:rsidRDefault="00BB76F3" w:rsidP="00BB76F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  <w:r>
              <w:rPr>
                <w:sz w:val="18"/>
                <w:szCs w:val="18"/>
              </w:rPr>
              <w:t xml:space="preserve"> </w:t>
            </w:r>
          </w:p>
          <w:p w:rsidR="00BB76F3" w:rsidRDefault="00BB76F3" w:rsidP="00BB76F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(п. 6.3.6)</w:t>
            </w:r>
          </w:p>
          <w:p w:rsidR="00BB76F3" w:rsidRPr="004D2C91" w:rsidRDefault="00BB76F3" w:rsidP="00C05554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22690-2015</w:t>
            </w:r>
            <w:r w:rsidR="00C05554">
              <w:rPr>
                <w:sz w:val="18"/>
                <w:szCs w:val="18"/>
              </w:rPr>
              <w:t xml:space="preserve"> (метод ударного им</w:t>
            </w:r>
            <w:r w:rsidR="005D2966">
              <w:rPr>
                <w:sz w:val="18"/>
                <w:szCs w:val="18"/>
              </w:rPr>
              <w:t>п</w:t>
            </w:r>
            <w:r w:rsidR="00C05554">
              <w:rPr>
                <w:sz w:val="18"/>
                <w:szCs w:val="18"/>
              </w:rPr>
              <w:t>ульса)</w:t>
            </w:r>
          </w:p>
        </w:tc>
      </w:tr>
      <w:tr w:rsidR="004617CF" w:rsidRPr="004D2C91" w:rsidTr="00266E8F">
        <w:trPr>
          <w:trHeight w:val="70"/>
          <w:jc w:val="center"/>
        </w:trPr>
        <w:tc>
          <w:tcPr>
            <w:tcW w:w="2942" w:type="dxa"/>
          </w:tcPr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8F35E3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652CB9" w:rsidRPr="004D2C91" w:rsidRDefault="00C91AEE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</w:tbl>
    <w:p w:rsidR="00A43FFE" w:rsidRPr="00A43FFE" w:rsidRDefault="00A43FFE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652CB9" w:rsidRPr="004D2C91" w:rsidTr="00266E8F">
        <w:trPr>
          <w:trHeight w:val="70"/>
          <w:jc w:val="center"/>
        </w:trPr>
        <w:tc>
          <w:tcPr>
            <w:tcW w:w="2942" w:type="dxa"/>
          </w:tcPr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966B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266E8F">
        <w:trPr>
          <w:trHeight w:val="70"/>
          <w:jc w:val="center"/>
        </w:trPr>
        <w:tc>
          <w:tcPr>
            <w:tcW w:w="2942" w:type="dxa"/>
          </w:tcPr>
          <w:p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437DA0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966B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966B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966B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50C83" w:rsidRPr="004D2C91" w:rsidTr="00266E8F">
        <w:trPr>
          <w:trHeight w:val="70"/>
          <w:jc w:val="center"/>
        </w:trPr>
        <w:tc>
          <w:tcPr>
            <w:tcW w:w="2942" w:type="dxa"/>
          </w:tcPr>
          <w:p w:rsidR="00050C83" w:rsidRPr="004D2C91" w:rsidRDefault="00050C83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050C83" w:rsidRPr="004D2C91" w:rsidRDefault="00050C83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050C83" w:rsidRPr="004D2C91" w:rsidRDefault="00050C83" w:rsidP="00966B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</w:t>
            </w:r>
            <w:r w:rsidR="00455F09">
              <w:rPr>
                <w:color w:val="000000"/>
                <w:sz w:val="18"/>
                <w:szCs w:val="18"/>
              </w:rPr>
              <w:t>, оклеечные</w:t>
            </w:r>
          </w:p>
        </w:tc>
        <w:tc>
          <w:tcPr>
            <w:tcW w:w="1842" w:type="dxa"/>
          </w:tcPr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916</w:t>
            </w:r>
            <w:r w:rsidRPr="00BA4641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0A31FC" w:rsidRPr="004D2C91" w:rsidTr="00266E8F">
        <w:trPr>
          <w:trHeight w:val="70"/>
          <w:jc w:val="center"/>
        </w:trPr>
        <w:tc>
          <w:tcPr>
            <w:tcW w:w="2942" w:type="dxa"/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9A2EDF" w:rsidP="00966B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</w:t>
            </w:r>
            <w:r w:rsidR="00653F68" w:rsidRPr="004D2C91">
              <w:rPr>
                <w:bCs/>
                <w:sz w:val="18"/>
                <w:szCs w:val="18"/>
              </w:rPr>
              <w:t>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266E8F">
        <w:trPr>
          <w:trHeight w:val="134"/>
          <w:jc w:val="center"/>
        </w:trPr>
        <w:tc>
          <w:tcPr>
            <w:tcW w:w="2942" w:type="dxa"/>
          </w:tcPr>
          <w:p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966BBB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966BBB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966B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966BBB" w:rsidRPr="004D2C91" w:rsidTr="00266E8F">
        <w:trPr>
          <w:trHeight w:val="134"/>
          <w:jc w:val="center"/>
        </w:trPr>
        <w:tc>
          <w:tcPr>
            <w:tcW w:w="2942" w:type="dxa"/>
          </w:tcPr>
          <w:p w:rsidR="00966BBB" w:rsidRPr="009840C7" w:rsidRDefault="00966BBB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966BBB" w:rsidRPr="009840C7" w:rsidRDefault="00966BBB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966BBB" w:rsidRPr="009840C7" w:rsidRDefault="00966BBB" w:rsidP="004D2C9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966BBB" w:rsidRPr="009840C7" w:rsidRDefault="00966BBB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</w:p>
        </w:tc>
      </w:tr>
    </w:tbl>
    <w:p w:rsidR="00966BBB" w:rsidRPr="00966BBB" w:rsidRDefault="00966BBB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966BBB" w:rsidRPr="004D2C91" w:rsidTr="00266E8F">
        <w:trPr>
          <w:trHeight w:val="70"/>
          <w:jc w:val="center"/>
        </w:trPr>
        <w:tc>
          <w:tcPr>
            <w:tcW w:w="2942" w:type="dxa"/>
            <w:vMerge w:val="restart"/>
          </w:tcPr>
          <w:p w:rsidR="00966BBB" w:rsidRPr="004D2C91" w:rsidRDefault="00966BBB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966BBB" w:rsidRPr="004D2C91" w:rsidRDefault="00966BBB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vMerge w:val="restart"/>
          </w:tcPr>
          <w:p w:rsidR="00966BBB" w:rsidRPr="004D2C91" w:rsidRDefault="00966BBB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966BBB" w:rsidRPr="004D2C91" w:rsidRDefault="00966BBB" w:rsidP="00966B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щебня; устройство стяжки; устройство гидроизоляции пола; тепло- и звукоизоляции; монолитных покрытий полов</w:t>
            </w:r>
          </w:p>
        </w:tc>
        <w:tc>
          <w:tcPr>
            <w:tcW w:w="1842" w:type="dxa"/>
          </w:tcPr>
          <w:p w:rsidR="00966BBB" w:rsidRPr="004D2C91" w:rsidRDefault="00966BBB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966BBB" w:rsidRPr="004D2C91" w:rsidTr="00266E8F">
        <w:trPr>
          <w:trHeight w:val="70"/>
          <w:jc w:val="center"/>
        </w:trPr>
        <w:tc>
          <w:tcPr>
            <w:tcW w:w="2942" w:type="dxa"/>
            <w:vMerge/>
          </w:tcPr>
          <w:p w:rsidR="00966BBB" w:rsidRPr="004D2C91" w:rsidRDefault="00966BBB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  <w:vMerge/>
          </w:tcPr>
          <w:p w:rsidR="00966BBB" w:rsidRPr="004D2C91" w:rsidRDefault="00966BBB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966BBB" w:rsidRPr="004D2C91" w:rsidRDefault="00966BBB" w:rsidP="00966B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842" w:type="dxa"/>
          </w:tcPr>
          <w:p w:rsidR="00966BBB" w:rsidRDefault="00966BBB" w:rsidP="00966B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2176-2011</w:t>
            </w:r>
          </w:p>
          <w:p w:rsidR="00966BBB" w:rsidRDefault="00966BBB" w:rsidP="00966B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(п. 6.3)</w:t>
            </w:r>
          </w:p>
          <w:p w:rsidR="00966BBB" w:rsidRPr="004D2C91" w:rsidRDefault="00966BBB" w:rsidP="00966BBB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1377-2003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FA2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79" w:right="851" w:bottom="1440" w:left="1191" w:header="1247" w:footer="364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945" w:rsidRDefault="00E43945">
      <w:r>
        <w:separator/>
      </w:r>
    </w:p>
  </w:endnote>
  <w:endnote w:type="continuationSeparator" w:id="0">
    <w:p w:rsidR="00E43945" w:rsidRDefault="00E4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08" w:rsidRDefault="00B7040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B24B76">
      <w:rPr>
        <w:sz w:val="26"/>
        <w:szCs w:val="26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08" w:rsidRDefault="00B704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945" w:rsidRDefault="00E43945">
      <w:r>
        <w:separator/>
      </w:r>
    </w:p>
  </w:footnote>
  <w:footnote w:type="continuationSeparator" w:id="0">
    <w:p w:rsidR="00E43945" w:rsidRDefault="00E4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08" w:rsidRDefault="00B704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70408">
            <w:rPr>
              <w:sz w:val="26"/>
              <w:szCs w:val="26"/>
              <w:u w:val="single"/>
            </w:rPr>
            <w:t>3553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CA63AC" w:rsidRPr="00DE7AD2">
            <w:rPr>
              <w:sz w:val="26"/>
              <w:szCs w:val="26"/>
              <w:u w:val="single"/>
            </w:rPr>
            <w:t>30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CA63AC" w:rsidRPr="00DE7AD2">
            <w:rPr>
              <w:sz w:val="26"/>
              <w:szCs w:val="26"/>
              <w:u w:val="single"/>
            </w:rPr>
            <w:t>октября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2B04E1" w:rsidRPr="002B04E1">
            <w:rPr>
              <w:b/>
              <w:sz w:val="26"/>
              <w:szCs w:val="26"/>
              <w:u w:val="single"/>
            </w:rPr>
            <w:t>20</w:t>
          </w:r>
          <w:r w:rsidRPr="002B04E1">
            <w:rPr>
              <w:b/>
              <w:sz w:val="26"/>
              <w:szCs w:val="26"/>
              <w:u w:val="single"/>
            </w:rPr>
            <w:t>,</w:t>
          </w:r>
          <w:r w:rsidRPr="009D62BA">
            <w:t xml:space="preserve"> лист № </w:t>
          </w:r>
          <w:r w:rsidR="00FA230A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FA230A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FA230A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FF055B">
            <w:rPr>
              <w:rStyle w:val="af"/>
              <w:b/>
              <w:noProof/>
              <w:sz w:val="26"/>
              <w:szCs w:val="26"/>
              <w:u w:val="single"/>
            </w:rPr>
            <w:t>7</w:t>
          </w:r>
          <w:r w:rsidR="00FA230A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CA63AC" w:rsidRPr="004D5F50" w:rsidRDefault="00CA63AC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филиала «Строительное управление № 13»</w:t>
    </w:r>
  </w:p>
  <w:p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</w:t>
    </w:r>
    <w:r w:rsidR="00CA63AC">
      <w:rPr>
        <w:b/>
        <w:sz w:val="26"/>
        <w:szCs w:val="26"/>
      </w:rPr>
      <w:t xml:space="preserve">ткрытого акционерного общества </w:t>
    </w:r>
    <w:r w:rsidR="009D62BA" w:rsidRPr="009D62BA">
      <w:rPr>
        <w:b/>
        <w:sz w:val="26"/>
        <w:szCs w:val="26"/>
      </w:rPr>
      <w:t>«</w:t>
    </w:r>
    <w:r w:rsidR="00CA63AC">
      <w:rPr>
        <w:b/>
        <w:sz w:val="26"/>
        <w:szCs w:val="26"/>
      </w:rPr>
      <w:t>СТРОИТЕЛЬНЫЙ ТРЕСТ №4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408" w:rsidRDefault="00B704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B35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4E1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5F09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6C41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966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C02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35E3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BBB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EDF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3FFE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8CF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8A1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08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7A6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6F3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554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3AC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E7AD2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94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30A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55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1D62164-AEA6-4C61-9E29-2C0BEC58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26C67-7CC5-46AE-97F4-27D790A81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2025-10-28T13:14:00Z</cp:lastPrinted>
  <dcterms:created xsi:type="dcterms:W3CDTF">2026-03-30T09:48:00Z</dcterms:created>
  <dcterms:modified xsi:type="dcterms:W3CDTF">2026-03-30T09:48:00Z</dcterms:modified>
</cp:coreProperties>
</file>