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06026E" w:rsidRPr="004D2C91" w:rsidTr="00266E8F">
        <w:trPr>
          <w:trHeight w:val="134"/>
          <w:jc w:val="center"/>
        </w:trPr>
        <w:tc>
          <w:tcPr>
            <w:tcW w:w="2942" w:type="dxa"/>
          </w:tcPr>
          <w:p w:rsidR="0006026E" w:rsidRPr="004D2C91" w:rsidRDefault="0006026E" w:rsidP="0006026E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4D2C91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2102" w:type="dxa"/>
          </w:tcPr>
          <w:p w:rsidR="0006026E" w:rsidRPr="004D2C91" w:rsidRDefault="0006026E" w:rsidP="0006026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5.01.01-2023   </w:t>
            </w:r>
          </w:p>
          <w:p w:rsidR="0006026E" w:rsidRPr="004D2C91" w:rsidRDefault="0006026E" w:rsidP="0006026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:rsidR="0006026E" w:rsidRPr="000A4988" w:rsidRDefault="0006026E" w:rsidP="00E37349">
            <w:pPr>
              <w:spacing w:line="180" w:lineRule="exact"/>
              <w:ind w:left="-57" w:right="-57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Вертикальная планировка, разработка выемок и котлованов; устройство насыпей и обратных засыпок</w:t>
            </w:r>
          </w:p>
        </w:tc>
        <w:tc>
          <w:tcPr>
            <w:tcW w:w="1842" w:type="dxa"/>
          </w:tcPr>
          <w:p w:rsidR="0006026E" w:rsidRPr="000A4988" w:rsidRDefault="0006026E" w:rsidP="0006026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51336B" w:rsidRPr="004D2C91" w:rsidTr="00266E8F">
        <w:trPr>
          <w:trHeight w:val="134"/>
          <w:jc w:val="center"/>
        </w:trPr>
        <w:tc>
          <w:tcPr>
            <w:tcW w:w="2942" w:type="dxa"/>
          </w:tcPr>
          <w:p w:rsidR="0051336B" w:rsidRPr="004D2C91" w:rsidRDefault="0051336B" w:rsidP="0051336B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Устройство искусственных оснований из насыпных, намывных, закрепленных грунтов, армированных оснований и сооружений из армированного грунта</w:t>
            </w:r>
          </w:p>
        </w:tc>
        <w:tc>
          <w:tcPr>
            <w:tcW w:w="2102" w:type="dxa"/>
          </w:tcPr>
          <w:p w:rsidR="0051336B" w:rsidRPr="00BA4641" w:rsidRDefault="0051336B" w:rsidP="0051336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51336B" w:rsidRPr="00BA4641" w:rsidRDefault="0051336B" w:rsidP="0051336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ТКП 45- 5.01-268-2012</w:t>
            </w:r>
          </w:p>
          <w:p w:rsidR="0051336B" w:rsidRPr="00BA4641" w:rsidRDefault="0051336B" w:rsidP="0051336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pacing w:val="-4"/>
                <w:sz w:val="18"/>
                <w:szCs w:val="18"/>
              </w:rPr>
              <w:t>П5-2000 к СНБ 5.01.01-9</w:t>
            </w:r>
            <w:r w:rsidRPr="00BA4641">
              <w:rPr>
                <w:sz w:val="18"/>
                <w:szCs w:val="18"/>
              </w:rPr>
              <w:t xml:space="preserve">9 </w:t>
            </w:r>
          </w:p>
        </w:tc>
        <w:tc>
          <w:tcPr>
            <w:tcW w:w="2860" w:type="dxa"/>
          </w:tcPr>
          <w:p w:rsidR="0051336B" w:rsidRPr="000A4988" w:rsidRDefault="0051336B" w:rsidP="00E37349">
            <w:pPr>
              <w:spacing w:line="180" w:lineRule="exact"/>
              <w:ind w:left="-57" w:right="-57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51336B" w:rsidRPr="000A4988" w:rsidRDefault="0051336B" w:rsidP="0051336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06026E" w:rsidRPr="004D2C91" w:rsidTr="00266E8F">
        <w:trPr>
          <w:trHeight w:val="70"/>
          <w:jc w:val="center"/>
        </w:trPr>
        <w:tc>
          <w:tcPr>
            <w:tcW w:w="2942" w:type="dxa"/>
          </w:tcPr>
          <w:p w:rsidR="0006026E" w:rsidRPr="00BA4641" w:rsidRDefault="0006026E" w:rsidP="0006026E">
            <w:pPr>
              <w:suppressAutoHyphens/>
              <w:spacing w:line="220" w:lineRule="exact"/>
              <w:ind w:left="-41" w:right="-23"/>
              <w:rPr>
                <w:b/>
                <w:bCs/>
                <w:color w:val="FF0000"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плитных фундаментов (ленточных, столбчатых, сплошных плит)</w:t>
            </w:r>
          </w:p>
        </w:tc>
        <w:tc>
          <w:tcPr>
            <w:tcW w:w="2102" w:type="dxa"/>
          </w:tcPr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СП 5.01.01-2023   </w:t>
            </w:r>
          </w:p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:rsidR="0006026E" w:rsidRPr="000A4988" w:rsidRDefault="0006026E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06026E" w:rsidRPr="000A4988" w:rsidRDefault="0006026E" w:rsidP="0006026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51336B" w:rsidRPr="004D2C91" w:rsidTr="00266E8F">
        <w:trPr>
          <w:trHeight w:val="70"/>
          <w:jc w:val="center"/>
        </w:trPr>
        <w:tc>
          <w:tcPr>
            <w:tcW w:w="2942" w:type="dxa"/>
          </w:tcPr>
          <w:p w:rsidR="0051336B" w:rsidRPr="004D2C91" w:rsidRDefault="0051336B" w:rsidP="0051336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</w:t>
            </w:r>
            <w:r w:rsidRPr="004D2C91">
              <w:rPr>
                <w:b/>
                <w:sz w:val="20"/>
                <w:szCs w:val="20"/>
              </w:rPr>
              <w:t>стройство свайных фундаментов</w:t>
            </w:r>
          </w:p>
          <w:p w:rsidR="0051336B" w:rsidRPr="004D2C91" w:rsidRDefault="0051336B" w:rsidP="0051336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51336B" w:rsidRPr="004D2C91" w:rsidRDefault="0051336B" w:rsidP="0051336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5.01.03-2023   </w:t>
            </w:r>
          </w:p>
          <w:p w:rsidR="0051336B" w:rsidRPr="004D2C91" w:rsidRDefault="0051336B" w:rsidP="0051336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5.01.02-2023</w:t>
            </w:r>
          </w:p>
          <w:p w:rsidR="0051336B" w:rsidRPr="004D2C91" w:rsidRDefault="0051336B" w:rsidP="0051336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51336B" w:rsidRPr="000A4988" w:rsidRDefault="0051336B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Фундаменты из готовых (сборных) свай; фундаменты из буронабивных свай;</w:t>
            </w:r>
            <w:r w:rsidRPr="000A4988">
              <w:t xml:space="preserve"> </w:t>
            </w:r>
            <w:r w:rsidRPr="000A4988">
              <w:rPr>
                <w:sz w:val="18"/>
                <w:szCs w:val="18"/>
              </w:rPr>
              <w:t>фундаменты из набивных свай; фундаменты из набивных свай с уплотненным основанием; устройство ростверка</w:t>
            </w:r>
          </w:p>
        </w:tc>
        <w:tc>
          <w:tcPr>
            <w:tcW w:w="1842" w:type="dxa"/>
          </w:tcPr>
          <w:p w:rsidR="0051336B" w:rsidRPr="000A4988" w:rsidRDefault="0051336B" w:rsidP="0051336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  <w:p w:rsidR="0051336B" w:rsidRPr="000A4988" w:rsidRDefault="0051336B" w:rsidP="0051336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ГОСТ 26433.0-85</w:t>
            </w:r>
          </w:p>
          <w:p w:rsidR="0051336B" w:rsidRPr="000A4988" w:rsidRDefault="0051336B" w:rsidP="0051336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ГОСТ 26433.2-94</w:t>
            </w:r>
          </w:p>
        </w:tc>
      </w:tr>
      <w:tr w:rsidR="0006026E" w:rsidRPr="004D2C91" w:rsidTr="00266E8F">
        <w:trPr>
          <w:trHeight w:val="70"/>
          <w:jc w:val="center"/>
        </w:trPr>
        <w:tc>
          <w:tcPr>
            <w:tcW w:w="2942" w:type="dxa"/>
          </w:tcPr>
          <w:p w:rsidR="0006026E" w:rsidRPr="00BA4641" w:rsidRDefault="0006026E" w:rsidP="0006026E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щелевых фундаментов</w:t>
            </w:r>
          </w:p>
        </w:tc>
        <w:tc>
          <w:tcPr>
            <w:tcW w:w="2102" w:type="dxa"/>
          </w:tcPr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СП 5.01.01-2023   </w:t>
            </w:r>
          </w:p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:rsidR="0006026E" w:rsidRPr="00BA4641" w:rsidRDefault="0006026E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06026E" w:rsidRPr="00BA4641" w:rsidRDefault="0006026E" w:rsidP="0006026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1.03.14-2024</w:t>
            </w:r>
          </w:p>
        </w:tc>
      </w:tr>
      <w:tr w:rsidR="0051336B" w:rsidRPr="004D2C91" w:rsidTr="00266E8F">
        <w:trPr>
          <w:trHeight w:val="70"/>
          <w:jc w:val="center"/>
        </w:trPr>
        <w:tc>
          <w:tcPr>
            <w:tcW w:w="2942" w:type="dxa"/>
          </w:tcPr>
          <w:p w:rsidR="0051336B" w:rsidRPr="00BA4641" w:rsidRDefault="0051336B" w:rsidP="0051336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специальных видов фундаментов зданий и сооружений</w:t>
            </w:r>
          </w:p>
        </w:tc>
        <w:tc>
          <w:tcPr>
            <w:tcW w:w="2102" w:type="dxa"/>
          </w:tcPr>
          <w:p w:rsidR="0051336B" w:rsidRPr="00BA4641" w:rsidRDefault="0051336B" w:rsidP="0051336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51336B" w:rsidRPr="00BA4641" w:rsidRDefault="0051336B" w:rsidP="0051336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ТКП 45- 5.01-237-2011</w:t>
            </w:r>
          </w:p>
          <w:p w:rsidR="0051336B" w:rsidRPr="00BA4641" w:rsidRDefault="0051336B" w:rsidP="0051336B">
            <w:pPr>
              <w:suppressAutoHyphens/>
              <w:spacing w:line="16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4"/>
              </w:rPr>
              <w:t xml:space="preserve">П14-01 к СНБ 5.01.01-99 </w:t>
            </w:r>
          </w:p>
        </w:tc>
        <w:tc>
          <w:tcPr>
            <w:tcW w:w="2860" w:type="dxa"/>
          </w:tcPr>
          <w:p w:rsidR="0051336B" w:rsidRPr="00BA4641" w:rsidRDefault="0051336B" w:rsidP="00E37349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Устройство подпорных стен и наружных стен подвалов; устройство буроинъекционных анкеров и свай</w:t>
            </w:r>
          </w:p>
        </w:tc>
        <w:tc>
          <w:tcPr>
            <w:tcW w:w="1842" w:type="dxa"/>
          </w:tcPr>
          <w:p w:rsidR="0051336B" w:rsidRPr="00BA4641" w:rsidRDefault="0051336B" w:rsidP="0051336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1.03.14-2024</w:t>
            </w:r>
          </w:p>
        </w:tc>
      </w:tr>
      <w:tr w:rsidR="0051336B" w:rsidRPr="004D2C91" w:rsidTr="00266E8F">
        <w:trPr>
          <w:trHeight w:val="70"/>
          <w:jc w:val="center"/>
        </w:trPr>
        <w:tc>
          <w:tcPr>
            <w:tcW w:w="2942" w:type="dxa"/>
          </w:tcPr>
          <w:p w:rsidR="0051336B" w:rsidRPr="004D2C91" w:rsidRDefault="0051336B" w:rsidP="0051336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:rsidR="0051336B" w:rsidRPr="004D2C91" w:rsidRDefault="0051336B" w:rsidP="0051336B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</w:tcPr>
          <w:p w:rsidR="0051336B" w:rsidRPr="004D2C91" w:rsidRDefault="0051336B" w:rsidP="0051336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60" w:type="dxa"/>
          </w:tcPr>
          <w:p w:rsidR="0051336B" w:rsidRPr="004D2C91" w:rsidRDefault="0051336B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51336B" w:rsidRPr="004D2C91" w:rsidRDefault="0051336B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2" w:type="dxa"/>
          </w:tcPr>
          <w:p w:rsidR="0051336B" w:rsidRPr="004D2C91" w:rsidRDefault="0051336B" w:rsidP="0051336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1846-2008</w:t>
            </w:r>
          </w:p>
        </w:tc>
      </w:tr>
      <w:tr w:rsidR="0051336B" w:rsidRPr="004D2C91" w:rsidTr="00266E8F">
        <w:trPr>
          <w:trHeight w:val="70"/>
          <w:jc w:val="center"/>
        </w:trPr>
        <w:tc>
          <w:tcPr>
            <w:tcW w:w="2942" w:type="dxa"/>
          </w:tcPr>
          <w:p w:rsidR="0051336B" w:rsidRPr="004D2C91" w:rsidRDefault="0051336B" w:rsidP="009302A9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lastRenderedPageBreak/>
              <w:t>Возведение монолитных бетонных и железобетонных конструкций</w:t>
            </w:r>
          </w:p>
        </w:tc>
        <w:tc>
          <w:tcPr>
            <w:tcW w:w="2102" w:type="dxa"/>
          </w:tcPr>
          <w:p w:rsidR="0051336B" w:rsidRPr="004D2C91" w:rsidRDefault="0051336B" w:rsidP="0051336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51336B" w:rsidRPr="004D2C91" w:rsidRDefault="0051336B" w:rsidP="009302A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842" w:type="dxa"/>
          </w:tcPr>
          <w:p w:rsidR="0051336B" w:rsidRPr="004D2C91" w:rsidRDefault="0051336B" w:rsidP="0051336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1.03.09-2023</w:t>
            </w:r>
          </w:p>
        </w:tc>
      </w:tr>
      <w:tr w:rsidR="0051336B" w:rsidRPr="004D2C91" w:rsidTr="00266E8F">
        <w:trPr>
          <w:trHeight w:val="70"/>
          <w:jc w:val="center"/>
        </w:trPr>
        <w:tc>
          <w:tcPr>
            <w:tcW w:w="2942" w:type="dxa"/>
          </w:tcPr>
          <w:p w:rsidR="0051336B" w:rsidRPr="004D2C91" w:rsidRDefault="0051336B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тепловой изоляции оборудования и трубопроводов</w:t>
            </w:r>
          </w:p>
        </w:tc>
        <w:tc>
          <w:tcPr>
            <w:tcW w:w="2102" w:type="dxa"/>
          </w:tcPr>
          <w:p w:rsidR="0051336B" w:rsidRPr="004D2C91" w:rsidRDefault="0051336B" w:rsidP="0051336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4.02.04-2023</w:t>
            </w:r>
          </w:p>
          <w:p w:rsidR="0051336B" w:rsidRPr="004D2C91" w:rsidRDefault="0051336B" w:rsidP="0051336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П1-03 к СНиП 2.04.14-88 (справочно)</w:t>
            </w:r>
          </w:p>
        </w:tc>
        <w:tc>
          <w:tcPr>
            <w:tcW w:w="2860" w:type="dxa"/>
          </w:tcPr>
          <w:p w:rsidR="0051336B" w:rsidRPr="004D2C91" w:rsidRDefault="0051336B" w:rsidP="009302A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51336B" w:rsidRPr="00BA4641" w:rsidRDefault="0051336B" w:rsidP="0051336B">
            <w:pPr>
              <w:rPr>
                <w:sz w:val="18"/>
              </w:rPr>
            </w:pPr>
            <w:r w:rsidRPr="00BA4641">
              <w:rPr>
                <w:sz w:val="18"/>
              </w:rPr>
              <w:t>СП 4.02.09-2024</w:t>
            </w:r>
          </w:p>
          <w:p w:rsidR="0051336B" w:rsidRPr="00BA4641" w:rsidRDefault="0051336B" w:rsidP="0051336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E37349" w:rsidRPr="004D2C91" w:rsidTr="00266E8F">
        <w:trPr>
          <w:trHeight w:val="70"/>
          <w:jc w:val="center"/>
        </w:trPr>
        <w:tc>
          <w:tcPr>
            <w:tcW w:w="2942" w:type="dxa"/>
          </w:tcPr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Дорожные одежды проездов, тротуаров, пешеходных зон с покрытием из тротуарных плит</w:t>
            </w:r>
          </w:p>
        </w:tc>
        <w:tc>
          <w:tcPr>
            <w:tcW w:w="2102" w:type="dxa"/>
          </w:tcPr>
          <w:p w:rsidR="00E37349" w:rsidRPr="009840C7" w:rsidRDefault="00E37349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E37349" w:rsidRPr="009840C7" w:rsidRDefault="00E37349" w:rsidP="009302A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Сооружение земляного полотна.</w:t>
            </w:r>
          </w:p>
          <w:p w:rsidR="00E37349" w:rsidRPr="009840C7" w:rsidRDefault="00E37349" w:rsidP="009302A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слоев основания.</w:t>
            </w:r>
          </w:p>
          <w:p w:rsidR="00E37349" w:rsidRPr="009840C7" w:rsidRDefault="00E37349" w:rsidP="009302A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Установка бортового камня.</w:t>
            </w:r>
          </w:p>
          <w:p w:rsidR="00E37349" w:rsidRPr="009840C7" w:rsidRDefault="00E37349" w:rsidP="009302A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сборного покрытия из тротуарных плит.</w:t>
            </w:r>
          </w:p>
        </w:tc>
        <w:tc>
          <w:tcPr>
            <w:tcW w:w="1842" w:type="dxa"/>
          </w:tcPr>
          <w:p w:rsidR="00E37349" w:rsidRPr="009840C7" w:rsidRDefault="00E37349" w:rsidP="00E37349">
            <w:pPr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E37349" w:rsidRPr="004D2C91" w:rsidTr="00266E8F">
        <w:trPr>
          <w:trHeight w:val="70"/>
          <w:jc w:val="center"/>
        </w:trPr>
        <w:tc>
          <w:tcPr>
            <w:tcW w:w="2942" w:type="dxa"/>
          </w:tcPr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Дорожные одежды проездов, тротуаров, пешеходных зон с покрытием из асфальтобетона и цементобетона</w:t>
            </w:r>
          </w:p>
        </w:tc>
        <w:tc>
          <w:tcPr>
            <w:tcW w:w="2102" w:type="dxa"/>
          </w:tcPr>
          <w:p w:rsidR="00E37349" w:rsidRPr="009840C7" w:rsidRDefault="00E37349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E37349" w:rsidRPr="009840C7" w:rsidRDefault="00E37349" w:rsidP="009302A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Сооружение земляного полотна.</w:t>
            </w:r>
          </w:p>
          <w:p w:rsidR="00E37349" w:rsidRPr="009840C7" w:rsidRDefault="00E37349" w:rsidP="009302A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слоев основания.</w:t>
            </w:r>
          </w:p>
          <w:p w:rsidR="00E37349" w:rsidRPr="009840C7" w:rsidRDefault="00E37349" w:rsidP="009302A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Установка бортового камня.</w:t>
            </w:r>
          </w:p>
          <w:p w:rsidR="00E37349" w:rsidRPr="009840C7" w:rsidRDefault="00E37349" w:rsidP="009302A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асфальтобетонных и цементобетонных покрытий.</w:t>
            </w:r>
          </w:p>
        </w:tc>
        <w:tc>
          <w:tcPr>
            <w:tcW w:w="1842" w:type="dxa"/>
          </w:tcPr>
          <w:p w:rsidR="00E37349" w:rsidRPr="009840C7" w:rsidRDefault="00E37349" w:rsidP="00E37349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E37349" w:rsidRPr="004D2C91" w:rsidTr="00266E8F">
        <w:trPr>
          <w:trHeight w:val="70"/>
          <w:jc w:val="center"/>
        </w:trPr>
        <w:tc>
          <w:tcPr>
            <w:tcW w:w="2942" w:type="dxa"/>
          </w:tcPr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Озеленение территорий</w:t>
            </w:r>
          </w:p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E37349" w:rsidRPr="009840C7" w:rsidRDefault="00E37349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E37349" w:rsidRPr="009840C7" w:rsidRDefault="00E37349" w:rsidP="009302A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Подготовка территории к озеленению. Посадка деревьев и кустарников. Создание газонов. Создание цветников.</w:t>
            </w:r>
          </w:p>
        </w:tc>
        <w:tc>
          <w:tcPr>
            <w:tcW w:w="1842" w:type="dxa"/>
          </w:tcPr>
          <w:p w:rsidR="00E37349" w:rsidRPr="009840C7" w:rsidRDefault="00E37349" w:rsidP="00E37349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E37349" w:rsidRPr="004D2C91" w:rsidTr="00266E8F">
        <w:trPr>
          <w:trHeight w:val="70"/>
          <w:jc w:val="center"/>
        </w:trPr>
        <w:tc>
          <w:tcPr>
            <w:tcW w:w="2942" w:type="dxa"/>
          </w:tcPr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E37349" w:rsidRPr="009840C7" w:rsidRDefault="00E37349" w:rsidP="009302A9">
            <w:pPr>
              <w:tabs>
                <w:tab w:val="center" w:pos="1354"/>
              </w:tabs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Ограды</w:t>
            </w:r>
            <w:r w:rsidRPr="009840C7">
              <w:rPr>
                <w:b/>
                <w:sz w:val="20"/>
                <w:szCs w:val="20"/>
              </w:rPr>
              <w:tab/>
            </w:r>
          </w:p>
        </w:tc>
        <w:tc>
          <w:tcPr>
            <w:tcW w:w="2102" w:type="dxa"/>
          </w:tcPr>
          <w:p w:rsidR="00E37349" w:rsidRPr="009840C7" w:rsidRDefault="00E37349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E37349" w:rsidRPr="009840C7" w:rsidRDefault="00E37349" w:rsidP="009302A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постоянных оград.</w:t>
            </w:r>
          </w:p>
          <w:p w:rsidR="00E37349" w:rsidRPr="009840C7" w:rsidRDefault="00E37349" w:rsidP="009302A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временных оград.</w:t>
            </w:r>
          </w:p>
        </w:tc>
        <w:tc>
          <w:tcPr>
            <w:tcW w:w="1842" w:type="dxa"/>
          </w:tcPr>
          <w:p w:rsidR="00E37349" w:rsidRPr="009840C7" w:rsidRDefault="00E37349" w:rsidP="00E37349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E37349" w:rsidRPr="004D2C91" w:rsidTr="00266E8F">
        <w:trPr>
          <w:trHeight w:val="70"/>
          <w:jc w:val="center"/>
        </w:trPr>
        <w:tc>
          <w:tcPr>
            <w:tcW w:w="2942" w:type="dxa"/>
          </w:tcPr>
          <w:p w:rsidR="00E37349" w:rsidRPr="009840C7" w:rsidRDefault="00E37349" w:rsidP="009302A9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Монтаж внутренних инженерных систем зданий и сооружений: водоснабжение</w:t>
            </w:r>
          </w:p>
        </w:tc>
        <w:tc>
          <w:tcPr>
            <w:tcW w:w="2102" w:type="dxa"/>
          </w:tcPr>
          <w:p w:rsidR="00E37349" w:rsidRPr="009840C7" w:rsidRDefault="00E37349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:rsidR="00E37349" w:rsidRPr="009840C7" w:rsidRDefault="00E37349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:rsidR="00E37349" w:rsidRPr="009840C7" w:rsidRDefault="00E37349" w:rsidP="009302A9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E37349" w:rsidRPr="009840C7" w:rsidRDefault="00E37349" w:rsidP="00E37349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40C7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E37349" w:rsidRPr="004D2C91" w:rsidTr="00266E8F">
        <w:trPr>
          <w:trHeight w:val="70"/>
          <w:jc w:val="center"/>
        </w:trPr>
        <w:tc>
          <w:tcPr>
            <w:tcW w:w="2942" w:type="dxa"/>
          </w:tcPr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Монтаж внутренних инженерных систем зданий и сооружений: канализация</w:t>
            </w:r>
          </w:p>
        </w:tc>
        <w:tc>
          <w:tcPr>
            <w:tcW w:w="2102" w:type="dxa"/>
          </w:tcPr>
          <w:p w:rsidR="00E37349" w:rsidRPr="009840C7" w:rsidRDefault="00E37349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:rsidR="00E37349" w:rsidRPr="009840C7" w:rsidRDefault="00E37349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E37349" w:rsidRPr="009840C7" w:rsidRDefault="00E37349" w:rsidP="009302A9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E37349" w:rsidRPr="009840C7" w:rsidRDefault="00E37349" w:rsidP="00E37349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40C7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9302A9" w:rsidRPr="004D2C91" w:rsidTr="00266E8F">
        <w:trPr>
          <w:trHeight w:val="70"/>
          <w:jc w:val="center"/>
        </w:trPr>
        <w:tc>
          <w:tcPr>
            <w:tcW w:w="2942" w:type="dxa"/>
          </w:tcPr>
          <w:p w:rsidR="009302A9" w:rsidRPr="004D2C91" w:rsidRDefault="009302A9" w:rsidP="009302A9">
            <w:pPr>
              <w:pStyle w:val="21"/>
              <w:suppressAutoHyphens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Устройство мелиоративных систем и сооружений</w:t>
            </w:r>
          </w:p>
        </w:tc>
        <w:tc>
          <w:tcPr>
            <w:tcW w:w="2102" w:type="dxa"/>
          </w:tcPr>
          <w:p w:rsidR="009302A9" w:rsidRPr="004D2C91" w:rsidRDefault="009302A9" w:rsidP="009302A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СНиП 3.07.03-85</w:t>
            </w:r>
          </w:p>
        </w:tc>
        <w:tc>
          <w:tcPr>
            <w:tcW w:w="2860" w:type="dxa"/>
          </w:tcPr>
          <w:p w:rsidR="009302A9" w:rsidRPr="004D2C91" w:rsidRDefault="009302A9" w:rsidP="009302A9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Каналы, оградительные дамбы, лотковая оросительная сеть, закрытый горизонтальный дренаж, вертикальный дренаж, противофильтрационные облицовки и экраны, гидротехнические сооружения и насосные станции, планировка орошаемых земель, культурологические работы</w:t>
            </w:r>
          </w:p>
        </w:tc>
        <w:tc>
          <w:tcPr>
            <w:tcW w:w="1842" w:type="dxa"/>
          </w:tcPr>
          <w:p w:rsidR="009302A9" w:rsidRPr="004D2C91" w:rsidRDefault="009302A9" w:rsidP="009302A9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СНиП 3.07.03-85</w:t>
            </w:r>
          </w:p>
          <w:p w:rsidR="009302A9" w:rsidRPr="004D2C91" w:rsidRDefault="009302A9" w:rsidP="009302A9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26433.0-85 </w:t>
            </w:r>
          </w:p>
          <w:p w:rsidR="009302A9" w:rsidRPr="004D2C91" w:rsidRDefault="009302A9" w:rsidP="009302A9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E37349" w:rsidRPr="004D2C91" w:rsidTr="00266E8F">
        <w:trPr>
          <w:trHeight w:val="70"/>
          <w:jc w:val="center"/>
        </w:trPr>
        <w:tc>
          <w:tcPr>
            <w:tcW w:w="2942" w:type="dxa"/>
          </w:tcPr>
          <w:p w:rsidR="00E37349" w:rsidRPr="004D2C91" w:rsidRDefault="00E37349" w:rsidP="00E37349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9302A9">
              <w:rPr>
                <w:b/>
                <w:bCs/>
                <w:spacing w:val="-6"/>
                <w:sz w:val="20"/>
                <w:szCs w:val="20"/>
              </w:rPr>
              <w:lastRenderedPageBreak/>
              <w:t>Монтаж наружных инженерных</w:t>
            </w:r>
            <w:r w:rsidRPr="004D2C91">
              <w:rPr>
                <w:b/>
                <w:bCs/>
                <w:sz w:val="20"/>
                <w:szCs w:val="20"/>
              </w:rPr>
              <w:t xml:space="preserve"> сетей и сооружений: водоснабжение и канализация</w:t>
            </w:r>
          </w:p>
        </w:tc>
        <w:tc>
          <w:tcPr>
            <w:tcW w:w="2102" w:type="dxa"/>
          </w:tcPr>
          <w:p w:rsidR="00E37349" w:rsidRPr="009840C7" w:rsidRDefault="00E37349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4.01.06-2024</w:t>
            </w:r>
          </w:p>
        </w:tc>
        <w:tc>
          <w:tcPr>
            <w:tcW w:w="2860" w:type="dxa"/>
          </w:tcPr>
          <w:p w:rsidR="00E37349" w:rsidRPr="009840C7" w:rsidRDefault="00E37349" w:rsidP="00E37349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E37349" w:rsidRPr="009840C7" w:rsidRDefault="00E37349" w:rsidP="00E37349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4.01.07-2024</w:t>
            </w:r>
          </w:p>
        </w:tc>
      </w:tr>
      <w:tr w:rsidR="009302A9" w:rsidRPr="004D2C91" w:rsidTr="00266E8F">
        <w:trPr>
          <w:trHeight w:val="70"/>
          <w:jc w:val="center"/>
        </w:trPr>
        <w:tc>
          <w:tcPr>
            <w:tcW w:w="2942" w:type="dxa"/>
          </w:tcPr>
          <w:p w:rsidR="009302A9" w:rsidRPr="008546D5" w:rsidRDefault="009302A9" w:rsidP="009302A9">
            <w:pPr>
              <w:spacing w:line="214" w:lineRule="auto"/>
              <w:ind w:left="-41" w:right="-23"/>
              <w:rPr>
                <w:b/>
                <w:sz w:val="20"/>
                <w:szCs w:val="20"/>
              </w:rPr>
            </w:pPr>
            <w:r w:rsidRPr="008546D5">
              <w:rPr>
                <w:b/>
                <w:sz w:val="20"/>
                <w:szCs w:val="20"/>
              </w:rPr>
              <w:t xml:space="preserve">Устройство мостов и труб </w:t>
            </w:r>
          </w:p>
          <w:p w:rsidR="009302A9" w:rsidRPr="008546D5" w:rsidRDefault="009302A9" w:rsidP="009302A9">
            <w:pPr>
              <w:spacing w:line="214" w:lineRule="auto"/>
              <w:ind w:left="-41" w:right="-23" w:firstLine="708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9302A9" w:rsidRPr="008546D5" w:rsidRDefault="009302A9" w:rsidP="009302A9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СП 3.03.02-2021</w:t>
            </w:r>
          </w:p>
          <w:p w:rsidR="009302A9" w:rsidRPr="008546D5" w:rsidRDefault="009302A9" w:rsidP="009302A9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 xml:space="preserve">(Приложение А) </w:t>
            </w:r>
          </w:p>
          <w:p w:rsidR="009302A9" w:rsidRPr="008546D5" w:rsidRDefault="009302A9" w:rsidP="009302A9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9302A9" w:rsidRPr="009302A9" w:rsidRDefault="009302A9" w:rsidP="009302A9">
            <w:pPr>
              <w:spacing w:line="180" w:lineRule="exact"/>
              <w:ind w:left="-40" w:right="-23"/>
              <w:jc w:val="both"/>
              <w:rPr>
                <w:spacing w:val="-2"/>
                <w:sz w:val="18"/>
                <w:szCs w:val="18"/>
              </w:rPr>
            </w:pPr>
            <w:r w:rsidRPr="009302A9">
              <w:rPr>
                <w:spacing w:val="-2"/>
                <w:sz w:val="18"/>
                <w:szCs w:val="18"/>
              </w:rPr>
              <w:t>Геодезические работы; устройство специальных вспомогательных с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оружений и устройств (СВСиУ); арматурные работы; бетонные работы; бетонирование моноли</w:t>
            </w:r>
            <w:r w:rsidRPr="009302A9">
              <w:rPr>
                <w:spacing w:val="-2"/>
                <w:sz w:val="18"/>
                <w:szCs w:val="18"/>
              </w:rPr>
              <w:t>т</w:t>
            </w:r>
            <w:r w:rsidRPr="009302A9">
              <w:rPr>
                <w:spacing w:val="-2"/>
                <w:sz w:val="18"/>
                <w:szCs w:val="18"/>
              </w:rPr>
              <w:t>ных конструкций; устройство свай, свай-оболочек; устройство бур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вых свай (столбов); фундаменты мелкого заложения; устройство опускных колодцев; устройство железобето</w:t>
            </w:r>
            <w:r w:rsidRPr="009302A9">
              <w:rPr>
                <w:spacing w:val="-2"/>
                <w:sz w:val="18"/>
                <w:szCs w:val="18"/>
              </w:rPr>
              <w:t>н</w:t>
            </w:r>
            <w:r w:rsidRPr="009302A9">
              <w:rPr>
                <w:spacing w:val="-2"/>
                <w:sz w:val="18"/>
                <w:szCs w:val="18"/>
              </w:rPr>
              <w:t>ных труб; монтаж стоечных опор; монтаж опор-стенок; облицовка опор; монтаж пролетных строений; навесная сборка пролетных строений; сбо</w:t>
            </w:r>
            <w:r w:rsidRPr="009302A9">
              <w:rPr>
                <w:spacing w:val="-2"/>
                <w:sz w:val="18"/>
                <w:szCs w:val="18"/>
              </w:rPr>
              <w:t>р</w:t>
            </w:r>
            <w:r w:rsidRPr="009302A9">
              <w:rPr>
                <w:spacing w:val="-2"/>
                <w:sz w:val="18"/>
                <w:szCs w:val="18"/>
              </w:rPr>
              <w:t>ка пролетных строений на перемещаемых подмостях; продол</w:t>
            </w:r>
            <w:r w:rsidRPr="009302A9">
              <w:rPr>
                <w:spacing w:val="-2"/>
                <w:sz w:val="18"/>
                <w:szCs w:val="18"/>
              </w:rPr>
              <w:t>ь</w:t>
            </w:r>
            <w:r w:rsidRPr="009302A9">
              <w:rPr>
                <w:spacing w:val="-2"/>
                <w:sz w:val="18"/>
                <w:szCs w:val="18"/>
              </w:rPr>
              <w:t>ная надвижка и поперечная перека</w:t>
            </w:r>
            <w:r w:rsidRPr="009302A9">
              <w:rPr>
                <w:spacing w:val="-2"/>
                <w:sz w:val="18"/>
                <w:szCs w:val="18"/>
              </w:rPr>
              <w:t>т</w:t>
            </w:r>
            <w:r w:rsidRPr="009302A9">
              <w:rPr>
                <w:spacing w:val="-2"/>
                <w:sz w:val="18"/>
                <w:szCs w:val="18"/>
              </w:rPr>
              <w:t>ка железобетонных пролетных строений; перевозка и установка пролетных строений на плаву; устройство монтажных соединений;  инъецирование и заполнение кан</w:t>
            </w:r>
            <w:r w:rsidRPr="009302A9">
              <w:rPr>
                <w:spacing w:val="-2"/>
                <w:sz w:val="18"/>
                <w:szCs w:val="18"/>
              </w:rPr>
              <w:t>а</w:t>
            </w:r>
            <w:r w:rsidRPr="009302A9">
              <w:rPr>
                <w:spacing w:val="-2"/>
                <w:sz w:val="18"/>
                <w:szCs w:val="18"/>
              </w:rPr>
              <w:t>лов;  опалубочные работы; устано</w:t>
            </w:r>
            <w:r w:rsidRPr="009302A9">
              <w:rPr>
                <w:spacing w:val="-2"/>
                <w:sz w:val="18"/>
                <w:szCs w:val="18"/>
              </w:rPr>
              <w:t>в</w:t>
            </w:r>
            <w:r w:rsidRPr="009302A9">
              <w:rPr>
                <w:spacing w:val="-2"/>
                <w:sz w:val="18"/>
                <w:szCs w:val="18"/>
              </w:rPr>
              <w:t>ка опорных частей пролетных стр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ений; устройство деревянных м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стов; засыпка водопропускных труб и устоев мостов; укрепител</w:t>
            </w:r>
            <w:r w:rsidRPr="009302A9">
              <w:rPr>
                <w:spacing w:val="-2"/>
                <w:sz w:val="18"/>
                <w:szCs w:val="18"/>
              </w:rPr>
              <w:t>ь</w:t>
            </w:r>
            <w:r w:rsidRPr="009302A9">
              <w:rPr>
                <w:spacing w:val="-2"/>
                <w:sz w:val="18"/>
                <w:szCs w:val="18"/>
              </w:rPr>
              <w:t>ные работы; устройство мостового п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лотна</w:t>
            </w:r>
          </w:p>
        </w:tc>
        <w:tc>
          <w:tcPr>
            <w:tcW w:w="1842" w:type="dxa"/>
          </w:tcPr>
          <w:p w:rsidR="009302A9" w:rsidRPr="008546D5" w:rsidRDefault="009302A9" w:rsidP="009302A9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СП 3.03.02-2021</w:t>
            </w:r>
          </w:p>
          <w:p w:rsidR="009302A9" w:rsidRPr="008546D5" w:rsidRDefault="009302A9" w:rsidP="009302A9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(Приложение А)</w:t>
            </w:r>
          </w:p>
          <w:p w:rsidR="009302A9" w:rsidRPr="008546D5" w:rsidRDefault="009302A9" w:rsidP="009302A9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 xml:space="preserve">ГОСТ 26433.0-85 </w:t>
            </w:r>
          </w:p>
          <w:p w:rsidR="009302A9" w:rsidRPr="008546D5" w:rsidRDefault="009302A9" w:rsidP="009302A9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ГОСТ 26433.2-94</w:t>
            </w:r>
          </w:p>
        </w:tc>
      </w:tr>
      <w:tr w:rsidR="009302A9" w:rsidRPr="004D2C91" w:rsidTr="00266E8F">
        <w:trPr>
          <w:trHeight w:val="70"/>
          <w:jc w:val="center"/>
        </w:trPr>
        <w:tc>
          <w:tcPr>
            <w:tcW w:w="2942" w:type="dxa"/>
          </w:tcPr>
          <w:p w:rsidR="009302A9" w:rsidRPr="004D2C91" w:rsidRDefault="009302A9" w:rsidP="009302A9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Устройство улиц и дорог городов, поселков и сельских населенных пунктов</w:t>
            </w:r>
          </w:p>
        </w:tc>
        <w:tc>
          <w:tcPr>
            <w:tcW w:w="2102" w:type="dxa"/>
          </w:tcPr>
          <w:p w:rsidR="009302A9" w:rsidRPr="004D2C91" w:rsidRDefault="009302A9" w:rsidP="009302A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3.03.06-2022</w:t>
            </w:r>
          </w:p>
        </w:tc>
        <w:tc>
          <w:tcPr>
            <w:tcW w:w="2860" w:type="dxa"/>
          </w:tcPr>
          <w:p w:rsidR="009302A9" w:rsidRPr="009302A9" w:rsidRDefault="009302A9" w:rsidP="009302A9">
            <w:pPr>
              <w:spacing w:line="180" w:lineRule="exact"/>
              <w:ind w:left="-41" w:right="-23"/>
              <w:jc w:val="both"/>
              <w:rPr>
                <w:spacing w:val="-2"/>
                <w:sz w:val="18"/>
                <w:szCs w:val="18"/>
              </w:rPr>
            </w:pPr>
            <w:r w:rsidRPr="009302A9">
              <w:rPr>
                <w:spacing w:val="-2"/>
                <w:sz w:val="18"/>
                <w:szCs w:val="18"/>
              </w:rPr>
              <w:t>Основные параметры улиц населенных пунктов; поперечный профиль; план и продольный профиль; тротуары, пешеходные улицы и дорожки; велосипедные дорожки; остановочные пункты маршрутных пассажирских транспортных средств; автомобильные стоянки и парковки; пересечения и примыкания; водоотводные системы и устройства</w:t>
            </w:r>
          </w:p>
        </w:tc>
        <w:tc>
          <w:tcPr>
            <w:tcW w:w="1842" w:type="dxa"/>
          </w:tcPr>
          <w:p w:rsidR="009302A9" w:rsidRPr="004D2C91" w:rsidRDefault="009302A9" w:rsidP="009302A9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3.03.06-2022</w:t>
            </w:r>
          </w:p>
          <w:p w:rsidR="009302A9" w:rsidRPr="004D2C91" w:rsidRDefault="009302A9" w:rsidP="009302A9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26433.0-85 </w:t>
            </w:r>
          </w:p>
          <w:p w:rsidR="009302A9" w:rsidRPr="004D2C91" w:rsidRDefault="009302A9" w:rsidP="009302A9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26433.2-94</w:t>
            </w:r>
          </w:p>
        </w:tc>
      </w:tr>
      <w:tr w:rsidR="009302A9" w:rsidRPr="004D2C91" w:rsidTr="00266E8F">
        <w:trPr>
          <w:trHeight w:val="70"/>
          <w:jc w:val="center"/>
        </w:trPr>
        <w:tc>
          <w:tcPr>
            <w:tcW w:w="2942" w:type="dxa"/>
          </w:tcPr>
          <w:p w:rsidR="009302A9" w:rsidRPr="004D2C91" w:rsidRDefault="009302A9" w:rsidP="009302A9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lastRenderedPageBreak/>
              <w:t>Устройство автомобильных дорог</w:t>
            </w:r>
          </w:p>
        </w:tc>
        <w:tc>
          <w:tcPr>
            <w:tcW w:w="2102" w:type="dxa"/>
          </w:tcPr>
          <w:p w:rsidR="009302A9" w:rsidRPr="004D2C91" w:rsidRDefault="009302A9" w:rsidP="009302A9">
            <w:pPr>
              <w:pStyle w:val="a9"/>
              <w:suppressAutoHyphens/>
              <w:spacing w:line="18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 xml:space="preserve">ТКП 059.1-2020  </w:t>
            </w:r>
          </w:p>
          <w:p w:rsidR="009302A9" w:rsidRPr="004D2C91" w:rsidRDefault="009302A9" w:rsidP="009302A9">
            <w:pPr>
              <w:pStyle w:val="a9"/>
              <w:suppressAutoHyphens/>
              <w:spacing w:line="18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 xml:space="preserve">ТКП 094-2021 </w:t>
            </w:r>
          </w:p>
          <w:p w:rsidR="009302A9" w:rsidRPr="004D2C91" w:rsidRDefault="009302A9" w:rsidP="009302A9">
            <w:pPr>
              <w:pStyle w:val="a9"/>
              <w:suppressAutoHyphens/>
              <w:spacing w:line="18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60" w:type="dxa"/>
          </w:tcPr>
          <w:p w:rsidR="009302A9" w:rsidRPr="009302A9" w:rsidRDefault="009302A9" w:rsidP="009302A9">
            <w:pPr>
              <w:pStyle w:val="a9"/>
              <w:suppressAutoHyphens/>
              <w:spacing w:line="200" w:lineRule="exact"/>
              <w:ind w:left="-40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2A9">
              <w:rPr>
                <w:rFonts w:ascii="Times New Roman" w:hAnsi="Times New Roman"/>
                <w:sz w:val="18"/>
                <w:szCs w:val="18"/>
              </w:rPr>
              <w:t>Сооружение земляного полотна; дополнительные слои оснований;</w:t>
            </w:r>
          </w:p>
          <w:p w:rsidR="009302A9" w:rsidRPr="009302A9" w:rsidRDefault="009302A9" w:rsidP="009302A9">
            <w:pPr>
              <w:pStyle w:val="a9"/>
              <w:suppressAutoHyphens/>
              <w:spacing w:line="200" w:lineRule="exact"/>
              <w:ind w:left="-40" w:right="-23"/>
              <w:jc w:val="both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9302A9">
              <w:rPr>
                <w:rFonts w:ascii="Times New Roman" w:hAnsi="Times New Roman"/>
                <w:sz w:val="18"/>
                <w:szCs w:val="18"/>
              </w:rPr>
              <w:t>щебеночные, гравийные, шлаковые основания и покрытия; основания и покрытия из грунтов и каменных материалов, укрепленных неорганическими вяжущими материалами; основания и покрытия из щебеночных, гравийных и песчаных материалов, укрепленных неорганическими вяжущими материалами; основания и покрытия из щебня, щебеночных и гравийных смесей, обработанных органическими вяжущими материалами; асфальтобетонные покрытия и основания; цементобетонные покрытия и основания; обустройство дороги</w:t>
            </w:r>
          </w:p>
        </w:tc>
        <w:tc>
          <w:tcPr>
            <w:tcW w:w="1842" w:type="dxa"/>
          </w:tcPr>
          <w:p w:rsidR="009302A9" w:rsidRPr="004D2C91" w:rsidRDefault="009302A9" w:rsidP="009302A9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 xml:space="preserve">ТКП 059.1-2020  </w:t>
            </w:r>
          </w:p>
          <w:p w:rsidR="009302A9" w:rsidRPr="004D2C91" w:rsidRDefault="009302A9" w:rsidP="009302A9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 xml:space="preserve">ТКП 094-2021 </w:t>
            </w:r>
          </w:p>
          <w:p w:rsidR="009302A9" w:rsidRPr="004D2C91" w:rsidRDefault="009302A9" w:rsidP="009302A9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9302A9" w:rsidRDefault="009302A9" w:rsidP="002C4EFF">
      <w:pPr>
        <w:pStyle w:val="a9"/>
        <w:suppressAutoHyphens/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p w:rsidR="0020640F" w:rsidRDefault="0020640F" w:rsidP="009302A9">
      <w:pPr>
        <w:tabs>
          <w:tab w:val="left" w:pos="2014"/>
        </w:tabs>
      </w:pPr>
    </w:p>
    <w:p w:rsidR="009302A9" w:rsidRDefault="009302A9" w:rsidP="009302A9">
      <w:pPr>
        <w:tabs>
          <w:tab w:val="left" w:pos="2014"/>
        </w:tabs>
      </w:pPr>
    </w:p>
    <w:p w:rsidR="009302A9" w:rsidRPr="00A455C5" w:rsidRDefault="009302A9" w:rsidP="009302A9">
      <w:pPr>
        <w:pStyle w:val="a5"/>
        <w:ind w:right="561"/>
        <w:rPr>
          <w:sz w:val="26"/>
          <w:szCs w:val="26"/>
        </w:rPr>
      </w:pPr>
      <w:r w:rsidRPr="00A455C5">
        <w:rPr>
          <w:sz w:val="26"/>
          <w:szCs w:val="26"/>
        </w:rPr>
        <w:t xml:space="preserve">Начальник центра </w:t>
      </w:r>
    </w:p>
    <w:p w:rsidR="009302A9" w:rsidRPr="004D5F50" w:rsidRDefault="009302A9" w:rsidP="009302A9">
      <w:pPr>
        <w:pStyle w:val="a5"/>
        <w:ind w:right="561"/>
        <w:rPr>
          <w:sz w:val="20"/>
          <w:szCs w:val="20"/>
        </w:rPr>
      </w:pPr>
      <w:r w:rsidRPr="00A455C5">
        <w:rPr>
          <w:sz w:val="26"/>
          <w:szCs w:val="26"/>
        </w:rPr>
        <w:t>подтверждения соответствия</w:t>
      </w:r>
      <w:r w:rsidRPr="009D62BA">
        <w:rPr>
          <w:sz w:val="22"/>
          <w:szCs w:val="22"/>
        </w:rPr>
        <w:t xml:space="preserve"> </w:t>
      </w:r>
      <w:r w:rsidRPr="004D5F50">
        <w:rPr>
          <w:sz w:val="20"/>
          <w:szCs w:val="20"/>
        </w:rPr>
        <w:t xml:space="preserve">                        ____________________       </w:t>
      </w:r>
      <w:r>
        <w:rPr>
          <w:sz w:val="20"/>
          <w:szCs w:val="20"/>
        </w:rPr>
        <w:t xml:space="preserve">      </w:t>
      </w:r>
      <w:r w:rsidRPr="004D5F50">
        <w:rPr>
          <w:sz w:val="20"/>
          <w:szCs w:val="20"/>
        </w:rPr>
        <w:t xml:space="preserve"> </w:t>
      </w:r>
      <w:r>
        <w:rPr>
          <w:sz w:val="26"/>
          <w:szCs w:val="26"/>
        </w:rPr>
        <w:t>И.Н.Павловец</w:t>
      </w:r>
    </w:p>
    <w:p w:rsidR="009302A9" w:rsidRPr="00BB085B" w:rsidRDefault="009302A9" w:rsidP="009302A9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</w:p>
    <w:p w:rsidR="009302A9" w:rsidRDefault="009302A9" w:rsidP="009302A9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  <w:r>
        <w:t xml:space="preserve">                                                                           </w:t>
      </w:r>
      <w:r w:rsidRPr="003C5754">
        <w:rPr>
          <w:sz w:val="18"/>
          <w:szCs w:val="18"/>
        </w:rPr>
        <w:t>М.П.</w:t>
      </w:r>
    </w:p>
    <w:p w:rsidR="009302A9" w:rsidRPr="009302A9" w:rsidRDefault="00672DE4" w:rsidP="009302A9">
      <w:pPr>
        <w:tabs>
          <w:tab w:val="left" w:pos="201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1790700</wp:posOffset>
                </wp:positionV>
                <wp:extent cx="5654675" cy="605790"/>
                <wp:effectExtent l="6985" t="10795" r="5715" b="120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67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2A9" w:rsidRDefault="009302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25pt;margin-top:141pt;width:445.25pt;height:47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" strokecolor="white">
                <v:textbox>
                  <w:txbxContent>
                    <w:p w:rsidR="009302A9" w:rsidRDefault="009302A9"/>
                  </w:txbxContent>
                </v:textbox>
              </v:shape>
            </w:pict>
          </mc:Fallback>
        </mc:AlternateContent>
      </w:r>
    </w:p>
    <w:sectPr w:rsidR="009302A9" w:rsidRPr="009302A9" w:rsidSect="007F70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79" w:right="851" w:bottom="1985" w:left="1191" w:header="1247" w:footer="16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B3D" w:rsidRDefault="001D6B3D">
      <w:r>
        <w:separator/>
      </w:r>
    </w:p>
  </w:endnote>
  <w:endnote w:type="continuationSeparator" w:id="0">
    <w:p w:rsidR="001D6B3D" w:rsidRDefault="001D6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851" w:rsidRDefault="00C9485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6D7F4B" w:rsidRPr="00461304" w:rsidRDefault="006D7F4B" w:rsidP="004D5F50">
    <w:pPr>
      <w:pStyle w:val="a5"/>
      <w:ind w:right="561"/>
      <w:rPr>
        <w:sz w:val="26"/>
        <w:szCs w:val="26"/>
      </w:rPr>
    </w:pPr>
    <w:r w:rsidRPr="00461304">
      <w:rPr>
        <w:sz w:val="26"/>
        <w:szCs w:val="26"/>
      </w:rPr>
      <w:t xml:space="preserve">Начальник центра </w:t>
    </w:r>
  </w:p>
  <w:p w:rsidR="0020640F" w:rsidRPr="004D5F50" w:rsidRDefault="006D7F4B" w:rsidP="004D5F50">
    <w:pPr>
      <w:pStyle w:val="a5"/>
      <w:ind w:right="561"/>
      <w:rPr>
        <w:sz w:val="20"/>
        <w:szCs w:val="20"/>
      </w:rPr>
    </w:pPr>
    <w:r w:rsidRPr="00461304">
      <w:rPr>
        <w:sz w:val="26"/>
        <w:szCs w:val="26"/>
      </w:rPr>
      <w:t>подтверждения соответствия</w:t>
    </w:r>
    <w:r w:rsidR="0020640F" w:rsidRPr="009D62BA">
      <w:rPr>
        <w:sz w:val="22"/>
        <w:szCs w:val="22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r w:rsidR="00B24B76">
      <w:rPr>
        <w:sz w:val="26"/>
        <w:szCs w:val="26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851" w:rsidRDefault="00C9485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B3D" w:rsidRDefault="001D6B3D">
      <w:r>
        <w:separator/>
      </w:r>
    </w:p>
  </w:footnote>
  <w:footnote w:type="continuationSeparator" w:id="0">
    <w:p w:rsidR="001D6B3D" w:rsidRDefault="001D6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851" w:rsidRDefault="00C9485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>Приложение</w:t>
          </w:r>
          <w:r w:rsidR="007F7035">
            <w:t xml:space="preserve"> № 1</w:t>
          </w:r>
          <w:r w:rsidRPr="009D62BA">
            <w:t xml:space="preserve"> 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06026E">
            <w:rPr>
              <w:sz w:val="26"/>
              <w:szCs w:val="26"/>
              <w:u w:val="single"/>
            </w:rPr>
            <w:t>3657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06026E">
            <w:rPr>
              <w:sz w:val="26"/>
              <w:szCs w:val="26"/>
              <w:u w:val="single"/>
            </w:rPr>
            <w:t>6</w:t>
          </w:r>
        </w:p>
        <w:p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7F7035">
            <w:rPr>
              <w:b/>
              <w:sz w:val="26"/>
              <w:szCs w:val="26"/>
              <w:u w:val="single"/>
            </w:rPr>
            <w:t>25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672DE4">
            <w:rPr>
              <w:rStyle w:val="af"/>
              <w:b/>
              <w:noProof/>
              <w:sz w:val="26"/>
              <w:szCs w:val="26"/>
              <w:u w:val="single"/>
            </w:rPr>
            <w:t>2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6.15pt;margin-top:-297.2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C94851" w:rsidRDefault="002C4EFF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bCs/>
        <w:iCs/>
        <w:sz w:val="26"/>
        <w:szCs w:val="26"/>
      </w:rPr>
    </w:pPr>
    <w:r>
      <w:rPr>
        <w:b/>
        <w:sz w:val="26"/>
        <w:szCs w:val="26"/>
      </w:rPr>
      <w:t xml:space="preserve"> </w:t>
    </w:r>
    <w:r w:rsidR="0051336B">
      <w:rPr>
        <w:b/>
        <w:sz w:val="26"/>
        <w:szCs w:val="26"/>
      </w:rPr>
      <w:t xml:space="preserve">Филиала «Калинковичская передвижная механизированная колонна 10» </w:t>
    </w:r>
    <w:r w:rsidR="0006026E" w:rsidRPr="00D977F5">
      <w:rPr>
        <w:b/>
        <w:bCs/>
        <w:iCs/>
        <w:sz w:val="26"/>
        <w:szCs w:val="26"/>
      </w:rPr>
      <w:t>Республиканск</w:t>
    </w:r>
    <w:r w:rsidR="0006026E">
      <w:rPr>
        <w:b/>
        <w:bCs/>
        <w:iCs/>
        <w:sz w:val="26"/>
        <w:szCs w:val="26"/>
      </w:rPr>
      <w:t>ого</w:t>
    </w:r>
    <w:r w:rsidR="0006026E" w:rsidRPr="00D977F5">
      <w:rPr>
        <w:b/>
        <w:bCs/>
        <w:iCs/>
        <w:sz w:val="26"/>
        <w:szCs w:val="26"/>
      </w:rPr>
      <w:t xml:space="preserve"> унитарно</w:t>
    </w:r>
    <w:r w:rsidR="0006026E">
      <w:rPr>
        <w:b/>
        <w:bCs/>
        <w:iCs/>
        <w:sz w:val="26"/>
        <w:szCs w:val="26"/>
      </w:rPr>
      <w:t>го</w:t>
    </w:r>
    <w:r w:rsidR="0006026E" w:rsidRPr="00D977F5">
      <w:rPr>
        <w:b/>
        <w:bCs/>
        <w:iCs/>
        <w:sz w:val="26"/>
        <w:szCs w:val="26"/>
      </w:rPr>
      <w:t xml:space="preserve"> предприяти</w:t>
    </w:r>
    <w:r w:rsidR="0006026E">
      <w:rPr>
        <w:b/>
        <w:bCs/>
        <w:iCs/>
        <w:sz w:val="26"/>
        <w:szCs w:val="26"/>
      </w:rPr>
      <w:t>я</w:t>
    </w:r>
    <w:r w:rsidR="0006026E" w:rsidRPr="00D977F5">
      <w:rPr>
        <w:b/>
        <w:bCs/>
        <w:iCs/>
        <w:sz w:val="26"/>
        <w:szCs w:val="26"/>
      </w:rPr>
      <w:t xml:space="preserve"> по строительству и эксплуатации мелиоративных и водохозяйственных систем «Калинковичиводстрой»</w:t>
    </w:r>
    <w:r w:rsidR="0051336B">
      <w:rPr>
        <w:b/>
        <w:bCs/>
        <w:iCs/>
        <w:sz w:val="26"/>
        <w:szCs w:val="26"/>
      </w:rPr>
      <w:t xml:space="preserve">, </w:t>
    </w:r>
  </w:p>
  <w:p w:rsidR="00CC66FC" w:rsidRPr="009D62BA" w:rsidRDefault="0051336B" w:rsidP="00C94851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rPr>
        <w:b/>
        <w:color w:val="8064A2"/>
        <w:sz w:val="26"/>
        <w:szCs w:val="26"/>
      </w:rPr>
    </w:pPr>
    <w:r w:rsidRPr="00C94851">
      <w:rPr>
        <w:b/>
        <w:bCs/>
        <w:iCs/>
        <w:sz w:val="24"/>
        <w:szCs w:val="26"/>
      </w:rPr>
      <w:t>Республика Беларусь, 247692,</w:t>
    </w:r>
    <w:r w:rsidR="00C94851" w:rsidRPr="00C94851">
      <w:rPr>
        <w:b/>
        <w:bCs/>
        <w:iCs/>
        <w:sz w:val="24"/>
        <w:szCs w:val="26"/>
      </w:rPr>
      <w:t xml:space="preserve"> Гомельская обл., </w:t>
    </w:r>
    <w:r w:rsidRPr="00C94851">
      <w:rPr>
        <w:b/>
        <w:bCs/>
        <w:iCs/>
        <w:sz w:val="24"/>
        <w:szCs w:val="26"/>
      </w:rPr>
      <w:t>г. Калинковичи, ул. Островского, 40/4-2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851" w:rsidRDefault="00C9485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26E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C7EB5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CBA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6B3D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0D2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4EFF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304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E21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36B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2DE4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5B4D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4F39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035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E81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1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2A9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43A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680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55C5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3CB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4E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851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1985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63E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37349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4FD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667FEC8-855A-4A12-A968-50CDB5748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2026-03-18T12:03:00Z</cp:lastPrinted>
  <dcterms:created xsi:type="dcterms:W3CDTF">2026-03-30T11:04:00Z</dcterms:created>
  <dcterms:modified xsi:type="dcterms:W3CDTF">2026-03-30T11:04:00Z</dcterms:modified>
</cp:coreProperties>
</file>