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51336B" w:rsidRPr="004D2C91" w:rsidTr="00266E8F">
        <w:trPr>
          <w:trHeight w:val="134"/>
          <w:jc w:val="center"/>
        </w:trPr>
        <w:tc>
          <w:tcPr>
            <w:tcW w:w="2942" w:type="dxa"/>
          </w:tcPr>
          <w:p w:rsidR="0051336B" w:rsidRPr="004D2C91" w:rsidRDefault="0051336B" w:rsidP="00E47E11">
            <w:pPr>
              <w:suppressAutoHyphens/>
              <w:spacing w:line="19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:rsidR="0051336B" w:rsidRPr="00BA464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:rsidR="0051336B" w:rsidRPr="000A4988" w:rsidRDefault="0051336B" w:rsidP="00E37349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51336B" w:rsidRPr="000A4988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E47E11">
            <w:pPr>
              <w:suppressAutoHyphens/>
              <w:spacing w:line="19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E47E11">
            <w:pPr>
              <w:suppressAutoHyphens/>
              <w:spacing w:line="19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Сооружение земляного полотна.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слоев основания.</w:t>
            </w:r>
          </w:p>
          <w:p w:rsidR="00E37349" w:rsidRPr="001758B2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Установка бортового камня.</w:t>
            </w:r>
          </w:p>
          <w:p w:rsidR="00E37349" w:rsidRPr="009840C7" w:rsidRDefault="00E37349" w:rsidP="001758B2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  <w:r w:rsidRPr="001758B2">
              <w:rPr>
                <w:bCs/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9302A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lastRenderedPageBreak/>
              <w:t xml:space="preserve">Устройство мостов и труб </w:t>
            </w:r>
          </w:p>
          <w:p w:rsidR="001758B2" w:rsidRPr="008546D5" w:rsidRDefault="001758B2" w:rsidP="001758B2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758B2" w:rsidRPr="009302A9" w:rsidRDefault="001758B2" w:rsidP="001758B2">
            <w:pPr>
              <w:spacing w:line="18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  <w:tr w:rsidR="009302A9" w:rsidRPr="004D2C91" w:rsidTr="00266E8F">
        <w:trPr>
          <w:trHeight w:val="70"/>
          <w:jc w:val="center"/>
        </w:trPr>
        <w:tc>
          <w:tcPr>
            <w:tcW w:w="2942" w:type="dxa"/>
          </w:tcPr>
          <w:p w:rsidR="009302A9" w:rsidRPr="004D2C91" w:rsidRDefault="009302A9" w:rsidP="009302A9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9302A9" w:rsidRPr="004D2C91" w:rsidRDefault="009302A9" w:rsidP="009302A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9302A9" w:rsidRPr="004D2C91" w:rsidRDefault="009302A9" w:rsidP="009302A9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9302A9" w:rsidRPr="004D2C91" w:rsidRDefault="009302A9" w:rsidP="009302A9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9302A9" w:rsidRPr="004D2C91" w:rsidRDefault="009302A9" w:rsidP="009302A9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:rsidR="009302A9" w:rsidRPr="009302A9" w:rsidRDefault="001C1E8F" w:rsidP="009302A9">
      <w:pPr>
        <w:tabs>
          <w:tab w:val="left" w:pos="201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3204210</wp:posOffset>
                </wp:positionV>
                <wp:extent cx="5290185" cy="605790"/>
                <wp:effectExtent l="7620" t="8255" r="762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45pt;margin-top:252.3pt;width:416.55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0hKQIAAFAEAAAOAAAAZHJzL2Uyb0RvYy54bWysVNuO0zAQfUfiHyy/06RRs9tGTVdLlyKk&#10;5SLt8gGO4yQWjsfYbpPy9YydbongBSHyYHk84+MzZ2ayvRt7RU7COgm6pMtFSonQHGqp25J+fT68&#10;WVPiPNM1U6BFSc/C0bvd61fbwRQigw5ULSxBEO2KwZS0894USeJ4J3rmFmCERmcDtmceTdsmtWUD&#10;ovcqydL0JhnA1sYCF87h6cPkpLuI3zSC+89N44QnqqTIzcfVxrUKa7LbsqK1zHSSX2iwf2DRM6nx&#10;0SvUA/OMHK38A6qX3IKDxi849Ak0jeQi5oDZLNPfsnnqmBExFxTHmatM7v/B8k+nL5bIGmtHiWY9&#10;luhZjJ68hZFkQZ3BuAKDngyG+RGPQ2TI1JlH4N8c0bDvmG7FvbUwdILVyG4ZbiazqxOOCyDV8BFq&#10;fIYdPUSgsbF9AEQxCKJjlc7XygQqHA/zbJMu1zklHH03aX67iaVLWPFy21jn3wvoSdiU1GLlIzo7&#10;PTof2LDiJSSyByXrg1QqGrat9sqSE8MuOcQvJoBJzsOUJkNJN3mWTwLMfe7vIHrpsd2V7Eu6TsM3&#10;NWCQ7Z2uYzN6JtW0R8pKX3QM0k0i+rEaL3WpoD6johamtsYxxE0H9gclA7Z0Sd33I7OCEvVBY1U2&#10;y9UqzEA0Vvlthoade6q5h2mOUCX1lEzbvZ/m5misbDt8aeoDDfdYyUZGkUPJJ1YX3ti2UfvLiIW5&#10;mNsx6tePYPcTAAD//wMAUEsDBBQABgAIAAAAIQDM6JBq3gAAAAoBAAAPAAAAZHJzL2Rvd25yZXYu&#10;eG1sTI/BTsMwEETvSPyDtUhcUGtjgVVCNlVVgTi3cOHmJtskIl4nsdukfD3mBMfVPM28zdez68SZ&#10;xtB6RrhfKhDEpa9arhE+3l8XKxAhWq5s55kQLhRgXVxf5Tar/MQ7Ou9jLVIJh8wiNDH2mZShbMjZ&#10;sPQ9ccqOfnQ2pnOsZTXaKZW7TmqljHS25bTQ2J62DZVf+5ND8NPLxXkalL77/HZv282wO+oB8fZm&#10;3jyDiDTHPxh+9ZM6FMnp4E9cBdEhLMxTIhEe1YMBkYCVNhrEAcEopUAWufz/QvEDAAD//wMAUEsB&#10;Ai0AFAAGAAgAAAAhALaDOJL+AAAA4QEAABMAAAAAAAAAAAAAAAAAAAAAAFtDb250ZW50X1R5cGVz&#10;XS54bWxQSwECLQAUAAYACAAAACEAOP0h/9YAAACUAQAACwAAAAAAAAAAAAAAAAAvAQAAX3JlbHMv&#10;LnJlbHNQSwECLQAUAAYACAAAACEACu79ISkCAABQBAAADgAAAAAAAAAAAAAAAAAuAgAAZHJzL2Uy&#10;b0RvYy54bWxQSwECLQAUAAYACAAAACEAzOiQat4AAAAKAQAADwAAAAAAAAAAAAAAAACDBAAAZHJz&#10;L2Rvd25yZXYueG1sUEsFBgAAAAAEAAQA8wAAAI4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9302A9" w:rsidSect="000909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3BA" w:rsidRDefault="006C03BA">
      <w:r>
        <w:separator/>
      </w:r>
    </w:p>
  </w:endnote>
  <w:endnote w:type="continuationSeparator" w:id="0">
    <w:p w:rsidR="006C03BA" w:rsidRDefault="006C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E11" w:rsidRDefault="00E47E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8750C7" w:rsidRDefault="006D7F4B" w:rsidP="004D5F50">
    <w:pPr>
      <w:pStyle w:val="a5"/>
      <w:ind w:right="561"/>
      <w:rPr>
        <w:sz w:val="26"/>
        <w:szCs w:val="26"/>
      </w:rPr>
    </w:pPr>
    <w:r w:rsidRPr="008750C7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8750C7">
      <w:rPr>
        <w:sz w:val="26"/>
        <w:szCs w:val="26"/>
      </w:rPr>
      <w:t>подтверждения соответствия</w:t>
    </w:r>
    <w:r w:rsidR="0020640F" w:rsidRPr="008750C7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E11" w:rsidRDefault="00E47E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3BA" w:rsidRDefault="006C03BA">
      <w:r>
        <w:separator/>
      </w:r>
    </w:p>
  </w:footnote>
  <w:footnote w:type="continuationSeparator" w:id="0">
    <w:p w:rsidR="006C03BA" w:rsidRDefault="006C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E11" w:rsidRDefault="00E47E1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09094D">
            <w:t>№ 1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09094D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C1E8F">
            <w:rPr>
              <w:rStyle w:val="af"/>
              <w:b/>
              <w:noProof/>
              <w:sz w:val="26"/>
              <w:szCs w:val="26"/>
              <w:u w:val="single"/>
            </w:rPr>
            <w:t>10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297.2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7863A2">
      <w:rPr>
        <w:b/>
        <w:sz w:val="26"/>
        <w:szCs w:val="26"/>
      </w:rPr>
      <w:t>Октяб</w:t>
    </w:r>
    <w:r w:rsidR="00494FE6">
      <w:rPr>
        <w:b/>
        <w:sz w:val="26"/>
        <w:szCs w:val="26"/>
      </w:rPr>
      <w:t>рьс</w:t>
    </w:r>
    <w:r w:rsidR="0051336B">
      <w:rPr>
        <w:b/>
        <w:sz w:val="26"/>
        <w:szCs w:val="26"/>
      </w:rPr>
      <w:t xml:space="preserve">кая передвижная механизированная колонна </w:t>
    </w:r>
    <w:r w:rsidR="007863A2">
      <w:rPr>
        <w:b/>
        <w:sz w:val="26"/>
        <w:szCs w:val="26"/>
      </w:rPr>
      <w:t>3</w:t>
    </w:r>
    <w:r w:rsidR="00494FE6">
      <w:rPr>
        <w:b/>
        <w:sz w:val="26"/>
        <w:szCs w:val="26"/>
      </w:rPr>
      <w:t>7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CC66FC" w:rsidRPr="009D62BA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24</w:t>
    </w:r>
    <w:r w:rsidR="007863A2" w:rsidRPr="007863A2">
      <w:rPr>
        <w:b/>
        <w:bCs/>
        <w:iCs/>
        <w:sz w:val="24"/>
        <w:szCs w:val="24"/>
      </w:rPr>
      <w:t>7319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>Гомельская обл., г.п. Октябрьский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>ул. Советская, 93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E11" w:rsidRDefault="00E47E1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94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1E8F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472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3BA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0C7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30B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47E11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4FE7A58-64A9-4E65-A183-9E39A333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2026-03-18T15:46:00Z</cp:lastPrinted>
  <dcterms:created xsi:type="dcterms:W3CDTF">2026-03-30T11:12:00Z</dcterms:created>
  <dcterms:modified xsi:type="dcterms:W3CDTF">2026-03-30T11:12:00Z</dcterms:modified>
</cp:coreProperties>
</file>