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CC07DB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A27E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636E9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356396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407B" w:rsidRPr="00356396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356396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356396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356396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3563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56396">
              <w:rPr>
                <w:spacing w:val="-6"/>
                <w:sz w:val="19"/>
                <w:szCs w:val="19"/>
              </w:rPr>
              <w:t>заземля</w:t>
            </w:r>
            <w:r w:rsidRPr="00C636E9">
              <w:rPr>
                <w:spacing w:val="-6"/>
                <w:sz w:val="19"/>
                <w:szCs w:val="19"/>
              </w:rPr>
              <w:t xml:space="preserve">ющие </w:t>
            </w:r>
            <w:r w:rsidR="00356396">
              <w:rPr>
                <w:spacing w:val="-6"/>
                <w:sz w:val="19"/>
                <w:szCs w:val="19"/>
              </w:rPr>
              <w:t>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A27EB0">
        <w:trPr>
          <w:cantSplit/>
          <w:trHeight w:val="9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41" w:rsidRDefault="00D14B41">
      <w:r>
        <w:separator/>
      </w:r>
    </w:p>
  </w:endnote>
  <w:endnote w:type="continuationSeparator" w:id="0">
    <w:p w:rsidR="00D14B41" w:rsidRDefault="00D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C5725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41" w:rsidRDefault="00D14B41">
      <w:r>
        <w:separator/>
      </w:r>
    </w:p>
  </w:footnote>
  <w:footnote w:type="continuationSeparator" w:id="0">
    <w:p w:rsidR="00D14B41" w:rsidRDefault="00D1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A27EB0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A27EB0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A27EB0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A27EB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A27EB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27EB0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A27EB0">
            <w:rPr>
              <w:sz w:val="24"/>
            </w:rPr>
            <w:t>37372989.</w:t>
          </w:r>
          <w:r w:rsidR="000A2580" w:rsidRPr="00A27EB0">
            <w:rPr>
              <w:sz w:val="24"/>
            </w:rPr>
            <w:t>4156</w:t>
          </w:r>
          <w:r w:rsidRPr="00A27EB0">
            <w:rPr>
              <w:sz w:val="24"/>
            </w:rPr>
            <w:t>-202</w:t>
          </w:r>
          <w:r w:rsidR="000A2580" w:rsidRPr="00A27EB0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A27EB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A27EB0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A27EB0" w:rsidRDefault="000A258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A27EB0">
            <w:rPr>
              <w:sz w:val="24"/>
              <w:szCs w:val="24"/>
            </w:rPr>
            <w:t>19</w:t>
          </w:r>
        </w:p>
      </w:tc>
      <w:tc>
        <w:tcPr>
          <w:tcW w:w="287" w:type="dxa"/>
          <w:vAlign w:val="bottom"/>
        </w:tcPr>
        <w:p w:rsidR="00C867D6" w:rsidRPr="00A27EB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A27EB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A27EB0" w:rsidRDefault="000A258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A27EB0"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A27EB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A27EB0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A27EB0">
            <w:rPr>
              <w:sz w:val="24"/>
            </w:rPr>
            <w:t>202</w:t>
          </w:r>
          <w:r w:rsidR="008B168B" w:rsidRPr="00A27EB0">
            <w:rPr>
              <w:sz w:val="24"/>
            </w:rPr>
            <w:t>5</w:t>
          </w:r>
          <w:r w:rsidRPr="00A27EB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A27EB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A27EB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324FD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24FD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0A258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A2580">
            <w:rPr>
              <w:b/>
              <w:sz w:val="24"/>
              <w:szCs w:val="24"/>
              <w:u w:val="single"/>
            </w:rPr>
            <w:t>Техногалактика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2580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3CE7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4FD1"/>
    <w:rsid w:val="003259D0"/>
    <w:rsid w:val="003270E9"/>
    <w:rsid w:val="0034088A"/>
    <w:rsid w:val="00344ECE"/>
    <w:rsid w:val="00351EFE"/>
    <w:rsid w:val="00356396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7EB0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5725A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07DB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14B41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17CE"/>
    <w:rsid w:val="00F54BB7"/>
    <w:rsid w:val="00F600CB"/>
    <w:rsid w:val="00F6063C"/>
    <w:rsid w:val="00F627C0"/>
    <w:rsid w:val="00F640E3"/>
    <w:rsid w:val="00F652F8"/>
    <w:rsid w:val="00F70242"/>
    <w:rsid w:val="00F71610"/>
    <w:rsid w:val="00F72661"/>
    <w:rsid w:val="00F7535E"/>
    <w:rsid w:val="00F76011"/>
    <w:rsid w:val="00F76171"/>
    <w:rsid w:val="00F7681B"/>
    <w:rsid w:val="00F8314C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B9004A-3C56-4CB1-A751-2C8FAF66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22D50D-D5CF-44B9-8981-EC1FF4EB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2025-03-19T07:42:00Z</cp:lastPrinted>
  <dcterms:created xsi:type="dcterms:W3CDTF">2026-03-31T13:36:00Z</dcterms:created>
  <dcterms:modified xsi:type="dcterms:W3CDTF">2026-03-31T13:36:00Z</dcterms:modified>
</cp:coreProperties>
</file>