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5"/>
        <w:gridCol w:w="1843"/>
        <w:gridCol w:w="2693"/>
        <w:gridCol w:w="1701"/>
      </w:tblGrid>
      <w:tr w:rsidR="00F35A73" w:rsidRPr="00035642" w:rsidTr="00E61398">
        <w:trPr>
          <w:trHeight w:val="70"/>
        </w:trPr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:rsidR="00234DA4" w:rsidRPr="00607063" w:rsidRDefault="00F35A73" w:rsidP="00035642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607063">
              <w:rPr>
                <w:b/>
                <w:sz w:val="19"/>
                <w:szCs w:val="19"/>
              </w:rPr>
              <w:t>Устройство тепловой изоляции наружных ограждающих конструкций зданий и сооружений</w:t>
            </w:r>
          </w:p>
          <w:p w:rsidR="007505F6" w:rsidRPr="00035642" w:rsidRDefault="00234DA4" w:rsidP="00035642">
            <w:pPr>
              <w:suppressAutoHyphens/>
              <w:ind w:left="-41" w:right="-23"/>
              <w:rPr>
                <w:bCs/>
                <w:sz w:val="20"/>
                <w:szCs w:val="20"/>
              </w:rPr>
            </w:pPr>
            <w:r w:rsidRPr="00607063">
              <w:rPr>
                <w:sz w:val="19"/>
                <w:szCs w:val="19"/>
              </w:rPr>
              <w:t>(системы утепления легкие штукатурные; тяжелые штукатурные; вентилируемые; на основе комплексных теплоизоляционных материалов; на основе монолитных утеплителей</w:t>
            </w:r>
            <w:r w:rsidRPr="0007660B">
              <w:rPr>
                <w:color w:val="FF0000"/>
                <w:sz w:val="19"/>
                <w:szCs w:val="19"/>
              </w:rPr>
              <w:t xml:space="preserve">; </w:t>
            </w:r>
            <w:r w:rsidRPr="00607063">
              <w:rPr>
                <w:sz w:val="19"/>
                <w:szCs w:val="19"/>
              </w:rPr>
              <w:t>устройство утепления цоколей; крыши и перекрытия</w:t>
            </w:r>
            <w:r w:rsidRPr="00035642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5A73" w:rsidRPr="00607063" w:rsidRDefault="00B17DFE" w:rsidP="00035642">
            <w:pPr>
              <w:suppressAutoHyphens/>
              <w:spacing w:line="120" w:lineRule="atLeast"/>
              <w:ind w:left="-41" w:right="-23"/>
              <w:rPr>
                <w:sz w:val="19"/>
                <w:szCs w:val="19"/>
              </w:rPr>
            </w:pPr>
            <w:r w:rsidRPr="00607063">
              <w:rPr>
                <w:sz w:val="19"/>
                <w:szCs w:val="19"/>
              </w:rPr>
              <w:t>СП 1.03.03-2022</w:t>
            </w:r>
          </w:p>
        </w:tc>
        <w:tc>
          <w:tcPr>
            <w:tcW w:w="2693" w:type="dxa"/>
          </w:tcPr>
          <w:p w:rsidR="00F35A73" w:rsidRPr="00607063" w:rsidRDefault="00F35A73" w:rsidP="00035642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1701" w:type="dxa"/>
          </w:tcPr>
          <w:p w:rsidR="007505F6" w:rsidRPr="00607063" w:rsidRDefault="00B17DFE" w:rsidP="00035642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607063">
              <w:rPr>
                <w:sz w:val="19"/>
                <w:szCs w:val="19"/>
              </w:rPr>
              <w:t>СП 1.03.04-2022</w:t>
            </w:r>
          </w:p>
        </w:tc>
      </w:tr>
      <w:tr w:rsidR="00B17DFE" w:rsidRPr="00035642" w:rsidTr="00E61398">
        <w:trPr>
          <w:trHeight w:val="70"/>
        </w:trPr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:rsidR="00B17DFE" w:rsidRPr="00F079E9" w:rsidRDefault="00B17DFE" w:rsidP="005E7BAA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F079E9">
              <w:rPr>
                <w:b/>
                <w:sz w:val="19"/>
                <w:szCs w:val="19"/>
              </w:rPr>
              <w:t>Отделочные работы</w:t>
            </w:r>
          </w:p>
          <w:p w:rsidR="00B17DFE" w:rsidRPr="00F079E9" w:rsidRDefault="00B17DFE" w:rsidP="005E7BAA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F079E9">
              <w:rPr>
                <w:sz w:val="19"/>
                <w:szCs w:val="19"/>
              </w:rPr>
              <w:t xml:space="preserve">штукатурные, облицовочные, малярные, обойные, стекольные работы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17DFE" w:rsidRPr="00F079E9" w:rsidRDefault="00B17DFE" w:rsidP="005E7BAA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F079E9">
              <w:rPr>
                <w:sz w:val="19"/>
                <w:szCs w:val="19"/>
              </w:rPr>
              <w:t>СП 1.03.01-2019</w:t>
            </w:r>
          </w:p>
          <w:p w:rsidR="00B17DFE" w:rsidRPr="00F079E9" w:rsidRDefault="00B17DFE" w:rsidP="005E7BAA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2693" w:type="dxa"/>
          </w:tcPr>
          <w:p w:rsidR="00B17DFE" w:rsidRPr="00F079E9" w:rsidRDefault="00B17DFE" w:rsidP="005E7BAA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1701" w:type="dxa"/>
          </w:tcPr>
          <w:p w:rsidR="00B17DFE" w:rsidRPr="00607063" w:rsidRDefault="00630E89" w:rsidP="005E7BAA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  <w:hyperlink r:id="rId8" w:history="1">
              <w:r w:rsidR="00B17DFE" w:rsidRPr="00607063">
                <w:rPr>
                  <w:sz w:val="19"/>
                  <w:szCs w:val="19"/>
                </w:rPr>
                <w:t xml:space="preserve">СП 1.03.07-2023    </w:t>
              </w:r>
            </w:hyperlink>
            <w:r w:rsidR="00B17DFE" w:rsidRPr="00607063">
              <w:rPr>
                <w:sz w:val="19"/>
                <w:szCs w:val="19"/>
              </w:rPr>
              <w:t xml:space="preserve"> </w:t>
            </w:r>
          </w:p>
        </w:tc>
      </w:tr>
      <w:tr w:rsidR="00035642" w:rsidRPr="00035642" w:rsidTr="00E61398">
        <w:trPr>
          <w:trHeight w:val="70"/>
        </w:trPr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:rsidR="00035642" w:rsidRPr="001A3651" w:rsidRDefault="00035642" w:rsidP="00035642">
            <w:pPr>
              <w:suppressAutoHyphens/>
              <w:ind w:left="-41" w:right="-23"/>
              <w:rPr>
                <w:b/>
                <w:sz w:val="20"/>
                <w:szCs w:val="20"/>
              </w:rPr>
            </w:pPr>
            <w:r w:rsidRPr="00607063">
              <w:rPr>
                <w:b/>
                <w:sz w:val="19"/>
                <w:szCs w:val="19"/>
              </w:rPr>
              <w:t>Заполнение оконных</w:t>
            </w:r>
            <w:r w:rsidR="00607063" w:rsidRPr="00607063">
              <w:rPr>
                <w:b/>
                <w:sz w:val="19"/>
                <w:szCs w:val="19"/>
              </w:rPr>
              <w:t xml:space="preserve"> и дверных</w:t>
            </w:r>
            <w:r w:rsidRPr="00607063">
              <w:rPr>
                <w:b/>
                <w:sz w:val="19"/>
                <w:szCs w:val="19"/>
              </w:rPr>
              <w:t xml:space="preserve"> проемов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35642" w:rsidRPr="00607063" w:rsidRDefault="00035642" w:rsidP="00035642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607063">
              <w:rPr>
                <w:sz w:val="19"/>
                <w:szCs w:val="19"/>
              </w:rPr>
              <w:t>ТКП 45-3.02-223-2010</w:t>
            </w:r>
          </w:p>
          <w:p w:rsidR="00035642" w:rsidRPr="00607063" w:rsidRDefault="00035642" w:rsidP="00035642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2693" w:type="dxa"/>
          </w:tcPr>
          <w:p w:rsidR="00035642" w:rsidRPr="00607063" w:rsidRDefault="00035642" w:rsidP="00035642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1701" w:type="dxa"/>
          </w:tcPr>
          <w:p w:rsidR="00035642" w:rsidRPr="00607063" w:rsidRDefault="00035642" w:rsidP="00035642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607063">
              <w:rPr>
                <w:sz w:val="19"/>
                <w:szCs w:val="19"/>
              </w:rPr>
              <w:t>СТБ 1476-2004</w:t>
            </w:r>
          </w:p>
          <w:p w:rsidR="00035642" w:rsidRPr="00607063" w:rsidRDefault="00035642" w:rsidP="00035642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607063">
              <w:rPr>
                <w:sz w:val="19"/>
                <w:szCs w:val="19"/>
              </w:rPr>
              <w:t>СТБ 1484-2004</w:t>
            </w:r>
          </w:p>
          <w:p w:rsidR="00035642" w:rsidRPr="00607063" w:rsidRDefault="00035642" w:rsidP="00035642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  <w:r w:rsidRPr="00607063">
              <w:rPr>
                <w:sz w:val="19"/>
                <w:szCs w:val="19"/>
              </w:rPr>
              <w:t xml:space="preserve">ГОСТ 21718-84 </w:t>
            </w:r>
          </w:p>
        </w:tc>
      </w:tr>
      <w:tr w:rsidR="00E61398" w:rsidRPr="00035642" w:rsidTr="00E61398">
        <w:trPr>
          <w:trHeight w:val="7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398" w:rsidRPr="00F80EE3" w:rsidRDefault="00E61398" w:rsidP="00E61398">
            <w:pPr>
              <w:suppressAutoHyphens/>
              <w:ind w:left="-41" w:right="-23"/>
              <w:rPr>
                <w:b/>
                <w:spacing w:val="-4"/>
                <w:sz w:val="19"/>
                <w:szCs w:val="19"/>
              </w:rPr>
            </w:pPr>
            <w:r w:rsidRPr="00F80EE3">
              <w:rPr>
                <w:b/>
                <w:sz w:val="19"/>
                <w:szCs w:val="19"/>
              </w:rPr>
              <w:t>Элементы остекления балконов и лоджий</w:t>
            </w:r>
            <w:r>
              <w:rPr>
                <w:b/>
                <w:sz w:val="19"/>
                <w:szCs w:val="19"/>
              </w:rPr>
              <w:t xml:space="preserve"> из алюминиевого профиля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398" w:rsidRPr="00607063" w:rsidRDefault="00E61398" w:rsidP="00E61398">
            <w:pPr>
              <w:rPr>
                <w:sz w:val="19"/>
                <w:szCs w:val="19"/>
              </w:rPr>
            </w:pPr>
            <w:r w:rsidRPr="00F80EE3">
              <w:rPr>
                <w:sz w:val="19"/>
                <w:szCs w:val="19"/>
              </w:rPr>
              <w:t xml:space="preserve">СТБ 1912-2008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398" w:rsidRPr="00F80EE3" w:rsidRDefault="00E61398" w:rsidP="00E61398">
            <w:pPr>
              <w:rPr>
                <w:sz w:val="19"/>
                <w:szCs w:val="19"/>
              </w:rPr>
            </w:pPr>
            <w:r w:rsidRPr="00F80EE3">
              <w:rPr>
                <w:sz w:val="19"/>
                <w:szCs w:val="19"/>
              </w:rPr>
              <w:t>Отклонение от номинальных размеров, плоскостности, перпендикулярности и прямолинейности изделий, величина провесов</w:t>
            </w:r>
            <w:r>
              <w:rPr>
                <w:sz w:val="19"/>
                <w:szCs w:val="19"/>
              </w:rPr>
              <w:t>.</w:t>
            </w:r>
          </w:p>
          <w:p w:rsidR="00E61398" w:rsidRPr="00F80EE3" w:rsidRDefault="00E61398" w:rsidP="00E61398">
            <w:pPr>
              <w:rPr>
                <w:sz w:val="19"/>
                <w:szCs w:val="19"/>
              </w:rPr>
            </w:pPr>
            <w:r w:rsidRPr="00F80EE3">
              <w:rPr>
                <w:sz w:val="19"/>
                <w:szCs w:val="19"/>
              </w:rPr>
              <w:t>Внешний вид изделия</w:t>
            </w:r>
            <w:r>
              <w:rPr>
                <w:sz w:val="19"/>
                <w:szCs w:val="19"/>
              </w:rPr>
              <w:t>.</w:t>
            </w:r>
            <w:r w:rsidRPr="00F80EE3">
              <w:rPr>
                <w:sz w:val="19"/>
                <w:szCs w:val="19"/>
              </w:rPr>
              <w:t xml:space="preserve"> </w:t>
            </w:r>
          </w:p>
          <w:p w:rsidR="00E61398" w:rsidRPr="00F80EE3" w:rsidRDefault="00E61398" w:rsidP="00E61398">
            <w:pPr>
              <w:rPr>
                <w:sz w:val="19"/>
                <w:szCs w:val="19"/>
              </w:rPr>
            </w:pPr>
            <w:r w:rsidRPr="00F80EE3">
              <w:rPr>
                <w:sz w:val="19"/>
                <w:szCs w:val="19"/>
              </w:rPr>
              <w:t xml:space="preserve">Комплектность </w:t>
            </w:r>
          </w:p>
          <w:p w:rsidR="00E61398" w:rsidRPr="00F80EE3" w:rsidRDefault="00E61398" w:rsidP="00E61398">
            <w:pPr>
              <w:rPr>
                <w:sz w:val="19"/>
                <w:szCs w:val="19"/>
              </w:rPr>
            </w:pPr>
            <w:r w:rsidRPr="00F80EE3">
              <w:rPr>
                <w:sz w:val="19"/>
                <w:szCs w:val="19"/>
              </w:rPr>
              <w:t xml:space="preserve">Маркировка </w:t>
            </w:r>
          </w:p>
          <w:p w:rsidR="00E61398" w:rsidRPr="00607063" w:rsidRDefault="00E61398" w:rsidP="00E61398">
            <w:pPr>
              <w:rPr>
                <w:sz w:val="19"/>
                <w:szCs w:val="19"/>
              </w:rPr>
            </w:pPr>
            <w:r w:rsidRPr="00F80EE3">
              <w:rPr>
                <w:sz w:val="19"/>
                <w:szCs w:val="19"/>
              </w:rPr>
              <w:t xml:space="preserve">Упаковка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398" w:rsidRPr="00607063" w:rsidRDefault="00E61398" w:rsidP="00E61398">
            <w:pPr>
              <w:rPr>
                <w:sz w:val="19"/>
                <w:szCs w:val="19"/>
              </w:rPr>
            </w:pPr>
            <w:r w:rsidRPr="00607063">
              <w:rPr>
                <w:sz w:val="19"/>
                <w:szCs w:val="19"/>
              </w:rPr>
              <w:t>СТБ 939-93</w:t>
            </w:r>
          </w:p>
          <w:p w:rsidR="00E61398" w:rsidRPr="00607063" w:rsidRDefault="00E61398" w:rsidP="00E61398">
            <w:pPr>
              <w:rPr>
                <w:sz w:val="19"/>
                <w:szCs w:val="19"/>
              </w:rPr>
            </w:pPr>
            <w:r w:rsidRPr="00607063">
              <w:rPr>
                <w:sz w:val="19"/>
                <w:szCs w:val="19"/>
              </w:rPr>
              <w:t xml:space="preserve">СТБ 1457-2004 </w:t>
            </w:r>
          </w:p>
          <w:p w:rsidR="00E61398" w:rsidRPr="00607063" w:rsidRDefault="00E61398" w:rsidP="00E61398">
            <w:pPr>
              <w:rPr>
                <w:sz w:val="19"/>
                <w:szCs w:val="19"/>
              </w:rPr>
            </w:pPr>
            <w:r w:rsidRPr="00607063">
              <w:rPr>
                <w:sz w:val="19"/>
                <w:szCs w:val="19"/>
              </w:rPr>
              <w:t>ГОСТ 26433.1-89</w:t>
            </w:r>
          </w:p>
          <w:p w:rsidR="00E61398" w:rsidRPr="00607063" w:rsidRDefault="00E61398" w:rsidP="00E61398">
            <w:pPr>
              <w:rPr>
                <w:sz w:val="19"/>
                <w:szCs w:val="19"/>
              </w:rPr>
            </w:pPr>
            <w:r w:rsidRPr="00607063">
              <w:rPr>
                <w:sz w:val="19"/>
                <w:szCs w:val="19"/>
              </w:rPr>
              <w:t xml:space="preserve">СТБ 1912-2008 </w:t>
            </w:r>
          </w:p>
        </w:tc>
      </w:tr>
      <w:tr w:rsidR="00E61398" w:rsidRPr="00035642" w:rsidTr="001219C0">
        <w:trPr>
          <w:trHeight w:val="7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1398" w:rsidRPr="00F42040" w:rsidRDefault="00E61398" w:rsidP="00E61398">
            <w:pPr>
              <w:suppressAutoHyphens/>
              <w:ind w:left="-41" w:right="-23"/>
              <w:rPr>
                <w:b/>
                <w:spacing w:val="-4"/>
                <w:sz w:val="20"/>
                <w:szCs w:val="20"/>
              </w:rPr>
            </w:pPr>
            <w:r w:rsidRPr="00607063">
              <w:rPr>
                <w:b/>
                <w:sz w:val="19"/>
                <w:szCs w:val="19"/>
              </w:rPr>
              <w:t>Блоки дверные из алюминиевого профиля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1398" w:rsidRPr="00607063" w:rsidRDefault="00E61398" w:rsidP="00E61398">
            <w:pPr>
              <w:rPr>
                <w:sz w:val="19"/>
                <w:szCs w:val="19"/>
              </w:rPr>
            </w:pPr>
            <w:r w:rsidRPr="00607063">
              <w:rPr>
                <w:sz w:val="19"/>
                <w:szCs w:val="19"/>
              </w:rPr>
              <w:t xml:space="preserve">СТБ 2433-2015 </w:t>
            </w:r>
          </w:p>
          <w:p w:rsidR="00E61398" w:rsidRPr="00607063" w:rsidRDefault="00E61398" w:rsidP="00E61398">
            <w:pPr>
              <w:rPr>
                <w:sz w:val="19"/>
                <w:szCs w:val="19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398" w:rsidRPr="00607063" w:rsidRDefault="00E61398" w:rsidP="00E61398">
            <w:pPr>
              <w:rPr>
                <w:sz w:val="19"/>
                <w:szCs w:val="19"/>
              </w:rPr>
            </w:pPr>
            <w:r w:rsidRPr="00607063">
              <w:rPr>
                <w:sz w:val="19"/>
                <w:szCs w:val="19"/>
              </w:rPr>
              <w:t>Отклонение от номинальных размеров, плоскостности, прямолинейности элементов, разности длин диагоналей; наличие и высоту провесов.</w:t>
            </w:r>
          </w:p>
          <w:p w:rsidR="00E61398" w:rsidRPr="00607063" w:rsidRDefault="00E61398" w:rsidP="00E61398">
            <w:pPr>
              <w:rPr>
                <w:sz w:val="19"/>
                <w:szCs w:val="19"/>
              </w:rPr>
            </w:pPr>
            <w:r w:rsidRPr="00607063">
              <w:rPr>
                <w:sz w:val="19"/>
                <w:szCs w:val="19"/>
              </w:rPr>
              <w:t>Соответстви</w:t>
            </w:r>
            <w:r w:rsidR="0007660B">
              <w:rPr>
                <w:sz w:val="19"/>
                <w:szCs w:val="19"/>
              </w:rPr>
              <w:t>е</w:t>
            </w:r>
            <w:bookmarkStart w:id="0" w:name="_GoBack"/>
            <w:bookmarkEnd w:id="0"/>
            <w:r w:rsidRPr="00607063">
              <w:rPr>
                <w:sz w:val="19"/>
                <w:szCs w:val="19"/>
              </w:rPr>
              <w:t xml:space="preserve"> внешнего вида </w:t>
            </w:r>
          </w:p>
          <w:p w:rsidR="00E61398" w:rsidRPr="00607063" w:rsidRDefault="00E61398" w:rsidP="00E61398">
            <w:pPr>
              <w:rPr>
                <w:sz w:val="19"/>
                <w:szCs w:val="19"/>
              </w:rPr>
            </w:pPr>
            <w:r w:rsidRPr="00607063">
              <w:rPr>
                <w:sz w:val="19"/>
                <w:szCs w:val="19"/>
              </w:rPr>
              <w:t xml:space="preserve">Комплектность  </w:t>
            </w:r>
          </w:p>
          <w:p w:rsidR="00E61398" w:rsidRPr="00607063" w:rsidRDefault="00E61398" w:rsidP="00E61398">
            <w:pPr>
              <w:rPr>
                <w:sz w:val="19"/>
                <w:szCs w:val="19"/>
              </w:rPr>
            </w:pPr>
            <w:r w:rsidRPr="00607063">
              <w:rPr>
                <w:sz w:val="19"/>
                <w:szCs w:val="19"/>
              </w:rPr>
              <w:t xml:space="preserve">Маркировка </w:t>
            </w:r>
          </w:p>
          <w:p w:rsidR="00E61398" w:rsidRPr="00607063" w:rsidRDefault="00E61398" w:rsidP="00E61398">
            <w:pPr>
              <w:rPr>
                <w:sz w:val="19"/>
                <w:szCs w:val="19"/>
              </w:rPr>
            </w:pPr>
            <w:r w:rsidRPr="00607063">
              <w:rPr>
                <w:sz w:val="19"/>
                <w:szCs w:val="19"/>
              </w:rPr>
              <w:t xml:space="preserve">Упаковка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398" w:rsidRPr="00E61398" w:rsidRDefault="00E61398" w:rsidP="00E61398">
            <w:pPr>
              <w:pStyle w:val="af1"/>
              <w:rPr>
                <w:sz w:val="19"/>
                <w:szCs w:val="19"/>
              </w:rPr>
            </w:pPr>
            <w:r w:rsidRPr="00E61398">
              <w:rPr>
                <w:sz w:val="19"/>
                <w:szCs w:val="19"/>
              </w:rPr>
              <w:t>СТБ 1457</w:t>
            </w:r>
          </w:p>
          <w:p w:rsidR="00E61398" w:rsidRPr="00E61398" w:rsidRDefault="00E61398" w:rsidP="00E61398">
            <w:pPr>
              <w:pStyle w:val="af1"/>
              <w:rPr>
                <w:sz w:val="19"/>
                <w:szCs w:val="19"/>
              </w:rPr>
            </w:pPr>
            <w:r w:rsidRPr="00E61398">
              <w:rPr>
                <w:sz w:val="19"/>
                <w:szCs w:val="19"/>
              </w:rPr>
              <w:t>ГОСТ</w:t>
            </w:r>
            <w:r>
              <w:rPr>
                <w:sz w:val="19"/>
                <w:szCs w:val="19"/>
              </w:rPr>
              <w:t xml:space="preserve"> </w:t>
            </w:r>
            <w:r w:rsidRPr="00E61398">
              <w:rPr>
                <w:sz w:val="19"/>
                <w:szCs w:val="19"/>
              </w:rPr>
              <w:t>26433.1-89 </w:t>
            </w:r>
          </w:p>
          <w:p w:rsidR="00E61398" w:rsidRPr="00E61398" w:rsidRDefault="00E61398" w:rsidP="00E61398">
            <w:pPr>
              <w:pStyle w:val="af1"/>
              <w:rPr>
                <w:sz w:val="19"/>
                <w:szCs w:val="19"/>
              </w:rPr>
            </w:pPr>
            <w:r w:rsidRPr="00E61398">
              <w:rPr>
                <w:sz w:val="19"/>
                <w:szCs w:val="19"/>
              </w:rPr>
              <w:t>СТБ 2433-2015</w:t>
            </w:r>
          </w:p>
          <w:p w:rsidR="00E61398" w:rsidRPr="00E61398" w:rsidRDefault="00E61398" w:rsidP="00E61398">
            <w:pPr>
              <w:pStyle w:val="af1"/>
              <w:rPr>
                <w:sz w:val="19"/>
                <w:szCs w:val="19"/>
              </w:rPr>
            </w:pPr>
          </w:p>
        </w:tc>
      </w:tr>
      <w:tr w:rsidR="00E61398" w:rsidRPr="00035642" w:rsidTr="00D374C8">
        <w:trPr>
          <w:trHeight w:val="70"/>
        </w:trPr>
        <w:tc>
          <w:tcPr>
            <w:tcW w:w="3545" w:type="dxa"/>
            <w:tcBorders>
              <w:top w:val="single" w:sz="4" w:space="0" w:color="auto"/>
            </w:tcBorders>
          </w:tcPr>
          <w:p w:rsidR="00E61398" w:rsidRPr="00C757BC" w:rsidRDefault="00E61398" w:rsidP="00E61398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C757BC">
              <w:rPr>
                <w:b/>
                <w:sz w:val="19"/>
                <w:szCs w:val="19"/>
              </w:rPr>
              <w:t>Блоки оконные и дверные балконные</w:t>
            </w:r>
            <w:r>
              <w:rPr>
                <w:b/>
                <w:sz w:val="19"/>
                <w:szCs w:val="19"/>
              </w:rPr>
              <w:t xml:space="preserve"> из алюминиевого профиля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61398" w:rsidRPr="00C757BC" w:rsidRDefault="00E61398" w:rsidP="00E61398">
            <w:pPr>
              <w:rPr>
                <w:sz w:val="19"/>
                <w:szCs w:val="19"/>
              </w:rPr>
            </w:pPr>
            <w:r w:rsidRPr="00C757BC">
              <w:rPr>
                <w:sz w:val="19"/>
                <w:szCs w:val="19"/>
              </w:rPr>
              <w:t xml:space="preserve">СТБ 939-2013 </w:t>
            </w:r>
          </w:p>
          <w:p w:rsidR="00E61398" w:rsidRPr="00C757BC" w:rsidRDefault="00E61398" w:rsidP="00E61398">
            <w:pPr>
              <w:rPr>
                <w:sz w:val="19"/>
                <w:szCs w:val="19"/>
              </w:rPr>
            </w:pPr>
          </w:p>
        </w:tc>
        <w:tc>
          <w:tcPr>
            <w:tcW w:w="2693" w:type="dxa"/>
          </w:tcPr>
          <w:p w:rsidR="00E61398" w:rsidRDefault="00E61398" w:rsidP="00E61398">
            <w:pPr>
              <w:rPr>
                <w:sz w:val="19"/>
                <w:szCs w:val="19"/>
              </w:rPr>
            </w:pPr>
            <w:r w:rsidRPr="00607063">
              <w:rPr>
                <w:sz w:val="19"/>
                <w:szCs w:val="19"/>
              </w:rPr>
              <w:t>Отклонения от номинал</w:t>
            </w:r>
            <w:r>
              <w:rPr>
                <w:sz w:val="19"/>
                <w:szCs w:val="19"/>
              </w:rPr>
              <w:t>ь</w:t>
            </w:r>
            <w:r w:rsidRPr="00607063">
              <w:rPr>
                <w:sz w:val="19"/>
                <w:szCs w:val="19"/>
              </w:rPr>
              <w:t>ных размеров, отклонения от плоскостности и прямолинейности, разность длин диагоналей, зазоры в угловых и Т-образных соединениях</w:t>
            </w:r>
          </w:p>
          <w:p w:rsidR="00E61398" w:rsidRPr="00C757BC" w:rsidRDefault="00E61398" w:rsidP="00E61398">
            <w:pPr>
              <w:rPr>
                <w:sz w:val="19"/>
                <w:szCs w:val="19"/>
              </w:rPr>
            </w:pPr>
            <w:r w:rsidRPr="00607063">
              <w:rPr>
                <w:sz w:val="19"/>
                <w:szCs w:val="19"/>
              </w:rPr>
              <w:t xml:space="preserve">Внешний вид и качество отделки (отсутствие дефектов, </w:t>
            </w:r>
            <w:r w:rsidRPr="00607063">
              <w:rPr>
                <w:sz w:val="19"/>
                <w:szCs w:val="19"/>
              </w:rPr>
              <w:lastRenderedPageBreak/>
              <w:t>видимых невооруженным глазом)</w:t>
            </w:r>
          </w:p>
          <w:p w:rsidR="00E61398" w:rsidRPr="00C757BC" w:rsidRDefault="00E61398" w:rsidP="00E61398">
            <w:pPr>
              <w:rPr>
                <w:sz w:val="19"/>
                <w:szCs w:val="19"/>
              </w:rPr>
            </w:pPr>
            <w:r w:rsidRPr="00C757BC">
              <w:rPr>
                <w:sz w:val="19"/>
                <w:szCs w:val="19"/>
              </w:rPr>
              <w:t xml:space="preserve">Комплектность </w:t>
            </w:r>
          </w:p>
          <w:p w:rsidR="00E61398" w:rsidRPr="00C757BC" w:rsidRDefault="00E61398" w:rsidP="00E61398">
            <w:pPr>
              <w:rPr>
                <w:sz w:val="19"/>
                <w:szCs w:val="19"/>
              </w:rPr>
            </w:pPr>
            <w:r w:rsidRPr="00C757BC">
              <w:rPr>
                <w:sz w:val="19"/>
                <w:szCs w:val="19"/>
              </w:rPr>
              <w:t>Маркировка</w:t>
            </w:r>
          </w:p>
          <w:p w:rsidR="00E61398" w:rsidRPr="00C757BC" w:rsidRDefault="00E61398" w:rsidP="00E61398">
            <w:pPr>
              <w:rPr>
                <w:sz w:val="19"/>
                <w:szCs w:val="19"/>
              </w:rPr>
            </w:pPr>
            <w:r w:rsidRPr="00C757BC">
              <w:rPr>
                <w:sz w:val="19"/>
                <w:szCs w:val="19"/>
              </w:rPr>
              <w:t xml:space="preserve">Упаковка </w:t>
            </w:r>
          </w:p>
          <w:p w:rsidR="00E61398" w:rsidRPr="00C757BC" w:rsidRDefault="00E61398" w:rsidP="00E61398">
            <w:pPr>
              <w:rPr>
                <w:sz w:val="19"/>
                <w:szCs w:val="19"/>
              </w:rPr>
            </w:pPr>
            <w:r w:rsidRPr="00C757BC">
              <w:rPr>
                <w:sz w:val="19"/>
                <w:szCs w:val="19"/>
              </w:rPr>
              <w:t>Функционирование оконных и дверных приборов</w:t>
            </w:r>
          </w:p>
        </w:tc>
        <w:tc>
          <w:tcPr>
            <w:tcW w:w="1701" w:type="dxa"/>
          </w:tcPr>
          <w:p w:rsidR="00E61398" w:rsidRPr="00C757BC" w:rsidRDefault="00E61398" w:rsidP="00E61398">
            <w:pPr>
              <w:rPr>
                <w:sz w:val="19"/>
                <w:szCs w:val="19"/>
              </w:rPr>
            </w:pPr>
            <w:r w:rsidRPr="00607063">
              <w:rPr>
                <w:sz w:val="19"/>
                <w:szCs w:val="19"/>
              </w:rPr>
              <w:lastRenderedPageBreak/>
              <w:t>СТБ 939-2013</w:t>
            </w:r>
          </w:p>
          <w:p w:rsidR="00E61398" w:rsidRPr="00607063" w:rsidRDefault="00E61398" w:rsidP="00E61398">
            <w:pPr>
              <w:rPr>
                <w:sz w:val="19"/>
                <w:szCs w:val="19"/>
              </w:rPr>
            </w:pPr>
            <w:r w:rsidRPr="00607063">
              <w:rPr>
                <w:sz w:val="19"/>
                <w:szCs w:val="19"/>
              </w:rPr>
              <w:t xml:space="preserve">СТБ 1457-2004 </w:t>
            </w:r>
          </w:p>
          <w:p w:rsidR="00E61398" w:rsidRPr="00607063" w:rsidRDefault="00E61398" w:rsidP="00E61398">
            <w:pPr>
              <w:rPr>
                <w:sz w:val="19"/>
                <w:szCs w:val="19"/>
              </w:rPr>
            </w:pPr>
            <w:r w:rsidRPr="00607063">
              <w:rPr>
                <w:sz w:val="19"/>
                <w:szCs w:val="19"/>
              </w:rPr>
              <w:t>ГОСТ 26433.0-85</w:t>
            </w:r>
          </w:p>
          <w:p w:rsidR="00E61398" w:rsidRPr="00C757BC" w:rsidRDefault="00E61398" w:rsidP="00E61398">
            <w:pPr>
              <w:rPr>
                <w:sz w:val="19"/>
                <w:szCs w:val="19"/>
              </w:rPr>
            </w:pPr>
            <w:r w:rsidRPr="00607063">
              <w:rPr>
                <w:sz w:val="19"/>
                <w:szCs w:val="19"/>
              </w:rPr>
              <w:t>ГОСТ 26433.1-89</w:t>
            </w:r>
          </w:p>
          <w:p w:rsidR="00E61398" w:rsidRPr="00C757BC" w:rsidRDefault="00E61398" w:rsidP="00E61398">
            <w:pPr>
              <w:rPr>
                <w:sz w:val="19"/>
                <w:szCs w:val="19"/>
              </w:rPr>
            </w:pPr>
          </w:p>
        </w:tc>
      </w:tr>
      <w:tr w:rsidR="00E61398" w:rsidRPr="00035642" w:rsidTr="00BF0654">
        <w:trPr>
          <w:trHeight w:val="70"/>
        </w:trPr>
        <w:tc>
          <w:tcPr>
            <w:tcW w:w="3545" w:type="dxa"/>
            <w:tcBorders>
              <w:top w:val="single" w:sz="4" w:space="0" w:color="auto"/>
            </w:tcBorders>
          </w:tcPr>
          <w:p w:rsidR="00E61398" w:rsidRPr="00C757BC" w:rsidRDefault="00E61398" w:rsidP="00E61398">
            <w:pPr>
              <w:suppressAutoHyphens/>
              <w:ind w:left="-41" w:right="-23"/>
              <w:rPr>
                <w:b/>
                <w:spacing w:val="-4"/>
                <w:sz w:val="19"/>
                <w:szCs w:val="19"/>
              </w:rPr>
            </w:pPr>
            <w:r w:rsidRPr="00607063">
              <w:rPr>
                <w:b/>
                <w:sz w:val="19"/>
                <w:szCs w:val="19"/>
              </w:rPr>
              <w:t xml:space="preserve">   Витрины и витражи  из алюминиевого  профиля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61398" w:rsidRPr="00607063" w:rsidRDefault="00E61398" w:rsidP="00E61398">
            <w:pPr>
              <w:rPr>
                <w:sz w:val="19"/>
                <w:szCs w:val="19"/>
              </w:rPr>
            </w:pPr>
            <w:r w:rsidRPr="00607063">
              <w:rPr>
                <w:sz w:val="19"/>
                <w:szCs w:val="19"/>
              </w:rPr>
              <w:t>СТБ 1609-20</w:t>
            </w:r>
            <w:r w:rsidR="0007660B">
              <w:rPr>
                <w:sz w:val="19"/>
                <w:szCs w:val="19"/>
              </w:rPr>
              <w:t>2</w:t>
            </w:r>
            <w:r w:rsidRPr="00607063">
              <w:rPr>
                <w:sz w:val="19"/>
                <w:szCs w:val="19"/>
              </w:rPr>
              <w:t>0</w:t>
            </w:r>
          </w:p>
          <w:p w:rsidR="00E61398" w:rsidRPr="00607063" w:rsidRDefault="00E61398" w:rsidP="00E61398">
            <w:pPr>
              <w:rPr>
                <w:sz w:val="19"/>
                <w:szCs w:val="19"/>
              </w:rPr>
            </w:pPr>
          </w:p>
        </w:tc>
        <w:tc>
          <w:tcPr>
            <w:tcW w:w="2693" w:type="dxa"/>
          </w:tcPr>
          <w:p w:rsidR="00E61398" w:rsidRPr="00C757BC" w:rsidRDefault="00E61398" w:rsidP="00E61398">
            <w:pPr>
              <w:rPr>
                <w:sz w:val="19"/>
                <w:szCs w:val="19"/>
              </w:rPr>
            </w:pPr>
            <w:r w:rsidRPr="00C757BC">
              <w:rPr>
                <w:sz w:val="19"/>
                <w:szCs w:val="19"/>
              </w:rPr>
              <w:t>Соответствие размеров изделий рабочим чертежам</w:t>
            </w:r>
          </w:p>
          <w:p w:rsidR="00E61398" w:rsidRPr="00C757BC" w:rsidRDefault="00E61398" w:rsidP="00E61398">
            <w:pPr>
              <w:rPr>
                <w:sz w:val="19"/>
                <w:szCs w:val="19"/>
              </w:rPr>
            </w:pPr>
            <w:r w:rsidRPr="00C757BC">
              <w:rPr>
                <w:sz w:val="19"/>
                <w:szCs w:val="19"/>
              </w:rPr>
              <w:t>Отклонение от геометрических параметров</w:t>
            </w:r>
          </w:p>
          <w:p w:rsidR="00E61398" w:rsidRPr="00C757BC" w:rsidRDefault="00E61398" w:rsidP="00E61398">
            <w:pPr>
              <w:rPr>
                <w:sz w:val="19"/>
                <w:szCs w:val="19"/>
              </w:rPr>
            </w:pPr>
            <w:r w:rsidRPr="00C757BC">
              <w:rPr>
                <w:sz w:val="19"/>
                <w:szCs w:val="19"/>
              </w:rPr>
              <w:t>Наличие и правильность установки опорных и фиксирующих прокладок</w:t>
            </w:r>
          </w:p>
          <w:p w:rsidR="00E61398" w:rsidRPr="00C757BC" w:rsidRDefault="00E61398" w:rsidP="00E61398">
            <w:pPr>
              <w:rPr>
                <w:sz w:val="19"/>
                <w:szCs w:val="19"/>
              </w:rPr>
            </w:pPr>
            <w:r w:rsidRPr="00C757BC">
              <w:rPr>
                <w:sz w:val="19"/>
                <w:szCs w:val="19"/>
              </w:rPr>
              <w:t>Комплектность</w:t>
            </w:r>
          </w:p>
          <w:p w:rsidR="00E61398" w:rsidRPr="00C757BC" w:rsidRDefault="00E61398" w:rsidP="00E61398">
            <w:pPr>
              <w:rPr>
                <w:sz w:val="19"/>
                <w:szCs w:val="19"/>
              </w:rPr>
            </w:pPr>
            <w:r w:rsidRPr="00C757BC">
              <w:rPr>
                <w:sz w:val="19"/>
                <w:szCs w:val="19"/>
              </w:rPr>
              <w:t xml:space="preserve">Маркировка </w:t>
            </w:r>
          </w:p>
          <w:p w:rsidR="00E61398" w:rsidRPr="00C757BC" w:rsidRDefault="00E61398" w:rsidP="00E61398">
            <w:pPr>
              <w:rPr>
                <w:sz w:val="19"/>
                <w:szCs w:val="19"/>
              </w:rPr>
            </w:pPr>
            <w:r w:rsidRPr="00C757BC">
              <w:rPr>
                <w:sz w:val="19"/>
                <w:szCs w:val="19"/>
              </w:rPr>
              <w:t xml:space="preserve">Упаковка </w:t>
            </w:r>
          </w:p>
        </w:tc>
        <w:tc>
          <w:tcPr>
            <w:tcW w:w="1701" w:type="dxa"/>
          </w:tcPr>
          <w:p w:rsidR="00E61398" w:rsidRDefault="00E61398" w:rsidP="00E61398">
            <w:pPr>
              <w:rPr>
                <w:sz w:val="19"/>
                <w:szCs w:val="19"/>
              </w:rPr>
            </w:pPr>
            <w:r w:rsidRPr="00607063">
              <w:rPr>
                <w:sz w:val="19"/>
                <w:szCs w:val="19"/>
              </w:rPr>
              <w:t>СТБ 1609-20</w:t>
            </w:r>
            <w:r w:rsidR="0007660B">
              <w:rPr>
                <w:sz w:val="19"/>
                <w:szCs w:val="19"/>
              </w:rPr>
              <w:t>2</w:t>
            </w:r>
            <w:r w:rsidRPr="00607063">
              <w:rPr>
                <w:sz w:val="19"/>
                <w:szCs w:val="19"/>
              </w:rPr>
              <w:t>0</w:t>
            </w:r>
          </w:p>
          <w:p w:rsidR="00E61398" w:rsidRPr="00607063" w:rsidRDefault="00E61398" w:rsidP="00E61398">
            <w:pPr>
              <w:rPr>
                <w:sz w:val="19"/>
                <w:szCs w:val="19"/>
              </w:rPr>
            </w:pPr>
            <w:r w:rsidRPr="00607063">
              <w:rPr>
                <w:sz w:val="19"/>
                <w:szCs w:val="19"/>
              </w:rPr>
              <w:t>ГОСТ 26433.0-85</w:t>
            </w:r>
          </w:p>
          <w:p w:rsidR="00E61398" w:rsidRPr="00C757BC" w:rsidRDefault="00E61398" w:rsidP="00E61398">
            <w:pPr>
              <w:rPr>
                <w:sz w:val="19"/>
                <w:szCs w:val="19"/>
              </w:rPr>
            </w:pPr>
            <w:r w:rsidRPr="00607063">
              <w:rPr>
                <w:sz w:val="19"/>
                <w:szCs w:val="19"/>
              </w:rPr>
              <w:t>ГОСТ 26433.1-89</w:t>
            </w:r>
          </w:p>
          <w:p w:rsidR="00E61398" w:rsidRPr="00C757BC" w:rsidRDefault="00E61398" w:rsidP="00E61398">
            <w:pPr>
              <w:rPr>
                <w:sz w:val="19"/>
                <w:szCs w:val="19"/>
              </w:rPr>
            </w:pPr>
          </w:p>
        </w:tc>
      </w:tr>
      <w:tr w:rsidR="00E61398" w:rsidRPr="00035642" w:rsidTr="00E30A8C">
        <w:trPr>
          <w:trHeight w:val="70"/>
        </w:trPr>
        <w:tc>
          <w:tcPr>
            <w:tcW w:w="3545" w:type="dxa"/>
            <w:tcBorders>
              <w:top w:val="single" w:sz="4" w:space="0" w:color="auto"/>
            </w:tcBorders>
          </w:tcPr>
          <w:p w:rsidR="00E61398" w:rsidRPr="00455287" w:rsidRDefault="00E61398" w:rsidP="00E61398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Двери дымонепроницаемые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61398" w:rsidRPr="00C757BC" w:rsidRDefault="00E61398" w:rsidP="00E61398">
            <w:pPr>
              <w:rPr>
                <w:sz w:val="19"/>
                <w:szCs w:val="19"/>
              </w:rPr>
            </w:pPr>
            <w:r w:rsidRPr="00C757BC">
              <w:rPr>
                <w:sz w:val="19"/>
                <w:szCs w:val="19"/>
              </w:rPr>
              <w:t xml:space="preserve">СТБ 2433-2015 </w:t>
            </w:r>
          </w:p>
          <w:p w:rsidR="00E61398" w:rsidRPr="00607063" w:rsidRDefault="00E61398" w:rsidP="00E61398">
            <w:pPr>
              <w:rPr>
                <w:sz w:val="19"/>
                <w:szCs w:val="19"/>
              </w:rPr>
            </w:pPr>
            <w:r w:rsidRPr="00C757BC">
              <w:rPr>
                <w:sz w:val="19"/>
                <w:szCs w:val="19"/>
              </w:rPr>
              <w:t>СТБ 1647-2006</w:t>
            </w:r>
          </w:p>
        </w:tc>
        <w:tc>
          <w:tcPr>
            <w:tcW w:w="2693" w:type="dxa"/>
            <w:vAlign w:val="center"/>
          </w:tcPr>
          <w:p w:rsidR="00E61398" w:rsidRPr="00C757BC" w:rsidRDefault="00E61398" w:rsidP="00E61398">
            <w:pPr>
              <w:rPr>
                <w:sz w:val="19"/>
                <w:szCs w:val="19"/>
              </w:rPr>
            </w:pPr>
            <w:r w:rsidRPr="00C757BC">
              <w:rPr>
                <w:sz w:val="19"/>
                <w:szCs w:val="19"/>
              </w:rPr>
              <w:t>Отклонение от номинальных размеров, плоскостности, прямолинейности элементов, разности длин диагоналей; наличие и высоту провесов</w:t>
            </w:r>
          </w:p>
          <w:p w:rsidR="00E61398" w:rsidRPr="00C757BC" w:rsidRDefault="00E61398" w:rsidP="00E61398">
            <w:pPr>
              <w:rPr>
                <w:sz w:val="19"/>
                <w:szCs w:val="19"/>
              </w:rPr>
            </w:pPr>
            <w:r w:rsidRPr="00607063">
              <w:rPr>
                <w:sz w:val="19"/>
                <w:szCs w:val="19"/>
              </w:rPr>
              <w:t>Соответстви</w:t>
            </w:r>
            <w:r w:rsidR="0007660B">
              <w:rPr>
                <w:sz w:val="19"/>
                <w:szCs w:val="19"/>
              </w:rPr>
              <w:t>е</w:t>
            </w:r>
            <w:r w:rsidRPr="00607063">
              <w:rPr>
                <w:sz w:val="19"/>
                <w:szCs w:val="19"/>
              </w:rPr>
              <w:t xml:space="preserve"> внешнего вида  </w:t>
            </w:r>
          </w:p>
          <w:p w:rsidR="00E61398" w:rsidRPr="00C757BC" w:rsidRDefault="00E61398" w:rsidP="00E61398">
            <w:pPr>
              <w:rPr>
                <w:sz w:val="19"/>
                <w:szCs w:val="19"/>
              </w:rPr>
            </w:pPr>
            <w:r w:rsidRPr="00607063">
              <w:rPr>
                <w:sz w:val="19"/>
                <w:szCs w:val="19"/>
              </w:rPr>
              <w:t xml:space="preserve">Комплектность  </w:t>
            </w:r>
          </w:p>
          <w:p w:rsidR="00E61398" w:rsidRPr="00C757BC" w:rsidRDefault="00E61398" w:rsidP="00E61398">
            <w:pPr>
              <w:rPr>
                <w:sz w:val="19"/>
                <w:szCs w:val="19"/>
              </w:rPr>
            </w:pPr>
            <w:r w:rsidRPr="00607063">
              <w:rPr>
                <w:sz w:val="19"/>
                <w:szCs w:val="19"/>
              </w:rPr>
              <w:t xml:space="preserve">Маркировка </w:t>
            </w:r>
          </w:p>
          <w:p w:rsidR="00E61398" w:rsidRPr="00C757BC" w:rsidRDefault="00E61398" w:rsidP="00E61398">
            <w:pPr>
              <w:rPr>
                <w:sz w:val="19"/>
                <w:szCs w:val="19"/>
              </w:rPr>
            </w:pPr>
            <w:r w:rsidRPr="00607063">
              <w:rPr>
                <w:sz w:val="19"/>
                <w:szCs w:val="19"/>
              </w:rPr>
              <w:t xml:space="preserve">Упаковка </w:t>
            </w:r>
          </w:p>
          <w:p w:rsidR="00E61398" w:rsidRPr="00607063" w:rsidRDefault="00E61398" w:rsidP="00E61398">
            <w:pPr>
              <w:rPr>
                <w:sz w:val="19"/>
                <w:szCs w:val="19"/>
              </w:rPr>
            </w:pPr>
            <w:r w:rsidRPr="00C757BC">
              <w:rPr>
                <w:sz w:val="19"/>
                <w:szCs w:val="19"/>
              </w:rPr>
              <w:t>Оснащенность дверей запирающими устройствами, устройствами для самозакрывания и соответствие способа их врезки и крепления рабочим чертежам</w:t>
            </w:r>
            <w:r>
              <w:rPr>
                <w:sz w:val="19"/>
                <w:szCs w:val="19"/>
              </w:rPr>
              <w:t>.</w:t>
            </w:r>
            <w:r w:rsidRPr="00C757BC">
              <w:rPr>
                <w:sz w:val="19"/>
                <w:szCs w:val="19"/>
              </w:rPr>
              <w:t xml:space="preserve"> </w:t>
            </w:r>
          </w:p>
          <w:p w:rsidR="00E61398" w:rsidRPr="00607063" w:rsidRDefault="00E61398" w:rsidP="00E61398">
            <w:pPr>
              <w:rPr>
                <w:sz w:val="19"/>
                <w:szCs w:val="19"/>
              </w:rPr>
            </w:pPr>
            <w:r w:rsidRPr="00C757BC">
              <w:rPr>
                <w:sz w:val="19"/>
                <w:szCs w:val="19"/>
              </w:rPr>
              <w:t>Наличие в комплекте налич</w:t>
            </w:r>
            <w:r>
              <w:rPr>
                <w:sz w:val="19"/>
                <w:szCs w:val="19"/>
              </w:rPr>
              <w:t>-</w:t>
            </w:r>
            <w:r w:rsidRPr="00C757BC">
              <w:rPr>
                <w:sz w:val="19"/>
                <w:szCs w:val="19"/>
              </w:rPr>
              <w:t>ника и соответствие способа его крепления требованиям рабочих чертежей</w:t>
            </w:r>
            <w:r>
              <w:rPr>
                <w:sz w:val="19"/>
                <w:szCs w:val="19"/>
              </w:rPr>
              <w:t>.</w:t>
            </w:r>
            <w:r w:rsidRPr="00C757BC">
              <w:rPr>
                <w:sz w:val="19"/>
                <w:szCs w:val="19"/>
              </w:rPr>
              <w:t xml:space="preserve"> </w:t>
            </w:r>
          </w:p>
          <w:p w:rsidR="00E61398" w:rsidRPr="00C757BC" w:rsidRDefault="00E61398" w:rsidP="00E61398">
            <w:pPr>
              <w:rPr>
                <w:sz w:val="19"/>
                <w:szCs w:val="19"/>
              </w:rPr>
            </w:pPr>
            <w:r w:rsidRPr="00C757BC">
              <w:rPr>
                <w:sz w:val="19"/>
                <w:szCs w:val="19"/>
              </w:rPr>
              <w:t>Наличие упл</w:t>
            </w:r>
            <w:r>
              <w:rPr>
                <w:sz w:val="19"/>
                <w:szCs w:val="19"/>
              </w:rPr>
              <w:t>отнительных прокладок по периме</w:t>
            </w:r>
            <w:r w:rsidRPr="00C757BC">
              <w:rPr>
                <w:sz w:val="19"/>
                <w:szCs w:val="19"/>
              </w:rPr>
              <w:t xml:space="preserve">тру притвора полотна двери </w:t>
            </w:r>
          </w:p>
        </w:tc>
        <w:tc>
          <w:tcPr>
            <w:tcW w:w="1701" w:type="dxa"/>
          </w:tcPr>
          <w:p w:rsidR="00E61398" w:rsidRPr="00C757BC" w:rsidRDefault="00E61398" w:rsidP="00E61398">
            <w:pPr>
              <w:rPr>
                <w:sz w:val="19"/>
                <w:szCs w:val="19"/>
              </w:rPr>
            </w:pPr>
            <w:r w:rsidRPr="00C757BC">
              <w:rPr>
                <w:sz w:val="19"/>
                <w:szCs w:val="19"/>
              </w:rPr>
              <w:t>СТБ 2433-2015</w:t>
            </w:r>
          </w:p>
          <w:p w:rsidR="00E61398" w:rsidRPr="00C757BC" w:rsidRDefault="00E61398" w:rsidP="00E61398">
            <w:pPr>
              <w:rPr>
                <w:sz w:val="19"/>
                <w:szCs w:val="19"/>
              </w:rPr>
            </w:pPr>
            <w:r w:rsidRPr="00C757BC">
              <w:rPr>
                <w:sz w:val="19"/>
                <w:szCs w:val="19"/>
              </w:rPr>
              <w:t>СТБ 1457</w:t>
            </w:r>
            <w:r>
              <w:rPr>
                <w:sz w:val="19"/>
                <w:szCs w:val="19"/>
              </w:rPr>
              <w:t>-2004</w:t>
            </w:r>
          </w:p>
          <w:p w:rsidR="00E61398" w:rsidRPr="00607063" w:rsidRDefault="00E61398" w:rsidP="00E61398">
            <w:pPr>
              <w:rPr>
                <w:sz w:val="19"/>
                <w:szCs w:val="19"/>
              </w:rPr>
            </w:pPr>
            <w:r w:rsidRPr="00C757BC">
              <w:rPr>
                <w:sz w:val="19"/>
                <w:szCs w:val="19"/>
              </w:rPr>
              <w:t>ГОСТ 26433.1-</w:t>
            </w:r>
            <w:r>
              <w:rPr>
                <w:sz w:val="19"/>
                <w:szCs w:val="19"/>
              </w:rPr>
              <w:t>8</w:t>
            </w:r>
            <w:r w:rsidRPr="00C757BC">
              <w:rPr>
                <w:sz w:val="19"/>
                <w:szCs w:val="19"/>
              </w:rPr>
              <w:t>9 </w:t>
            </w:r>
          </w:p>
          <w:p w:rsidR="00E61398" w:rsidRPr="00607063" w:rsidRDefault="00E61398" w:rsidP="00E61398">
            <w:pPr>
              <w:rPr>
                <w:sz w:val="19"/>
                <w:szCs w:val="19"/>
              </w:rPr>
            </w:pPr>
            <w:r w:rsidRPr="00C757BC">
              <w:rPr>
                <w:sz w:val="19"/>
                <w:szCs w:val="19"/>
              </w:rPr>
              <w:t>СТБ 1647-2006</w:t>
            </w:r>
          </w:p>
        </w:tc>
      </w:tr>
      <w:tr w:rsidR="00E61398" w:rsidRPr="00035642" w:rsidTr="009F65E1">
        <w:trPr>
          <w:trHeight w:val="70"/>
        </w:trPr>
        <w:tc>
          <w:tcPr>
            <w:tcW w:w="3545" w:type="dxa"/>
            <w:tcBorders>
              <w:top w:val="single" w:sz="4" w:space="0" w:color="auto"/>
            </w:tcBorders>
          </w:tcPr>
          <w:p w:rsidR="00E61398" w:rsidRPr="00C757BC" w:rsidRDefault="00E61398" w:rsidP="00E61398">
            <w:pPr>
              <w:suppressAutoHyphens/>
              <w:ind w:left="-41" w:right="-23"/>
              <w:rPr>
                <w:b/>
                <w:spacing w:val="-4"/>
                <w:sz w:val="19"/>
                <w:szCs w:val="19"/>
              </w:rPr>
            </w:pPr>
            <w:r w:rsidRPr="00C757BC">
              <w:rPr>
                <w:b/>
                <w:sz w:val="19"/>
                <w:szCs w:val="19"/>
              </w:rPr>
              <w:t xml:space="preserve">   </w:t>
            </w:r>
            <w:r>
              <w:rPr>
                <w:b/>
                <w:sz w:val="19"/>
                <w:szCs w:val="19"/>
              </w:rPr>
              <w:t>Конструкции из закаленного стекла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61398" w:rsidRPr="00607063" w:rsidRDefault="00E61398" w:rsidP="00E61398">
            <w:pPr>
              <w:rPr>
                <w:sz w:val="19"/>
                <w:szCs w:val="19"/>
              </w:rPr>
            </w:pPr>
            <w:r w:rsidRPr="00C757BC">
              <w:rPr>
                <w:sz w:val="19"/>
                <w:szCs w:val="19"/>
              </w:rPr>
              <w:t xml:space="preserve">СТБ </w:t>
            </w:r>
            <w:r>
              <w:rPr>
                <w:sz w:val="19"/>
                <w:szCs w:val="19"/>
              </w:rPr>
              <w:t>2327-2013</w:t>
            </w:r>
          </w:p>
        </w:tc>
        <w:tc>
          <w:tcPr>
            <w:tcW w:w="2693" w:type="dxa"/>
            <w:vAlign w:val="center"/>
          </w:tcPr>
          <w:p w:rsidR="00E61398" w:rsidRDefault="00E61398" w:rsidP="00E61398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Соответствия размеров изделий рабочим чертежам.</w:t>
            </w:r>
          </w:p>
          <w:p w:rsidR="00E61398" w:rsidRDefault="00E61398" w:rsidP="00E61398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Форма, размеры и допуски </w:t>
            </w:r>
            <w:r>
              <w:rPr>
                <w:sz w:val="19"/>
                <w:szCs w:val="19"/>
              </w:rPr>
              <w:lastRenderedPageBreak/>
              <w:t>формы  и размеров кон-</w:t>
            </w:r>
          </w:p>
          <w:p w:rsidR="00E61398" w:rsidRDefault="00E61398" w:rsidP="00E61398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струкций сложной конфигурации.</w:t>
            </w:r>
          </w:p>
          <w:p w:rsidR="00E61398" w:rsidRPr="00C757BC" w:rsidRDefault="00E61398" w:rsidP="00E61398">
            <w:pPr>
              <w:rPr>
                <w:sz w:val="19"/>
                <w:szCs w:val="19"/>
              </w:rPr>
            </w:pPr>
            <w:r w:rsidRPr="00C757BC">
              <w:rPr>
                <w:sz w:val="19"/>
                <w:szCs w:val="19"/>
              </w:rPr>
              <w:t>Отклонение от номинальных размеров, плоскостно</w:t>
            </w:r>
            <w:r>
              <w:rPr>
                <w:sz w:val="19"/>
                <w:szCs w:val="19"/>
              </w:rPr>
              <w:t xml:space="preserve">сти, </w:t>
            </w:r>
            <w:r w:rsidRPr="00C757BC">
              <w:rPr>
                <w:sz w:val="19"/>
                <w:szCs w:val="19"/>
              </w:rPr>
              <w:t xml:space="preserve"> прямолинейности </w:t>
            </w:r>
            <w:r>
              <w:rPr>
                <w:sz w:val="19"/>
                <w:szCs w:val="19"/>
              </w:rPr>
              <w:t>кромок, разность длин диагоналей.</w:t>
            </w:r>
          </w:p>
          <w:p w:rsidR="00E61398" w:rsidRDefault="00E61398" w:rsidP="00E61398">
            <w:pPr>
              <w:rPr>
                <w:sz w:val="19"/>
                <w:szCs w:val="19"/>
              </w:rPr>
            </w:pPr>
            <w:r w:rsidRPr="00C757BC">
              <w:rPr>
                <w:sz w:val="19"/>
                <w:szCs w:val="19"/>
              </w:rPr>
              <w:t xml:space="preserve">Внешний вид </w:t>
            </w:r>
            <w:r>
              <w:rPr>
                <w:sz w:val="19"/>
                <w:szCs w:val="19"/>
              </w:rPr>
              <w:t>и цвет.</w:t>
            </w:r>
          </w:p>
          <w:p w:rsidR="00E61398" w:rsidRPr="00C757BC" w:rsidRDefault="00E61398" w:rsidP="00E61398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Характер разрушения</w:t>
            </w:r>
            <w:r w:rsidRPr="00C757BC">
              <w:rPr>
                <w:sz w:val="19"/>
                <w:szCs w:val="19"/>
              </w:rPr>
              <w:t xml:space="preserve">  </w:t>
            </w:r>
          </w:p>
          <w:p w:rsidR="00E61398" w:rsidRPr="00C757BC" w:rsidRDefault="00E61398" w:rsidP="00E61398">
            <w:pPr>
              <w:rPr>
                <w:sz w:val="19"/>
                <w:szCs w:val="19"/>
              </w:rPr>
            </w:pPr>
            <w:r w:rsidRPr="00C757BC">
              <w:rPr>
                <w:sz w:val="19"/>
                <w:szCs w:val="19"/>
              </w:rPr>
              <w:t xml:space="preserve">Маркировка </w:t>
            </w:r>
          </w:p>
          <w:p w:rsidR="00E61398" w:rsidRPr="00C757BC" w:rsidRDefault="00E61398" w:rsidP="00E61398">
            <w:pPr>
              <w:rPr>
                <w:sz w:val="19"/>
                <w:szCs w:val="19"/>
              </w:rPr>
            </w:pPr>
            <w:r w:rsidRPr="00C757BC">
              <w:rPr>
                <w:sz w:val="19"/>
                <w:szCs w:val="19"/>
              </w:rPr>
              <w:t>Упаковка</w:t>
            </w:r>
          </w:p>
        </w:tc>
        <w:tc>
          <w:tcPr>
            <w:tcW w:w="1701" w:type="dxa"/>
          </w:tcPr>
          <w:p w:rsidR="00E61398" w:rsidRPr="00607063" w:rsidRDefault="00E61398" w:rsidP="00E61398">
            <w:pPr>
              <w:rPr>
                <w:sz w:val="19"/>
                <w:szCs w:val="19"/>
              </w:rPr>
            </w:pPr>
            <w:r w:rsidRPr="00607063">
              <w:rPr>
                <w:sz w:val="19"/>
                <w:szCs w:val="19"/>
              </w:rPr>
              <w:lastRenderedPageBreak/>
              <w:t>СТБ 2327-2013</w:t>
            </w:r>
          </w:p>
          <w:p w:rsidR="00E61398" w:rsidRPr="00607063" w:rsidRDefault="00E61398" w:rsidP="00E61398">
            <w:pPr>
              <w:rPr>
                <w:sz w:val="19"/>
                <w:szCs w:val="19"/>
              </w:rPr>
            </w:pPr>
            <w:r w:rsidRPr="00607063">
              <w:rPr>
                <w:sz w:val="19"/>
                <w:szCs w:val="19"/>
              </w:rPr>
              <w:t>ГОСТ 26433.1-89</w:t>
            </w:r>
          </w:p>
        </w:tc>
      </w:tr>
      <w:tr w:rsidR="00E61398" w:rsidRPr="00035642" w:rsidTr="00B32538">
        <w:trPr>
          <w:trHeight w:val="70"/>
        </w:trPr>
        <w:tc>
          <w:tcPr>
            <w:tcW w:w="3545" w:type="dxa"/>
            <w:tcBorders>
              <w:top w:val="single" w:sz="4" w:space="0" w:color="auto"/>
            </w:tcBorders>
          </w:tcPr>
          <w:p w:rsidR="00E61398" w:rsidRPr="00607063" w:rsidRDefault="00E61398" w:rsidP="00E61398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EF5E61">
              <w:rPr>
                <w:b/>
                <w:sz w:val="19"/>
                <w:szCs w:val="19"/>
              </w:rPr>
              <w:t>Конструкции легкосбрасываемые  светопрозрачные  из алюминиевого профиля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61398" w:rsidRPr="00607063" w:rsidRDefault="00E61398" w:rsidP="00E61398">
            <w:pPr>
              <w:rPr>
                <w:sz w:val="19"/>
                <w:szCs w:val="19"/>
              </w:rPr>
            </w:pPr>
            <w:r w:rsidRPr="00EF5E61">
              <w:rPr>
                <w:sz w:val="19"/>
                <w:szCs w:val="19"/>
              </w:rPr>
              <w:t>ТУ BY 692170691.001-2022</w:t>
            </w:r>
          </w:p>
        </w:tc>
        <w:tc>
          <w:tcPr>
            <w:tcW w:w="2693" w:type="dxa"/>
            <w:vAlign w:val="center"/>
          </w:tcPr>
          <w:p w:rsidR="00E61398" w:rsidRPr="00C757BC" w:rsidRDefault="00E61398" w:rsidP="00E61398">
            <w:pPr>
              <w:rPr>
                <w:sz w:val="19"/>
                <w:szCs w:val="19"/>
                <w:lang w:eastAsia="en-US"/>
              </w:rPr>
            </w:pPr>
            <w:r w:rsidRPr="00C757BC">
              <w:rPr>
                <w:rFonts w:eastAsia="Calibri"/>
                <w:color w:val="000000"/>
                <w:sz w:val="19"/>
                <w:szCs w:val="19"/>
                <w:lang w:eastAsia="en-US"/>
              </w:rPr>
              <w:t>Внешний вид и качество отделки (отсутствие дефектов, видимых невооруженным глазом)</w:t>
            </w:r>
          </w:p>
          <w:p w:rsidR="00E61398" w:rsidRDefault="00E61398" w:rsidP="00E61398">
            <w:pPr>
              <w:rPr>
                <w:rFonts w:eastAsia="Calibri"/>
                <w:sz w:val="19"/>
                <w:szCs w:val="19"/>
                <w:lang w:eastAsia="en-US"/>
              </w:rPr>
            </w:pPr>
            <w:r w:rsidRPr="00C757BC">
              <w:rPr>
                <w:rFonts w:eastAsia="Calibri"/>
                <w:sz w:val="19"/>
                <w:szCs w:val="19"/>
                <w:lang w:eastAsia="en-US"/>
              </w:rPr>
              <w:t>Отклонения от номинальных размеров, отклонения от плоскостности и прямолинейности, разность длин диагоналей, зазоры в угловых и Т-образных соединениях</w:t>
            </w:r>
          </w:p>
          <w:p w:rsidR="00E61398" w:rsidRPr="00C757BC" w:rsidRDefault="00E61398" w:rsidP="00E61398">
            <w:pPr>
              <w:rPr>
                <w:sz w:val="19"/>
                <w:szCs w:val="19"/>
                <w:lang w:eastAsia="en-US"/>
              </w:rPr>
            </w:pPr>
            <w:r>
              <w:rPr>
                <w:rFonts w:eastAsia="Calibri"/>
                <w:sz w:val="19"/>
                <w:szCs w:val="19"/>
                <w:lang w:eastAsia="en-US"/>
              </w:rPr>
              <w:t>Отклонение от перепада сопрягаемых лицевых поверхностей профилей</w:t>
            </w:r>
          </w:p>
          <w:p w:rsidR="00E61398" w:rsidRPr="00C757BC" w:rsidRDefault="00E61398" w:rsidP="00E61398">
            <w:pPr>
              <w:rPr>
                <w:sz w:val="19"/>
                <w:szCs w:val="19"/>
                <w:lang w:eastAsia="en-US"/>
              </w:rPr>
            </w:pPr>
            <w:r w:rsidRPr="00C757BC">
              <w:rPr>
                <w:sz w:val="19"/>
                <w:szCs w:val="19"/>
                <w:lang w:eastAsia="en-US"/>
              </w:rPr>
              <w:t xml:space="preserve">Комплектность </w:t>
            </w:r>
          </w:p>
          <w:p w:rsidR="00E61398" w:rsidRPr="00C757BC" w:rsidRDefault="00E61398" w:rsidP="00E61398">
            <w:pPr>
              <w:rPr>
                <w:sz w:val="19"/>
                <w:szCs w:val="19"/>
                <w:lang w:eastAsia="en-US"/>
              </w:rPr>
            </w:pPr>
            <w:r w:rsidRPr="00C757BC">
              <w:rPr>
                <w:sz w:val="19"/>
                <w:szCs w:val="19"/>
                <w:lang w:eastAsia="en-US"/>
              </w:rPr>
              <w:t>Маркировка</w:t>
            </w:r>
          </w:p>
          <w:p w:rsidR="00E61398" w:rsidRPr="00C757BC" w:rsidRDefault="00E61398" w:rsidP="00E61398">
            <w:pPr>
              <w:rPr>
                <w:sz w:val="19"/>
                <w:szCs w:val="19"/>
                <w:lang w:eastAsia="en-US"/>
              </w:rPr>
            </w:pPr>
            <w:r w:rsidRPr="00C757BC">
              <w:rPr>
                <w:sz w:val="19"/>
                <w:szCs w:val="19"/>
                <w:lang w:eastAsia="en-US"/>
              </w:rPr>
              <w:t xml:space="preserve">Упаковка </w:t>
            </w:r>
          </w:p>
        </w:tc>
        <w:tc>
          <w:tcPr>
            <w:tcW w:w="1701" w:type="dxa"/>
          </w:tcPr>
          <w:p w:rsidR="00E61398" w:rsidRPr="00972F77" w:rsidRDefault="00E61398" w:rsidP="00E61398">
            <w:r w:rsidRPr="00EF5E61">
              <w:rPr>
                <w:sz w:val="19"/>
                <w:szCs w:val="19"/>
              </w:rPr>
              <w:t>СТБ 939-2013</w:t>
            </w:r>
          </w:p>
          <w:p w:rsidR="00E61398" w:rsidRPr="00972F77" w:rsidRDefault="00E61398" w:rsidP="00E61398">
            <w:r w:rsidRPr="00EF5E61">
              <w:rPr>
                <w:sz w:val="19"/>
                <w:szCs w:val="19"/>
              </w:rPr>
              <w:t>СТБ 1457-2004</w:t>
            </w:r>
            <w:r w:rsidRPr="00972F77">
              <w:t xml:space="preserve"> </w:t>
            </w:r>
          </w:p>
          <w:p w:rsidR="00E61398" w:rsidRPr="00972F77" w:rsidRDefault="00E61398" w:rsidP="00E61398">
            <w:r w:rsidRPr="00EF5E61">
              <w:rPr>
                <w:sz w:val="19"/>
                <w:szCs w:val="19"/>
              </w:rPr>
              <w:t>ГОСТ 26433.1-89</w:t>
            </w:r>
          </w:p>
        </w:tc>
      </w:tr>
    </w:tbl>
    <w:p w:rsidR="00C108D5" w:rsidRPr="00035642" w:rsidRDefault="00C108D5" w:rsidP="00035642">
      <w:pPr>
        <w:pStyle w:val="a7"/>
        <w:suppressAutoHyphens/>
        <w:rPr>
          <w:rFonts w:ascii="Times New Roman" w:hAnsi="Times New Roman"/>
        </w:rPr>
      </w:pPr>
    </w:p>
    <w:sectPr w:rsidR="00C108D5" w:rsidRPr="00035642" w:rsidSect="00514DE6">
      <w:headerReference w:type="default" r:id="rId9"/>
      <w:footerReference w:type="default" r:id="rId10"/>
      <w:pgSz w:w="11906" w:h="16838"/>
      <w:pgMar w:top="731" w:right="851" w:bottom="1440" w:left="1191" w:header="1247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0E89" w:rsidRDefault="00630E89">
      <w:r>
        <w:separator/>
      </w:r>
    </w:p>
  </w:endnote>
  <w:endnote w:type="continuationSeparator" w:id="0">
    <w:p w:rsidR="00630E89" w:rsidRDefault="00630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0B38" w:rsidRPr="004D5F50" w:rsidRDefault="00F70B38" w:rsidP="00F70B38">
    <w:pPr>
      <w:pStyle w:val="a4"/>
      <w:ind w:right="561"/>
      <w:rPr>
        <w:sz w:val="20"/>
        <w:szCs w:val="20"/>
      </w:rPr>
    </w:pPr>
    <w:r w:rsidRPr="004D5F50">
      <w:rPr>
        <w:sz w:val="20"/>
        <w:szCs w:val="20"/>
      </w:rPr>
      <w:t>Руководитель организации по оценке</w:t>
    </w:r>
  </w:p>
  <w:p w:rsidR="00F70B38" w:rsidRPr="004D5F50" w:rsidRDefault="00F70B38" w:rsidP="00F70B38">
    <w:pPr>
      <w:pStyle w:val="a4"/>
      <w:ind w:right="561"/>
      <w:rPr>
        <w:sz w:val="20"/>
        <w:szCs w:val="20"/>
      </w:rPr>
    </w:pPr>
    <w:r w:rsidRPr="004D5F50">
      <w:rPr>
        <w:sz w:val="20"/>
        <w:szCs w:val="20"/>
      </w:rPr>
      <w:t xml:space="preserve">системы производственного контроля                         ____________________       </w:t>
    </w:r>
    <w:r>
      <w:rPr>
        <w:sz w:val="20"/>
        <w:szCs w:val="20"/>
      </w:rPr>
      <w:t xml:space="preserve">        </w:t>
    </w:r>
    <w:r w:rsidRPr="004D5F50">
      <w:rPr>
        <w:sz w:val="20"/>
        <w:szCs w:val="20"/>
      </w:rPr>
      <w:t xml:space="preserve"> </w:t>
    </w:r>
    <w:r w:rsidRPr="004D5A05">
      <w:t>Г.В.Сырица</w:t>
    </w:r>
  </w:p>
  <w:p w:rsidR="00F70B38" w:rsidRPr="00BB085B" w:rsidRDefault="00F70B38" w:rsidP="00F70B38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:rsidR="00F70B38" w:rsidRDefault="00F70B38" w:rsidP="00F70B38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:rsidR="005C56FA" w:rsidRDefault="005C56FA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:rsidR="005C56FA" w:rsidRDefault="005C56FA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:rsidR="005C56FA" w:rsidRPr="003C5754" w:rsidRDefault="005C56FA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0E89" w:rsidRDefault="00630E89">
      <w:r>
        <w:separator/>
      </w:r>
    </w:p>
  </w:footnote>
  <w:footnote w:type="continuationSeparator" w:id="0">
    <w:p w:rsidR="00630E89" w:rsidRDefault="00630E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80" w:type="dxa"/>
      <w:tblInd w:w="708" w:type="dxa"/>
      <w:tblLook w:val="01E0" w:firstRow="1" w:lastRow="1" w:firstColumn="1" w:lastColumn="1" w:noHBand="0" w:noVBand="0"/>
    </w:tblPr>
    <w:tblGrid>
      <w:gridCol w:w="5035"/>
      <w:gridCol w:w="5045"/>
    </w:tblGrid>
    <w:tr w:rsidR="00CD14D1" w:rsidRPr="00B06B9C" w:rsidTr="008838AD">
      <w:tc>
        <w:tcPr>
          <w:tcW w:w="5035" w:type="dxa"/>
        </w:tcPr>
        <w:p w:rsidR="00CD14D1" w:rsidRPr="00B06B9C" w:rsidRDefault="00CD14D1" w:rsidP="008838AD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45" w:type="dxa"/>
        </w:tcPr>
        <w:p w:rsidR="00CD14D1" w:rsidRPr="00CE705D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CE705D">
            <w:rPr>
              <w:sz w:val="18"/>
              <w:szCs w:val="18"/>
            </w:rPr>
            <w:t xml:space="preserve">Приложение </w:t>
          </w:r>
        </w:p>
        <w:p w:rsidR="00CD14D1" w:rsidRPr="00CE705D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CE705D">
            <w:rPr>
              <w:sz w:val="18"/>
              <w:szCs w:val="18"/>
            </w:rPr>
            <w:t xml:space="preserve">к свидетельству </w:t>
          </w:r>
          <w:r w:rsidRPr="00CE705D">
            <w:rPr>
              <w:b/>
              <w:sz w:val="18"/>
              <w:szCs w:val="18"/>
            </w:rPr>
            <w:t>№14391234.</w:t>
          </w:r>
          <w:r w:rsidR="0048709A" w:rsidRPr="00CE705D">
            <w:rPr>
              <w:b/>
              <w:sz w:val="18"/>
              <w:szCs w:val="18"/>
            </w:rPr>
            <w:t>2</w:t>
          </w:r>
          <w:r w:rsidR="009857A0" w:rsidRPr="00CE705D">
            <w:rPr>
              <w:b/>
              <w:sz w:val="18"/>
              <w:szCs w:val="18"/>
            </w:rPr>
            <w:t>357</w:t>
          </w:r>
          <w:r w:rsidRPr="00CE705D">
            <w:rPr>
              <w:b/>
              <w:sz w:val="18"/>
              <w:szCs w:val="18"/>
            </w:rPr>
            <w:t>-20</w:t>
          </w:r>
          <w:r w:rsidR="0048709A" w:rsidRPr="00CE705D">
            <w:rPr>
              <w:b/>
              <w:sz w:val="18"/>
              <w:szCs w:val="18"/>
            </w:rPr>
            <w:t>2</w:t>
          </w:r>
          <w:r w:rsidR="00232A50" w:rsidRPr="00CE705D">
            <w:rPr>
              <w:b/>
              <w:sz w:val="18"/>
              <w:szCs w:val="18"/>
            </w:rPr>
            <w:t>1</w:t>
          </w:r>
        </w:p>
        <w:p w:rsidR="00CD14D1" w:rsidRPr="00CE705D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CE705D">
            <w:rPr>
              <w:sz w:val="18"/>
              <w:szCs w:val="18"/>
            </w:rPr>
            <w:t xml:space="preserve">от </w:t>
          </w:r>
          <w:r w:rsidR="009857A0" w:rsidRPr="00CE705D">
            <w:rPr>
              <w:b/>
              <w:sz w:val="18"/>
              <w:szCs w:val="18"/>
            </w:rPr>
            <w:t xml:space="preserve">29 марта </w:t>
          </w:r>
          <w:r w:rsidRPr="00CE705D">
            <w:rPr>
              <w:b/>
              <w:sz w:val="18"/>
              <w:szCs w:val="18"/>
            </w:rPr>
            <w:t>20</w:t>
          </w:r>
          <w:r w:rsidR="00232A50" w:rsidRPr="00CE705D">
            <w:rPr>
              <w:b/>
              <w:sz w:val="18"/>
              <w:szCs w:val="18"/>
            </w:rPr>
            <w:t>21</w:t>
          </w:r>
          <w:r w:rsidR="001D026B" w:rsidRPr="00CE705D">
            <w:rPr>
              <w:b/>
              <w:sz w:val="18"/>
              <w:szCs w:val="18"/>
            </w:rPr>
            <w:t xml:space="preserve"> </w:t>
          </w:r>
          <w:r w:rsidRPr="00CE705D">
            <w:rPr>
              <w:b/>
              <w:sz w:val="18"/>
              <w:szCs w:val="18"/>
            </w:rPr>
            <w:t>г</w:t>
          </w:r>
          <w:r w:rsidRPr="00CE705D">
            <w:rPr>
              <w:sz w:val="18"/>
              <w:szCs w:val="18"/>
            </w:rPr>
            <w:t>.</w:t>
          </w:r>
        </w:p>
        <w:p w:rsidR="00CD14D1" w:rsidRPr="00CE705D" w:rsidRDefault="00CD14D1" w:rsidP="008838AD">
          <w:pPr>
            <w:pStyle w:val="a3"/>
            <w:tabs>
              <w:tab w:val="left" w:pos="4962"/>
            </w:tabs>
            <w:jc w:val="both"/>
            <w:rPr>
              <w:rStyle w:val="ab"/>
              <w:b/>
              <w:sz w:val="18"/>
              <w:szCs w:val="18"/>
            </w:rPr>
          </w:pPr>
          <w:r w:rsidRPr="00CE705D">
            <w:rPr>
              <w:sz w:val="18"/>
              <w:szCs w:val="18"/>
            </w:rPr>
            <w:t xml:space="preserve">листов всего </w:t>
          </w:r>
          <w:r w:rsidRPr="00CE705D">
            <w:rPr>
              <w:b/>
              <w:sz w:val="18"/>
              <w:szCs w:val="18"/>
            </w:rPr>
            <w:fldChar w:fldCharType="begin"/>
          </w:r>
          <w:r w:rsidRPr="00CE705D">
            <w:rPr>
              <w:b/>
              <w:sz w:val="18"/>
              <w:szCs w:val="18"/>
            </w:rPr>
            <w:instrText xml:space="preserve"> NUMPAGES </w:instrText>
          </w:r>
          <w:r w:rsidRPr="00CE705D">
            <w:rPr>
              <w:b/>
              <w:sz w:val="18"/>
              <w:szCs w:val="18"/>
            </w:rPr>
            <w:fldChar w:fldCharType="separate"/>
          </w:r>
          <w:r w:rsidR="00FC2A6C">
            <w:rPr>
              <w:b/>
              <w:noProof/>
              <w:sz w:val="18"/>
              <w:szCs w:val="18"/>
            </w:rPr>
            <w:t>3</w:t>
          </w:r>
          <w:r w:rsidRPr="00CE705D">
            <w:rPr>
              <w:b/>
              <w:sz w:val="18"/>
              <w:szCs w:val="18"/>
            </w:rPr>
            <w:fldChar w:fldCharType="end"/>
          </w:r>
          <w:r w:rsidRPr="00CE705D">
            <w:rPr>
              <w:b/>
              <w:sz w:val="18"/>
              <w:szCs w:val="18"/>
            </w:rPr>
            <w:t>,</w:t>
          </w:r>
          <w:r w:rsidRPr="00CE705D">
            <w:rPr>
              <w:sz w:val="18"/>
              <w:szCs w:val="18"/>
            </w:rPr>
            <w:t xml:space="preserve"> лист  № </w:t>
          </w:r>
          <w:r w:rsidRPr="00CE705D">
            <w:rPr>
              <w:rStyle w:val="ab"/>
              <w:b/>
              <w:sz w:val="18"/>
              <w:szCs w:val="18"/>
            </w:rPr>
            <w:fldChar w:fldCharType="begin"/>
          </w:r>
          <w:r w:rsidRPr="00CE705D">
            <w:rPr>
              <w:rStyle w:val="ab"/>
              <w:b/>
              <w:sz w:val="18"/>
              <w:szCs w:val="18"/>
            </w:rPr>
            <w:instrText xml:space="preserve"> PAGE </w:instrText>
          </w:r>
          <w:r w:rsidRPr="00CE705D">
            <w:rPr>
              <w:rStyle w:val="ab"/>
              <w:b/>
              <w:sz w:val="18"/>
              <w:szCs w:val="18"/>
            </w:rPr>
            <w:fldChar w:fldCharType="separate"/>
          </w:r>
          <w:r w:rsidR="00FC2A6C">
            <w:rPr>
              <w:rStyle w:val="ab"/>
              <w:b/>
              <w:noProof/>
              <w:sz w:val="18"/>
              <w:szCs w:val="18"/>
            </w:rPr>
            <w:t>2</w:t>
          </w:r>
          <w:r w:rsidRPr="00CE705D">
            <w:rPr>
              <w:rStyle w:val="ab"/>
              <w:b/>
              <w:sz w:val="18"/>
              <w:szCs w:val="18"/>
            </w:rPr>
            <w:fldChar w:fldCharType="end"/>
          </w:r>
        </w:p>
        <w:p w:rsidR="00CE705D" w:rsidRPr="00CE705D" w:rsidRDefault="00CE705D" w:rsidP="008838AD">
          <w:pPr>
            <w:pStyle w:val="a3"/>
            <w:tabs>
              <w:tab w:val="left" w:pos="4962"/>
            </w:tabs>
            <w:jc w:val="both"/>
            <w:rPr>
              <w:rStyle w:val="ab"/>
              <w:b/>
              <w:sz w:val="18"/>
              <w:szCs w:val="18"/>
            </w:rPr>
          </w:pPr>
          <w:r w:rsidRPr="00CE705D">
            <w:rPr>
              <w:sz w:val="18"/>
              <w:szCs w:val="18"/>
            </w:rPr>
            <w:t xml:space="preserve">Актуализировано </w:t>
          </w:r>
          <w:r w:rsidRPr="00CE705D">
            <w:rPr>
              <w:b/>
              <w:sz w:val="18"/>
              <w:szCs w:val="18"/>
            </w:rPr>
            <w:t>12 января 2024</w:t>
          </w:r>
          <w:r>
            <w:rPr>
              <w:b/>
              <w:sz w:val="18"/>
              <w:szCs w:val="18"/>
            </w:rPr>
            <w:t xml:space="preserve"> </w:t>
          </w:r>
          <w:r w:rsidRPr="00CE705D">
            <w:rPr>
              <w:b/>
              <w:sz w:val="18"/>
              <w:szCs w:val="18"/>
            </w:rPr>
            <w:t>г</w:t>
          </w:r>
          <w:r>
            <w:rPr>
              <w:b/>
              <w:sz w:val="18"/>
              <w:szCs w:val="18"/>
            </w:rPr>
            <w:t>.</w:t>
          </w:r>
        </w:p>
        <w:p w:rsidR="00CE705D" w:rsidRPr="00CE705D" w:rsidRDefault="00CE705D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</w:p>
      </w:tc>
    </w:tr>
  </w:tbl>
  <w:p w:rsidR="00CD14D1" w:rsidRDefault="00D7150B" w:rsidP="00D7150B">
    <w:pPr>
      <w:pStyle w:val="a3"/>
      <w:tabs>
        <w:tab w:val="left" w:pos="4962"/>
      </w:tabs>
      <w:ind w:left="-567"/>
      <w:jc w:val="center"/>
      <w:rPr>
        <w:sz w:val="16"/>
        <w:szCs w:val="16"/>
      </w:rPr>
    </w:pPr>
    <w:r>
      <w:rPr>
        <w:sz w:val="16"/>
        <w:szCs w:val="16"/>
      </w:rPr>
      <w:t xml:space="preserve">                                                                                     </w:t>
    </w:r>
    <w:r w:rsidR="006024DE">
      <w:rPr>
        <w:sz w:val="16"/>
        <w:szCs w:val="16"/>
      </w:rPr>
      <w:t xml:space="preserve">              </w:t>
    </w:r>
  </w:p>
  <w:p w:rsidR="00CD14D1" w:rsidRPr="004D5F50" w:rsidRDefault="00CD14D1" w:rsidP="00CD14D1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:rsidR="002B023C" w:rsidRPr="00010C76" w:rsidRDefault="009857A0" w:rsidP="00F70B38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4"/>
      </w:rPr>
    </w:pPr>
    <w:r w:rsidRPr="009857A0">
      <w:rPr>
        <w:b/>
        <w:sz w:val="24"/>
      </w:rPr>
      <w:t>ООО  «Производственная компания ГК ЛИДЕР»  Минский р</w:t>
    </w:r>
    <w:r w:rsidR="00E61398">
      <w:rPr>
        <w:b/>
        <w:sz w:val="24"/>
      </w:rPr>
      <w:t>-</w:t>
    </w:r>
    <w:r w:rsidRPr="009857A0">
      <w:rPr>
        <w:b/>
        <w:sz w:val="24"/>
      </w:rPr>
      <w:t>н</w:t>
    </w: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3544"/>
      <w:gridCol w:w="1843"/>
      <w:gridCol w:w="2693"/>
      <w:gridCol w:w="1701"/>
    </w:tblGrid>
    <w:tr w:rsidR="005C56FA" w:rsidTr="00E61398">
      <w:trPr>
        <w:cantSplit/>
      </w:trPr>
      <w:tc>
        <w:tcPr>
          <w:tcW w:w="3544" w:type="dxa"/>
          <w:vAlign w:val="center"/>
        </w:tcPr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:rsidR="005C56FA" w:rsidRPr="00433C9C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1843" w:type="dxa"/>
          <w:vAlign w:val="center"/>
        </w:tcPr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</w:t>
          </w:r>
        </w:p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к продукции </w:t>
          </w:r>
        </w:p>
        <w:p w:rsidR="005C56FA" w:rsidRPr="00433C9C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693" w:type="dxa"/>
          <w:vAlign w:val="center"/>
        </w:tcPr>
        <w:p w:rsidR="005C56FA" w:rsidRDefault="005C56FA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и (или) определяемых </w:t>
          </w:r>
        </w:p>
        <w:p w:rsidR="005C56FA" w:rsidRPr="00433C9C" w:rsidRDefault="005C56FA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параметров продукции в строительстве</w:t>
          </w:r>
        </w:p>
      </w:tc>
      <w:tc>
        <w:tcPr>
          <w:tcW w:w="1701" w:type="dxa"/>
          <w:vAlign w:val="center"/>
        </w:tcPr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:rsidR="005C56FA" w:rsidRPr="00833690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:rsidR="005C56FA" w:rsidRPr="003E2E88" w:rsidRDefault="005C56FA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left="0" w:firstLine="736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E8"/>
    <w:rsid w:val="000034B9"/>
    <w:rsid w:val="0000357D"/>
    <w:rsid w:val="000042C4"/>
    <w:rsid w:val="00005386"/>
    <w:rsid w:val="00005E25"/>
    <w:rsid w:val="00005F3C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4B0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9E5"/>
    <w:rsid w:val="00025A7E"/>
    <w:rsid w:val="00026BA1"/>
    <w:rsid w:val="000272FC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642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5A42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660B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382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718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80C"/>
    <w:rsid w:val="000C4057"/>
    <w:rsid w:val="000C4315"/>
    <w:rsid w:val="000C4470"/>
    <w:rsid w:val="000C45BE"/>
    <w:rsid w:val="000C486F"/>
    <w:rsid w:val="000C4FC1"/>
    <w:rsid w:val="000C526D"/>
    <w:rsid w:val="000C5C1C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994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271F"/>
    <w:rsid w:val="000E2FC0"/>
    <w:rsid w:val="000E3111"/>
    <w:rsid w:val="000E31C7"/>
    <w:rsid w:val="000E3235"/>
    <w:rsid w:val="000E3555"/>
    <w:rsid w:val="000E37A0"/>
    <w:rsid w:val="000E3B13"/>
    <w:rsid w:val="000E3E2D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05"/>
    <w:rsid w:val="00122F7C"/>
    <w:rsid w:val="001233C7"/>
    <w:rsid w:val="00123CDE"/>
    <w:rsid w:val="00123DAC"/>
    <w:rsid w:val="0012458E"/>
    <w:rsid w:val="001249E6"/>
    <w:rsid w:val="00124E39"/>
    <w:rsid w:val="001257BD"/>
    <w:rsid w:val="00125A35"/>
    <w:rsid w:val="0012650D"/>
    <w:rsid w:val="001275C3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520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0FD2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97C30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651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26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2FB"/>
    <w:rsid w:val="001E750D"/>
    <w:rsid w:val="001E78B4"/>
    <w:rsid w:val="001F0AAF"/>
    <w:rsid w:val="001F0FF4"/>
    <w:rsid w:val="001F125C"/>
    <w:rsid w:val="001F177A"/>
    <w:rsid w:val="001F198F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6F6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9FB"/>
    <w:rsid w:val="00230CEB"/>
    <w:rsid w:val="002310ED"/>
    <w:rsid w:val="002311FD"/>
    <w:rsid w:val="00231989"/>
    <w:rsid w:val="002323D3"/>
    <w:rsid w:val="002326CE"/>
    <w:rsid w:val="00232A50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EC1"/>
    <w:rsid w:val="00256F8C"/>
    <w:rsid w:val="0025729E"/>
    <w:rsid w:val="002573BF"/>
    <w:rsid w:val="00257937"/>
    <w:rsid w:val="00257BB4"/>
    <w:rsid w:val="00260AF9"/>
    <w:rsid w:val="0026144E"/>
    <w:rsid w:val="002614BE"/>
    <w:rsid w:val="0026182C"/>
    <w:rsid w:val="00262096"/>
    <w:rsid w:val="0026249F"/>
    <w:rsid w:val="0026355D"/>
    <w:rsid w:val="002637FF"/>
    <w:rsid w:val="002648BE"/>
    <w:rsid w:val="0026505D"/>
    <w:rsid w:val="00265F07"/>
    <w:rsid w:val="00265F52"/>
    <w:rsid w:val="0026605D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225"/>
    <w:rsid w:val="002723E2"/>
    <w:rsid w:val="00273092"/>
    <w:rsid w:val="0027348A"/>
    <w:rsid w:val="002735F0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33C"/>
    <w:rsid w:val="00295CE3"/>
    <w:rsid w:val="00296251"/>
    <w:rsid w:val="00297410"/>
    <w:rsid w:val="00297C6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23C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285A"/>
    <w:rsid w:val="002D3FE7"/>
    <w:rsid w:val="002D5670"/>
    <w:rsid w:val="002D5804"/>
    <w:rsid w:val="002D5A61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232B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0532"/>
    <w:rsid w:val="0032138A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2D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19"/>
    <w:rsid w:val="00345695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2D67"/>
    <w:rsid w:val="00353E2F"/>
    <w:rsid w:val="00355030"/>
    <w:rsid w:val="0035523D"/>
    <w:rsid w:val="00355C9D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D21"/>
    <w:rsid w:val="00362FFC"/>
    <w:rsid w:val="003639A5"/>
    <w:rsid w:val="00363AFA"/>
    <w:rsid w:val="00363E3A"/>
    <w:rsid w:val="00363EE3"/>
    <w:rsid w:val="003650FB"/>
    <w:rsid w:val="00365115"/>
    <w:rsid w:val="003656F2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779A6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108C"/>
    <w:rsid w:val="0039120A"/>
    <w:rsid w:val="00392104"/>
    <w:rsid w:val="003925E9"/>
    <w:rsid w:val="003927F1"/>
    <w:rsid w:val="00392983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217C"/>
    <w:rsid w:val="003B2895"/>
    <w:rsid w:val="003B2ACB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2ECD"/>
    <w:rsid w:val="003D3AE0"/>
    <w:rsid w:val="003D48D2"/>
    <w:rsid w:val="003D56B1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0E4A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2DB3"/>
    <w:rsid w:val="00403BBB"/>
    <w:rsid w:val="0040404C"/>
    <w:rsid w:val="0040457A"/>
    <w:rsid w:val="00404960"/>
    <w:rsid w:val="00405738"/>
    <w:rsid w:val="00407D83"/>
    <w:rsid w:val="00410111"/>
    <w:rsid w:val="0041018D"/>
    <w:rsid w:val="00410489"/>
    <w:rsid w:val="00410618"/>
    <w:rsid w:val="004106F7"/>
    <w:rsid w:val="00410849"/>
    <w:rsid w:val="00410C77"/>
    <w:rsid w:val="00410D8A"/>
    <w:rsid w:val="0041252E"/>
    <w:rsid w:val="00413A5F"/>
    <w:rsid w:val="004140E2"/>
    <w:rsid w:val="00414156"/>
    <w:rsid w:val="004142A2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17E9C"/>
    <w:rsid w:val="00420257"/>
    <w:rsid w:val="00420397"/>
    <w:rsid w:val="0042084B"/>
    <w:rsid w:val="00421AFA"/>
    <w:rsid w:val="00421C82"/>
    <w:rsid w:val="004225DC"/>
    <w:rsid w:val="004227CD"/>
    <w:rsid w:val="00422DA8"/>
    <w:rsid w:val="00423514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304"/>
    <w:rsid w:val="00440578"/>
    <w:rsid w:val="00441ACF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B79"/>
    <w:rsid w:val="00454DD1"/>
    <w:rsid w:val="00454EF8"/>
    <w:rsid w:val="00455287"/>
    <w:rsid w:val="004561A7"/>
    <w:rsid w:val="0045668C"/>
    <w:rsid w:val="00456A41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09A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2AFB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B3E"/>
    <w:rsid w:val="004B22D0"/>
    <w:rsid w:val="004B2487"/>
    <w:rsid w:val="004B2581"/>
    <w:rsid w:val="004B2726"/>
    <w:rsid w:val="004B2963"/>
    <w:rsid w:val="004B2A3F"/>
    <w:rsid w:val="004B2FED"/>
    <w:rsid w:val="004B32E9"/>
    <w:rsid w:val="004B3347"/>
    <w:rsid w:val="004B4AB4"/>
    <w:rsid w:val="004B55BF"/>
    <w:rsid w:val="004B56DB"/>
    <w:rsid w:val="004B5EA0"/>
    <w:rsid w:val="004B62E1"/>
    <w:rsid w:val="004C03D4"/>
    <w:rsid w:val="004C08AD"/>
    <w:rsid w:val="004C0A4A"/>
    <w:rsid w:val="004C12F5"/>
    <w:rsid w:val="004C18C4"/>
    <w:rsid w:val="004C1FBF"/>
    <w:rsid w:val="004C4D1C"/>
    <w:rsid w:val="004C568C"/>
    <w:rsid w:val="004C5AA1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CA2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B62"/>
    <w:rsid w:val="004D6B7E"/>
    <w:rsid w:val="004D71D4"/>
    <w:rsid w:val="004D7374"/>
    <w:rsid w:val="004E017C"/>
    <w:rsid w:val="004E05B5"/>
    <w:rsid w:val="004E236C"/>
    <w:rsid w:val="004E28D8"/>
    <w:rsid w:val="004E2966"/>
    <w:rsid w:val="004E2A58"/>
    <w:rsid w:val="004E2E59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E7CE3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1A0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0DB"/>
    <w:rsid w:val="00553C75"/>
    <w:rsid w:val="00554046"/>
    <w:rsid w:val="00554279"/>
    <w:rsid w:val="00554908"/>
    <w:rsid w:val="00554AD4"/>
    <w:rsid w:val="005552FB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3E5E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B9D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F9B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FF"/>
    <w:rsid w:val="005A78D6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1878"/>
    <w:rsid w:val="005D23CC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52F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4DE"/>
    <w:rsid w:val="00602526"/>
    <w:rsid w:val="00602BB3"/>
    <w:rsid w:val="006033F5"/>
    <w:rsid w:val="006036ED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063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33E6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0E89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DD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33"/>
    <w:rsid w:val="00666279"/>
    <w:rsid w:val="0066755D"/>
    <w:rsid w:val="00667702"/>
    <w:rsid w:val="00667C6C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1740"/>
    <w:rsid w:val="00691890"/>
    <w:rsid w:val="00692314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4387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15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ADF"/>
    <w:rsid w:val="00751DDA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58E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0B84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E26"/>
    <w:rsid w:val="007C11DC"/>
    <w:rsid w:val="007C120E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3A0D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2133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25BE"/>
    <w:rsid w:val="0085276B"/>
    <w:rsid w:val="0085358B"/>
    <w:rsid w:val="00853761"/>
    <w:rsid w:val="008537CD"/>
    <w:rsid w:val="008539A2"/>
    <w:rsid w:val="00853E24"/>
    <w:rsid w:val="00853EB1"/>
    <w:rsid w:val="0085443C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4E36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39C"/>
    <w:rsid w:val="0089355E"/>
    <w:rsid w:val="00893998"/>
    <w:rsid w:val="008940CB"/>
    <w:rsid w:val="00894654"/>
    <w:rsid w:val="0089475E"/>
    <w:rsid w:val="00894BCC"/>
    <w:rsid w:val="008959E5"/>
    <w:rsid w:val="00895B49"/>
    <w:rsid w:val="00896A89"/>
    <w:rsid w:val="00897E2E"/>
    <w:rsid w:val="00897FAF"/>
    <w:rsid w:val="008A08CC"/>
    <w:rsid w:val="008A08F6"/>
    <w:rsid w:val="008A148F"/>
    <w:rsid w:val="008A200C"/>
    <w:rsid w:val="008A21D8"/>
    <w:rsid w:val="008A27C8"/>
    <w:rsid w:val="008A3BF6"/>
    <w:rsid w:val="008A3F97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3F8E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41F1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6205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4A13"/>
    <w:rsid w:val="009455E8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1D41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5935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A0"/>
    <w:rsid w:val="009857E7"/>
    <w:rsid w:val="00985EA7"/>
    <w:rsid w:val="00986B69"/>
    <w:rsid w:val="00987484"/>
    <w:rsid w:val="0098751C"/>
    <w:rsid w:val="00987BA9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C9"/>
    <w:rsid w:val="00997B68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AD5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574C"/>
    <w:rsid w:val="009B6161"/>
    <w:rsid w:val="009B6FB9"/>
    <w:rsid w:val="009B7769"/>
    <w:rsid w:val="009B7907"/>
    <w:rsid w:val="009B7A26"/>
    <w:rsid w:val="009C028D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B0"/>
    <w:rsid w:val="009D2134"/>
    <w:rsid w:val="009D3472"/>
    <w:rsid w:val="009D37D0"/>
    <w:rsid w:val="009D4CF9"/>
    <w:rsid w:val="009D5294"/>
    <w:rsid w:val="009D55D0"/>
    <w:rsid w:val="009D5969"/>
    <w:rsid w:val="009D5B92"/>
    <w:rsid w:val="009D5E27"/>
    <w:rsid w:val="009D6102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5EFF"/>
    <w:rsid w:val="009F64B0"/>
    <w:rsid w:val="009F6802"/>
    <w:rsid w:val="009F6D89"/>
    <w:rsid w:val="009F71D0"/>
    <w:rsid w:val="009F74FE"/>
    <w:rsid w:val="009F77C9"/>
    <w:rsid w:val="009F7AE1"/>
    <w:rsid w:val="00A00551"/>
    <w:rsid w:val="00A00D0B"/>
    <w:rsid w:val="00A00F32"/>
    <w:rsid w:val="00A03534"/>
    <w:rsid w:val="00A03541"/>
    <w:rsid w:val="00A03794"/>
    <w:rsid w:val="00A03C09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41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3D50"/>
    <w:rsid w:val="00A24141"/>
    <w:rsid w:val="00A24485"/>
    <w:rsid w:val="00A2568F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254"/>
    <w:rsid w:val="00A33628"/>
    <w:rsid w:val="00A34047"/>
    <w:rsid w:val="00A3456A"/>
    <w:rsid w:val="00A34F22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6C"/>
    <w:rsid w:val="00A41E22"/>
    <w:rsid w:val="00A41EEE"/>
    <w:rsid w:val="00A41F37"/>
    <w:rsid w:val="00A42175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6F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BDA"/>
    <w:rsid w:val="00A9794F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0B71"/>
    <w:rsid w:val="00AB195C"/>
    <w:rsid w:val="00AB2099"/>
    <w:rsid w:val="00AB29BB"/>
    <w:rsid w:val="00AB2DF8"/>
    <w:rsid w:val="00AB3425"/>
    <w:rsid w:val="00AB3BA0"/>
    <w:rsid w:val="00AB4424"/>
    <w:rsid w:val="00AB48D3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1DD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24AE"/>
    <w:rsid w:val="00AF29E0"/>
    <w:rsid w:val="00AF3325"/>
    <w:rsid w:val="00AF345B"/>
    <w:rsid w:val="00AF3BD1"/>
    <w:rsid w:val="00AF5339"/>
    <w:rsid w:val="00AF5918"/>
    <w:rsid w:val="00AF6447"/>
    <w:rsid w:val="00AF6723"/>
    <w:rsid w:val="00AF6F30"/>
    <w:rsid w:val="00AF7A1D"/>
    <w:rsid w:val="00AF7D88"/>
    <w:rsid w:val="00B002BB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17DFE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730"/>
    <w:rsid w:val="00B36A73"/>
    <w:rsid w:val="00B37813"/>
    <w:rsid w:val="00B40068"/>
    <w:rsid w:val="00B409A3"/>
    <w:rsid w:val="00B40CE1"/>
    <w:rsid w:val="00B40FF2"/>
    <w:rsid w:val="00B410E6"/>
    <w:rsid w:val="00B417AB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4E55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889"/>
    <w:rsid w:val="00B84AF4"/>
    <w:rsid w:val="00B85404"/>
    <w:rsid w:val="00B85991"/>
    <w:rsid w:val="00B859C5"/>
    <w:rsid w:val="00B869D5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DF"/>
    <w:rsid w:val="00B96A30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5272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3CFB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C34"/>
    <w:rsid w:val="00C16F2D"/>
    <w:rsid w:val="00C210B8"/>
    <w:rsid w:val="00C21CEF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4A57"/>
    <w:rsid w:val="00C4594E"/>
    <w:rsid w:val="00C45A67"/>
    <w:rsid w:val="00C45E4B"/>
    <w:rsid w:val="00C466F4"/>
    <w:rsid w:val="00C471B2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7C3"/>
    <w:rsid w:val="00C5514B"/>
    <w:rsid w:val="00C55528"/>
    <w:rsid w:val="00C55805"/>
    <w:rsid w:val="00C55A6A"/>
    <w:rsid w:val="00C55C1F"/>
    <w:rsid w:val="00C56236"/>
    <w:rsid w:val="00C56AC3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F36"/>
    <w:rsid w:val="00C8303C"/>
    <w:rsid w:val="00C831F4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45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34E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4D1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3F6"/>
    <w:rsid w:val="00CE3CB2"/>
    <w:rsid w:val="00CE45B1"/>
    <w:rsid w:val="00CE4650"/>
    <w:rsid w:val="00CE528A"/>
    <w:rsid w:val="00CE58EE"/>
    <w:rsid w:val="00CE5B3F"/>
    <w:rsid w:val="00CE5E0C"/>
    <w:rsid w:val="00CE64A6"/>
    <w:rsid w:val="00CE705D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6BD5"/>
    <w:rsid w:val="00CF7119"/>
    <w:rsid w:val="00CF7658"/>
    <w:rsid w:val="00CF774E"/>
    <w:rsid w:val="00CF7925"/>
    <w:rsid w:val="00CF796E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6CCC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6B2"/>
    <w:rsid w:val="00D66030"/>
    <w:rsid w:val="00D667D0"/>
    <w:rsid w:val="00D66FD9"/>
    <w:rsid w:val="00D67EDA"/>
    <w:rsid w:val="00D67EFC"/>
    <w:rsid w:val="00D70300"/>
    <w:rsid w:val="00D70852"/>
    <w:rsid w:val="00D70B0A"/>
    <w:rsid w:val="00D71198"/>
    <w:rsid w:val="00D7150B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196"/>
    <w:rsid w:val="00D86688"/>
    <w:rsid w:val="00D86A73"/>
    <w:rsid w:val="00D87079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A0B33"/>
    <w:rsid w:val="00DA1731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A7D70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0B0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5046"/>
    <w:rsid w:val="00E15F98"/>
    <w:rsid w:val="00E160FC"/>
    <w:rsid w:val="00E168DA"/>
    <w:rsid w:val="00E16C71"/>
    <w:rsid w:val="00E16F80"/>
    <w:rsid w:val="00E175CE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7D8"/>
    <w:rsid w:val="00E355B2"/>
    <w:rsid w:val="00E3569D"/>
    <w:rsid w:val="00E3587D"/>
    <w:rsid w:val="00E360FA"/>
    <w:rsid w:val="00E36427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4C80"/>
    <w:rsid w:val="00E45167"/>
    <w:rsid w:val="00E45806"/>
    <w:rsid w:val="00E45C20"/>
    <w:rsid w:val="00E45EA8"/>
    <w:rsid w:val="00E46794"/>
    <w:rsid w:val="00E46824"/>
    <w:rsid w:val="00E46BAC"/>
    <w:rsid w:val="00E47DA8"/>
    <w:rsid w:val="00E500CA"/>
    <w:rsid w:val="00E5036C"/>
    <w:rsid w:val="00E50A82"/>
    <w:rsid w:val="00E50EB1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398"/>
    <w:rsid w:val="00E615C6"/>
    <w:rsid w:val="00E61701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3C18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55C"/>
    <w:rsid w:val="00EA4772"/>
    <w:rsid w:val="00EA4AA6"/>
    <w:rsid w:val="00EA5459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60A"/>
    <w:rsid w:val="00EB7E03"/>
    <w:rsid w:val="00EB7F29"/>
    <w:rsid w:val="00EC01B2"/>
    <w:rsid w:val="00EC04B6"/>
    <w:rsid w:val="00EC0E38"/>
    <w:rsid w:val="00EC2121"/>
    <w:rsid w:val="00EC2D9C"/>
    <w:rsid w:val="00EC3011"/>
    <w:rsid w:val="00EC3581"/>
    <w:rsid w:val="00EC397E"/>
    <w:rsid w:val="00EC3D8A"/>
    <w:rsid w:val="00EC4293"/>
    <w:rsid w:val="00EC4812"/>
    <w:rsid w:val="00EC4A8C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61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383D"/>
    <w:rsid w:val="00F0456E"/>
    <w:rsid w:val="00F0487C"/>
    <w:rsid w:val="00F055F7"/>
    <w:rsid w:val="00F05703"/>
    <w:rsid w:val="00F0656A"/>
    <w:rsid w:val="00F06A98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6D68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3570"/>
    <w:rsid w:val="00F44887"/>
    <w:rsid w:val="00F44F0F"/>
    <w:rsid w:val="00F45204"/>
    <w:rsid w:val="00F45EC6"/>
    <w:rsid w:val="00F467E9"/>
    <w:rsid w:val="00F468E8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77B"/>
    <w:rsid w:val="00F658BE"/>
    <w:rsid w:val="00F65D43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B38"/>
    <w:rsid w:val="00F70FBF"/>
    <w:rsid w:val="00F71063"/>
    <w:rsid w:val="00F713B3"/>
    <w:rsid w:val="00F72A9D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A6C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39B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6FE6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3A606E9"/>
  <w15:docId w15:val="{B5E69D61-1D2F-40F8-939A-EADFBCFB6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C35A53"/>
    <w:pPr>
      <w:tabs>
        <w:tab w:val="center" w:pos="4677"/>
        <w:tab w:val="right" w:pos="9355"/>
      </w:tabs>
    </w:pPr>
  </w:style>
  <w:style w:type="paragraph" w:styleId="30">
    <w:name w:val="Body Text 3"/>
    <w:basedOn w:val="a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paragraph" w:styleId="a5">
    <w:name w:val="Body Text"/>
    <w:basedOn w:val="a"/>
    <w:link w:val="a6"/>
    <w:rsid w:val="00C35A53"/>
    <w:pPr>
      <w:ind w:right="-34"/>
    </w:pPr>
    <w:rPr>
      <w:color w:val="000000"/>
      <w:sz w:val="20"/>
      <w:szCs w:val="20"/>
    </w:rPr>
  </w:style>
  <w:style w:type="paragraph" w:styleId="20">
    <w:name w:val="Body Text 2"/>
    <w:aliases w:val="Основной текст 2 Знак Знак Знак,Основной текст 2 Знак Знак Знак Знак"/>
    <w:basedOn w:val="a"/>
    <w:link w:val="21"/>
    <w:rsid w:val="00C35A53"/>
    <w:pPr>
      <w:jc w:val="both"/>
    </w:pPr>
    <w:rPr>
      <w:color w:val="000000"/>
      <w:sz w:val="18"/>
      <w:szCs w:val="23"/>
    </w:rPr>
  </w:style>
  <w:style w:type="paragraph" w:styleId="a7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0"/>
    <w:rsid w:val="00C35A53"/>
    <w:rPr>
      <w:rFonts w:ascii="Courier New" w:hAnsi="Courier New"/>
      <w:sz w:val="20"/>
      <w:szCs w:val="20"/>
    </w:rPr>
  </w:style>
  <w:style w:type="paragraph" w:styleId="a8">
    <w:name w:val="Body Text Indent"/>
    <w:basedOn w:val="a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paragraph" w:styleId="31">
    <w:name w:val="Body Text Indent 3"/>
    <w:basedOn w:val="a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paragraph" w:styleId="a9">
    <w:name w:val="Block Text"/>
    <w:basedOn w:val="a"/>
    <w:rsid w:val="00C35A53"/>
    <w:pPr>
      <w:ind w:left="-108" w:right="-108"/>
    </w:pPr>
    <w:rPr>
      <w:sz w:val="18"/>
      <w:szCs w:val="20"/>
    </w:rPr>
  </w:style>
  <w:style w:type="character" w:customStyle="1" w:styleId="a6">
    <w:name w:val="Основной текст Знак"/>
    <w:link w:val="a5"/>
    <w:rsid w:val="00E05E0B"/>
    <w:rPr>
      <w:color w:val="000000"/>
      <w:lang w:val="ru-RU" w:eastAsia="ru-RU" w:bidi="ar-SA"/>
    </w:rPr>
  </w:style>
  <w:style w:type="character" w:customStyle="1" w:styleId="21">
    <w:name w:val="Основной текст 2 Знак"/>
    <w:aliases w:val="Основной текст 2 Знак Знак Знак Знак1,Основной текст 2 Знак Знак Знак Знак Знак"/>
    <w:link w:val="20"/>
    <w:rsid w:val="00E05E0B"/>
    <w:rPr>
      <w:color w:val="000000"/>
      <w:sz w:val="18"/>
      <w:szCs w:val="23"/>
      <w:lang w:val="ru-RU" w:eastAsia="ru-RU" w:bidi="ar-SA"/>
    </w:rPr>
  </w:style>
  <w:style w:type="paragraph" w:styleId="aa">
    <w:name w:val="Balloon Text"/>
    <w:basedOn w:val="a"/>
    <w:semiHidden/>
    <w:rsid w:val="00586229"/>
    <w:rPr>
      <w:rFonts w:ascii="Tahoma" w:hAnsi="Tahoma" w:cs="Tahoma"/>
      <w:sz w:val="16"/>
      <w:szCs w:val="16"/>
    </w:rPr>
  </w:style>
  <w:style w:type="character" w:styleId="ab">
    <w:name w:val="page number"/>
    <w:basedOn w:val="a0"/>
    <w:rsid w:val="00B5763D"/>
  </w:style>
  <w:style w:type="paragraph" w:customStyle="1" w:styleId="11">
    <w:name w:val="Текст_1"/>
    <w:basedOn w:val="a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character" w:customStyle="1" w:styleId="10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7"/>
    <w:rsid w:val="00630237"/>
    <w:rPr>
      <w:rFonts w:ascii="Courier New" w:hAnsi="Courier New"/>
      <w:lang w:val="ru-RU" w:eastAsia="ru-RU" w:bidi="ar-SA"/>
    </w:rPr>
  </w:style>
  <w:style w:type="table" w:styleId="ac">
    <w:name w:val="Table Grid"/>
    <w:basedOn w:val="a1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Текст Знак Знак"/>
    <w:rsid w:val="008C59AC"/>
    <w:rPr>
      <w:rFonts w:ascii="Courier New" w:hAnsi="Courier New"/>
      <w:lang w:val="ru-RU" w:eastAsia="ru-RU" w:bidi="ar-SA"/>
    </w:rPr>
  </w:style>
  <w:style w:type="character" w:customStyle="1" w:styleId="ae">
    <w:name w:val="Текст Знак Знак Знак Знак Знак Знак Знак Знак Знак Знак Знак Знак Знак Знак Знак Знак"/>
    <w:rsid w:val="00776EE8"/>
    <w:rPr>
      <w:rFonts w:ascii="Courier New" w:hAnsi="Courier New"/>
      <w:lang w:val="ru-RU" w:eastAsia="ru-RU" w:bidi="ar-SA"/>
    </w:rPr>
  </w:style>
  <w:style w:type="paragraph" w:customStyle="1" w:styleId="210">
    <w:name w:val="Основной текст с отступом 21"/>
    <w:basedOn w:val="a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2">
    <w:name w:val="toc 1"/>
    <w:basedOn w:val="a"/>
    <w:next w:val="a"/>
    <w:autoRedefine/>
    <w:semiHidden/>
    <w:rsid w:val="00E95BEE"/>
    <w:pPr>
      <w:spacing w:before="80" w:after="40"/>
      <w:jc w:val="both"/>
    </w:pPr>
    <w:rPr>
      <w:sz w:val="22"/>
    </w:rPr>
  </w:style>
  <w:style w:type="character" w:customStyle="1" w:styleId="af">
    <w:name w:val="Знак"/>
    <w:rsid w:val="00110C21"/>
    <w:rPr>
      <w:rFonts w:ascii="Times New Roman" w:eastAsia="Times New Roman" w:hAnsi="Times New Roman"/>
      <w:sz w:val="18"/>
      <w:szCs w:val="24"/>
    </w:rPr>
  </w:style>
  <w:style w:type="paragraph" w:styleId="22">
    <w:name w:val="Body Text Indent 2"/>
    <w:basedOn w:val="a"/>
    <w:link w:val="23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3">
    <w:name w:val="Основной текст с отступом 2 Знак"/>
    <w:link w:val="22"/>
    <w:rsid w:val="00216B21"/>
    <w:rPr>
      <w:rFonts w:ascii="Arial" w:hAnsi="Arial"/>
      <w:sz w:val="28"/>
      <w:lang w:val="ru-RU" w:eastAsia="ru-RU" w:bidi="ar-SA"/>
    </w:rPr>
  </w:style>
  <w:style w:type="paragraph" w:customStyle="1" w:styleId="24">
    <w:name w:val="2с"/>
    <w:basedOn w:val="210"/>
    <w:link w:val="25"/>
    <w:rsid w:val="0030694A"/>
    <w:pPr>
      <w:spacing w:before="120" w:after="80" w:line="264" w:lineRule="auto"/>
      <w:ind w:firstLine="425"/>
      <w:outlineLvl w:val="0"/>
    </w:pPr>
    <w:rPr>
      <w:rFonts w:cs="Arial"/>
      <w:b/>
    </w:rPr>
  </w:style>
  <w:style w:type="character" w:customStyle="1" w:styleId="25">
    <w:name w:val="2с Знак"/>
    <w:link w:val="24"/>
    <w:rsid w:val="0030694A"/>
    <w:rPr>
      <w:rFonts w:ascii="Arial" w:hAnsi="Arial" w:cs="Arial"/>
      <w:b/>
      <w:sz w:val="28"/>
      <w:szCs w:val="24"/>
      <w:lang w:val="ru-RU" w:eastAsia="ru-RU" w:bidi="ar-SA"/>
    </w:rPr>
  </w:style>
  <w:style w:type="paragraph" w:customStyle="1" w:styleId="13">
    <w:name w:val="Знак1"/>
    <w:basedOn w:val="a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0">
    <w:name w:val="List Paragraph"/>
    <w:basedOn w:val="a"/>
    <w:uiPriority w:val="34"/>
    <w:qFormat/>
    <w:rsid w:val="00985640"/>
    <w:pPr>
      <w:ind w:left="720"/>
      <w:contextualSpacing/>
    </w:pPr>
  </w:style>
  <w:style w:type="character" w:customStyle="1" w:styleId="14">
    <w:name w:val="Основной текст Знак1"/>
    <w:rsid w:val="002B023C"/>
    <w:rPr>
      <w:color w:val="000000"/>
      <w:lang w:val="ru-RU" w:eastAsia="ru-RU" w:bidi="ar-SA"/>
    </w:rPr>
  </w:style>
  <w:style w:type="character" w:customStyle="1" w:styleId="qfztst">
    <w:name w:val="qfztst"/>
    <w:rsid w:val="002D285A"/>
  </w:style>
  <w:style w:type="paragraph" w:styleId="af1">
    <w:name w:val="No Spacing"/>
    <w:uiPriority w:val="1"/>
    <w:qFormat/>
    <w:rsid w:val="00E6139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y.by/ips.php?823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3B012A-AF12-4CE1-90DE-0A179FE7C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Каменные</vt:lpstr>
    </vt:vector>
  </TitlesOfParts>
  <Company>PDD</Company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Каменные</dc:title>
  <dc:subject>JOГO JARDIM x8?! PORRA! DIA 8 VOTA NГO!</dc:subject>
  <dc:creator>VOTA NГO А REGIONALIZAЗГO! SIM AO REFORЗO DO MUNICIPALISMO!</dc:creator>
  <cp:lastModifiedBy>Пользователь</cp:lastModifiedBy>
  <cp:revision>30</cp:revision>
  <cp:lastPrinted>2024-01-15T06:15:00Z</cp:lastPrinted>
  <dcterms:created xsi:type="dcterms:W3CDTF">2021-02-26T06:54:00Z</dcterms:created>
  <dcterms:modified xsi:type="dcterms:W3CDTF">2024-01-15T06:20:00Z</dcterms:modified>
</cp:coreProperties>
</file>