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897918" w:rsidRDefault="00EC294C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</w:t>
            </w:r>
            <w:r w:rsidR="00946583" w:rsidRPr="00897918">
              <w:rPr>
                <w:bCs/>
                <w:sz w:val="18"/>
                <w:szCs w:val="18"/>
              </w:rPr>
              <w:t>азработка выемок и котлованов; насыпи и обратные засыпки</w:t>
            </w:r>
          </w:p>
          <w:p w:rsidR="00203C6B" w:rsidRPr="00897918" w:rsidRDefault="00203C6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94658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0D2B0C" w:rsidRDefault="00203C6B" w:rsidP="000D2B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056A01" w:rsidRDefault="00946583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946583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946583" w:rsidRPr="009D62BA" w:rsidRDefault="00946583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946583" w:rsidRPr="009D62BA" w:rsidRDefault="00946583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1F3147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946583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BD39BB" w:rsidRPr="00E47096" w:rsidRDefault="00BD39BB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 xml:space="preserve">ций на </w:t>
            </w:r>
            <w:r w:rsidRPr="00897918">
              <w:rPr>
                <w:sz w:val="18"/>
                <w:szCs w:val="18"/>
              </w:rPr>
              <w:lastRenderedPageBreak/>
              <w:t>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946583" w:rsidRPr="009D62BA" w:rsidRDefault="00946583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946583" w:rsidRPr="009D62BA" w:rsidRDefault="00946583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r w:rsidRPr="000D2B0C">
              <w:rPr>
                <w:sz w:val="18"/>
                <w:szCs w:val="18"/>
              </w:rPr>
              <w:t>шпатлевочные и наливные; 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946583" w:rsidRPr="009D62BA" w:rsidRDefault="00946583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92849" w:rsidRPr="00E47096" w:rsidRDefault="00E92849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 xml:space="preserve">(битумной, лакокрасочной, полимерной, битумно-полимерной, полимерцементной); гидроизоляции </w:t>
            </w:r>
            <w:r w:rsidRPr="00897918">
              <w:rPr>
                <w:spacing w:val="-4"/>
                <w:sz w:val="18"/>
                <w:szCs w:val="18"/>
              </w:rPr>
              <w:lastRenderedPageBreak/>
              <w:t>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lastRenderedPageBreak/>
              <w:t>СТБ 1846-2008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Устройство тепловой изоляции наружных ограждающих конструкций зданий и сооружений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9D62BA" w:rsidRDefault="00946583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AF18D0" w:rsidRPr="005E199F" w:rsidTr="00897918">
        <w:trPr>
          <w:trHeight w:val="70"/>
        </w:trPr>
        <w:tc>
          <w:tcPr>
            <w:tcW w:w="2695" w:type="dxa"/>
          </w:tcPr>
          <w:p w:rsidR="00AF18D0" w:rsidRPr="000D2B0C" w:rsidRDefault="00AF18D0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D2B0C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AF18D0" w:rsidRPr="00897918" w:rsidRDefault="00AF18D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AF18D0" w:rsidRPr="009D62BA" w:rsidRDefault="00AF18D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AF18D0" w:rsidRPr="009D62BA" w:rsidRDefault="00AF18D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D2B0C" w:rsidRDefault="00167900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D2B0C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0D2B0C" w:rsidRDefault="00167900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0D2B0C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0D2B0C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0D2B0C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F51" w:rsidRDefault="009D1F51">
      <w:r>
        <w:separator/>
      </w:r>
    </w:p>
  </w:endnote>
  <w:endnote w:type="continuationSeparator" w:id="0">
    <w:p w:rsidR="009D1F51" w:rsidRDefault="009D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7D" w:rsidRDefault="00D05E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7D" w:rsidRDefault="00D05E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F51" w:rsidRDefault="009D1F51">
      <w:r>
        <w:separator/>
      </w:r>
    </w:p>
  </w:footnote>
  <w:footnote w:type="continuationSeparator" w:id="0">
    <w:p w:rsidR="009D1F51" w:rsidRDefault="009D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7D" w:rsidRDefault="00D05E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0D2B0C">
            <w:rPr>
              <w:sz w:val="26"/>
              <w:szCs w:val="26"/>
              <w:u w:val="single"/>
            </w:rPr>
            <w:t>282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0D2B0C">
            <w:rPr>
              <w:sz w:val="26"/>
              <w:szCs w:val="26"/>
              <w:u w:val="single"/>
            </w:rPr>
            <w:t>10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45DC9">
            <w:rPr>
              <w:sz w:val="26"/>
              <w:szCs w:val="26"/>
              <w:u w:val="single"/>
            </w:rPr>
            <w:t>июня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05E7D"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05E7D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0D2B0C" w:rsidRPr="000D2B0C">
      <w:rPr>
        <w:b/>
        <w:sz w:val="26"/>
        <w:szCs w:val="26"/>
      </w:rPr>
      <w:t>СтройИнновация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E7D" w:rsidRDefault="00D05E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0C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1F51"/>
    <w:rsid w:val="009D2134"/>
    <w:rsid w:val="009D37D0"/>
    <w:rsid w:val="009D4CF9"/>
    <w:rsid w:val="009D5294"/>
    <w:rsid w:val="009D55D0"/>
    <w:rsid w:val="009D5969"/>
    <w:rsid w:val="009D5AD5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6AFA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5E7D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DC9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80F035-8BB0-4978-9346-E39EF888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2021-06-21T11:53:00Z</cp:lastPrinted>
  <dcterms:created xsi:type="dcterms:W3CDTF">2026-05-11T11:55:00Z</dcterms:created>
  <dcterms:modified xsi:type="dcterms:W3CDTF">2026-05-11T11:55:00Z</dcterms:modified>
</cp:coreProperties>
</file>