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20640F" w:rsidRPr="005E199F" w:rsidTr="00897918">
        <w:trPr>
          <w:trHeight w:val="70"/>
        </w:trPr>
        <w:tc>
          <w:tcPr>
            <w:tcW w:w="2695" w:type="dxa"/>
          </w:tcPr>
          <w:p w:rsidR="0020640F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20640F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946583" w:rsidRPr="00946583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20640F" w:rsidRPr="009C1FF1" w:rsidRDefault="00EC294C" w:rsidP="009C1FF1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9C1FF1">
              <w:rPr>
                <w:bCs/>
                <w:sz w:val="17"/>
                <w:szCs w:val="17"/>
              </w:rPr>
              <w:t>Р</w:t>
            </w:r>
            <w:r w:rsidR="00946583" w:rsidRPr="009C1FF1">
              <w:rPr>
                <w:bCs/>
                <w:sz w:val="17"/>
                <w:szCs w:val="17"/>
              </w:rPr>
              <w:t>азработка выемок и котлованов; насыпи и обратные засыпки</w:t>
            </w:r>
          </w:p>
          <w:p w:rsidR="00203C6B" w:rsidRPr="009C1FF1" w:rsidRDefault="00203C6B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203C6B" w:rsidRPr="009D62BA" w:rsidRDefault="00203C6B" w:rsidP="009C1FF1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640F" w:rsidRPr="009C1FF1" w:rsidRDefault="00203C6B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946583" w:rsidRPr="009C1FF1" w:rsidRDefault="00946583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9C1FF1">
              <w:rPr>
                <w:bCs/>
                <w:sz w:val="17"/>
                <w:szCs w:val="17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946583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203C6B" w:rsidRPr="009D62BA" w:rsidRDefault="00203C6B" w:rsidP="009C1FF1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03C6B" w:rsidRPr="009D62BA" w:rsidRDefault="00203C6B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pStyle w:val="21"/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946583" w:rsidRPr="009D62BA" w:rsidRDefault="00946583" w:rsidP="009C1FF1">
            <w:pPr>
              <w:pStyle w:val="21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946583" w:rsidRPr="00E47096" w:rsidRDefault="00BD39BB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946583" w:rsidRPr="009C1FF1" w:rsidRDefault="00DB554B" w:rsidP="009C1FF1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9C1FF1">
              <w:rPr>
                <w:sz w:val="17"/>
                <w:szCs w:val="17"/>
              </w:rPr>
              <w:t>Монтаж гипсобетонных перегор</w:t>
            </w:r>
            <w:r w:rsidRPr="009C1FF1">
              <w:rPr>
                <w:sz w:val="17"/>
                <w:szCs w:val="17"/>
              </w:rPr>
              <w:t>о</w:t>
            </w:r>
            <w:r w:rsidRPr="009C1FF1">
              <w:rPr>
                <w:sz w:val="17"/>
                <w:szCs w:val="17"/>
              </w:rPr>
              <w:t>док; монтаж каркасно-обшивных перег</w:t>
            </w:r>
            <w:r w:rsidRPr="009C1FF1">
              <w:rPr>
                <w:sz w:val="17"/>
                <w:szCs w:val="17"/>
              </w:rPr>
              <w:t>о</w:t>
            </w:r>
            <w:r w:rsidRPr="009C1FF1">
              <w:rPr>
                <w:sz w:val="17"/>
                <w:szCs w:val="17"/>
              </w:rPr>
              <w:t>родок; монтаж стен из мета</w:t>
            </w:r>
            <w:r w:rsidRPr="009C1FF1">
              <w:rPr>
                <w:sz w:val="17"/>
                <w:szCs w:val="17"/>
              </w:rPr>
              <w:t>л</w:t>
            </w:r>
            <w:r w:rsidRPr="009C1FF1">
              <w:rPr>
                <w:sz w:val="17"/>
                <w:szCs w:val="17"/>
              </w:rPr>
              <w:t>лических панелей с утеплит</w:t>
            </w:r>
            <w:r w:rsidRPr="009C1FF1">
              <w:rPr>
                <w:sz w:val="17"/>
                <w:szCs w:val="17"/>
              </w:rPr>
              <w:t>е</w:t>
            </w:r>
            <w:r w:rsidRPr="009C1FF1">
              <w:rPr>
                <w:sz w:val="17"/>
                <w:szCs w:val="17"/>
              </w:rPr>
              <w:t>лем или способом полистовой сборки; монтаж конс</w:t>
            </w:r>
            <w:r w:rsidRPr="009C1FF1">
              <w:rPr>
                <w:sz w:val="17"/>
                <w:szCs w:val="17"/>
              </w:rPr>
              <w:t>т</w:t>
            </w:r>
            <w:r w:rsidRPr="009C1FF1">
              <w:rPr>
                <w:sz w:val="17"/>
                <w:szCs w:val="17"/>
              </w:rPr>
              <w:t>рукций из асбестоцементных экстр</w:t>
            </w:r>
            <w:r w:rsidRPr="009C1FF1">
              <w:rPr>
                <w:sz w:val="17"/>
                <w:szCs w:val="17"/>
              </w:rPr>
              <w:t>у</w:t>
            </w:r>
            <w:r w:rsidRPr="009C1FF1">
              <w:rPr>
                <w:sz w:val="17"/>
                <w:szCs w:val="17"/>
              </w:rPr>
              <w:t>зионных панелей и плит</w:t>
            </w: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8F345D" w:rsidRPr="00AF18D0" w:rsidRDefault="00AF18D0" w:rsidP="009C1FF1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9D62BA" w:rsidRDefault="008F345D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9C1FF1" w:rsidRDefault="00046E02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9C1FF1">
              <w:rPr>
                <w:sz w:val="17"/>
                <w:szCs w:val="17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9C1FF1">
              <w:rPr>
                <w:sz w:val="17"/>
                <w:szCs w:val="17"/>
              </w:rPr>
              <w:t>о</w:t>
            </w:r>
            <w:r w:rsidRPr="009C1FF1">
              <w:rPr>
                <w:sz w:val="17"/>
                <w:szCs w:val="17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</w:t>
            </w:r>
            <w:r w:rsidR="009C1FF1">
              <w:rPr>
                <w:sz w:val="17"/>
                <w:szCs w:val="17"/>
              </w:rPr>
              <w:t>-</w:t>
            </w:r>
            <w:r w:rsidRPr="009C1FF1">
              <w:rPr>
                <w:sz w:val="17"/>
                <w:szCs w:val="17"/>
              </w:rPr>
              <w:t>цетатно-бетонных, латексно-цемент</w:t>
            </w:r>
            <w:r w:rsidR="009C1FF1">
              <w:rPr>
                <w:sz w:val="17"/>
                <w:szCs w:val="17"/>
              </w:rPr>
              <w:t>-</w:t>
            </w:r>
            <w:r w:rsidRPr="009C1FF1">
              <w:rPr>
                <w:sz w:val="17"/>
                <w:szCs w:val="17"/>
              </w:rPr>
              <w:t>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AF18D0" w:rsidRPr="00AF18D0" w:rsidRDefault="00AF18D0" w:rsidP="009C1FF1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9C1FF1" w:rsidRDefault="00946583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AF18D0" w:rsidRPr="00AF18D0" w:rsidRDefault="00AF18D0" w:rsidP="009C1FF1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9C1FF1" w:rsidRDefault="00946583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AF18D0" w:rsidRPr="00AF18D0" w:rsidRDefault="00AF18D0" w:rsidP="009C1FF1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9C1FF1" w:rsidRDefault="00946583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AF18D0" w:rsidRPr="00AF18D0" w:rsidRDefault="00AF18D0" w:rsidP="009C1FF1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8F345D" w:rsidRPr="00FB504B" w:rsidRDefault="008F345D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946583" w:rsidRPr="009C1FF1" w:rsidRDefault="00946583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946583" w:rsidRPr="005E199F" w:rsidTr="00897918">
        <w:trPr>
          <w:trHeight w:val="70"/>
        </w:trPr>
        <w:tc>
          <w:tcPr>
            <w:tcW w:w="2695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946583" w:rsidRPr="009C1FF1" w:rsidRDefault="00946583" w:rsidP="009C1FF1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2041" w:type="dxa"/>
          </w:tcPr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946583" w:rsidRPr="009D62BA" w:rsidRDefault="00946583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C1FF1" w:rsidRDefault="00167900" w:rsidP="009C1FF1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C1FF1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167900" w:rsidRDefault="00167900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167900" w:rsidRDefault="00167900" w:rsidP="009C1FF1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167900" w:rsidRPr="009C1FF1" w:rsidRDefault="00167900" w:rsidP="009C1FF1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9C1FF1">
              <w:rPr>
                <w:bCs/>
                <w:sz w:val="17"/>
                <w:szCs w:val="17"/>
              </w:rPr>
              <w:t>Подготовка территорий к озеленению;</w:t>
            </w:r>
          </w:p>
          <w:p w:rsidR="00167900" w:rsidRPr="009C1FF1" w:rsidRDefault="00167900" w:rsidP="009C1FF1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9C1FF1">
              <w:rPr>
                <w:bCs/>
                <w:sz w:val="17"/>
                <w:szCs w:val="17"/>
              </w:rPr>
              <w:t>посадка деревьев и кустарников;</w:t>
            </w:r>
          </w:p>
          <w:p w:rsidR="00167900" w:rsidRPr="009C1FF1" w:rsidRDefault="00167900" w:rsidP="009C1FF1">
            <w:pPr>
              <w:suppressAutoHyphens/>
              <w:spacing w:line="228" w:lineRule="auto"/>
              <w:ind w:left="-57" w:right="-57"/>
              <w:rPr>
                <w:bCs/>
                <w:sz w:val="17"/>
                <w:szCs w:val="17"/>
              </w:rPr>
            </w:pPr>
            <w:r w:rsidRPr="009C1FF1">
              <w:rPr>
                <w:bCs/>
                <w:sz w:val="17"/>
                <w:szCs w:val="17"/>
              </w:rPr>
              <w:t>создание газонов;</w:t>
            </w:r>
            <w:r w:rsidR="009C1FF1" w:rsidRPr="009C1FF1">
              <w:rPr>
                <w:bCs/>
                <w:sz w:val="17"/>
                <w:szCs w:val="17"/>
              </w:rPr>
              <w:t xml:space="preserve"> создание цветников.</w:t>
            </w:r>
          </w:p>
        </w:tc>
        <w:tc>
          <w:tcPr>
            <w:tcW w:w="2041" w:type="dxa"/>
          </w:tcPr>
          <w:p w:rsidR="00167900" w:rsidRPr="00670317" w:rsidRDefault="00167900" w:rsidP="009C1FF1">
            <w:pPr>
              <w:pStyle w:val="a9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167900" w:rsidRPr="009D62BA" w:rsidRDefault="00167900" w:rsidP="009C1FF1">
            <w:pPr>
              <w:pStyle w:val="a9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167900" w:rsidRPr="005E199F" w:rsidTr="00897918">
        <w:trPr>
          <w:trHeight w:val="70"/>
        </w:trPr>
        <w:tc>
          <w:tcPr>
            <w:tcW w:w="2695" w:type="dxa"/>
          </w:tcPr>
          <w:p w:rsidR="00167900" w:rsidRPr="009C1FF1" w:rsidRDefault="00167900" w:rsidP="009C1FF1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9C1FF1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9C1FF1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9C1FF1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167900" w:rsidRPr="00167900" w:rsidRDefault="00167900" w:rsidP="009C1FF1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167900" w:rsidRPr="00167900" w:rsidRDefault="00167900" w:rsidP="009C1FF1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167900" w:rsidRPr="009C1FF1" w:rsidRDefault="00167900" w:rsidP="009C1FF1">
            <w:pPr>
              <w:spacing w:line="228" w:lineRule="auto"/>
              <w:ind w:left="-57" w:right="-57"/>
              <w:rPr>
                <w:spacing w:val="-6"/>
                <w:sz w:val="17"/>
                <w:szCs w:val="17"/>
              </w:rPr>
            </w:pPr>
            <w:r w:rsidRPr="009C1FF1">
              <w:rPr>
                <w:spacing w:val="-6"/>
                <w:sz w:val="17"/>
                <w:szCs w:val="17"/>
              </w:rPr>
              <w:t>Устройство асфальтобетонных покр</w:t>
            </w:r>
            <w:r w:rsidRPr="009C1FF1">
              <w:rPr>
                <w:spacing w:val="-6"/>
                <w:sz w:val="17"/>
                <w:szCs w:val="17"/>
              </w:rPr>
              <w:t>ы</w:t>
            </w:r>
            <w:r w:rsidRPr="009C1FF1">
              <w:rPr>
                <w:spacing w:val="-6"/>
                <w:sz w:val="17"/>
                <w:szCs w:val="17"/>
              </w:rPr>
              <w:t>тий.</w:t>
            </w:r>
          </w:p>
        </w:tc>
        <w:tc>
          <w:tcPr>
            <w:tcW w:w="2041" w:type="dxa"/>
          </w:tcPr>
          <w:p w:rsidR="00167900" w:rsidRPr="00167900" w:rsidRDefault="00167900" w:rsidP="009C1FF1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A41ABE" w:rsidRPr="009C1FF1" w:rsidRDefault="00A41ABE" w:rsidP="009C1FF1">
      <w:pPr>
        <w:spacing w:line="228" w:lineRule="auto"/>
        <w:ind w:left="-57" w:right="-57"/>
        <w:rPr>
          <w:sz w:val="2"/>
          <w:szCs w:val="2"/>
        </w:rPr>
      </w:pPr>
    </w:p>
    <w:sectPr w:rsidR="00A41ABE" w:rsidRPr="009C1FF1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516" w:rsidRDefault="00AD7516">
      <w:r>
        <w:separator/>
      </w:r>
    </w:p>
  </w:endnote>
  <w:endnote w:type="continuationSeparator" w:id="0">
    <w:p w:rsidR="00AD7516" w:rsidRDefault="00AD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311" w:rsidRDefault="00BB33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B53" w:rsidRPr="009D62BA" w:rsidRDefault="00007B5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007B53" w:rsidRPr="004D5F50" w:rsidRDefault="00007B53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007B53" w:rsidRPr="00897918" w:rsidRDefault="00007B53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007B53" w:rsidRPr="003C5754" w:rsidRDefault="00007B5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311" w:rsidRDefault="00BB33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516" w:rsidRDefault="00AD7516">
      <w:r>
        <w:separator/>
      </w:r>
    </w:p>
  </w:footnote>
  <w:footnote w:type="continuationSeparator" w:id="0">
    <w:p w:rsidR="00AD7516" w:rsidRDefault="00AD7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311" w:rsidRDefault="00BB331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007B53" w:rsidRPr="00B06B9C" w:rsidTr="00B06B9C">
      <w:tc>
        <w:tcPr>
          <w:tcW w:w="5068" w:type="dxa"/>
        </w:tcPr>
        <w:p w:rsidR="00007B53" w:rsidRPr="00B06B9C" w:rsidRDefault="00007B5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</w:t>
          </w:r>
          <w:r w:rsidR="009C1FF1">
            <w:rPr>
              <w:sz w:val="26"/>
              <w:szCs w:val="26"/>
              <w:u w:val="single"/>
            </w:rPr>
            <w:t>283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</w:t>
          </w:r>
          <w:r w:rsidR="00030A5B">
            <w:rPr>
              <w:sz w:val="26"/>
              <w:szCs w:val="26"/>
              <w:u w:val="single"/>
            </w:rPr>
            <w:t>1</w:t>
          </w:r>
          <w:bookmarkEnd w:id="0"/>
        </w:p>
        <w:p w:rsidR="00007B53" w:rsidRPr="009D62BA" w:rsidRDefault="00007B53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 w:rsidR="009C1FF1">
            <w:rPr>
              <w:sz w:val="26"/>
              <w:szCs w:val="26"/>
              <w:u w:val="single"/>
            </w:rPr>
            <w:t>10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9C1FF1">
            <w:rPr>
              <w:sz w:val="26"/>
              <w:szCs w:val="26"/>
              <w:u w:val="single"/>
            </w:rPr>
            <w:t>июн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030A5B">
              <w:rPr>
                <w:sz w:val="26"/>
                <w:szCs w:val="26"/>
                <w:u w:val="single"/>
              </w:rPr>
              <w:t>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007B53" w:rsidRPr="00B06B9C" w:rsidRDefault="00007B53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B331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BB3311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007B53" w:rsidRDefault="00007B5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007B53" w:rsidRPr="004D5F50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007B53" w:rsidRPr="009D62BA" w:rsidRDefault="00007B5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="009C1FF1" w:rsidRPr="009C1FF1">
      <w:rPr>
        <w:b/>
        <w:sz w:val="26"/>
        <w:szCs w:val="26"/>
      </w:rPr>
      <w:t>СМП-375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007B53" w:rsidTr="00897918">
      <w:trPr>
        <w:cantSplit/>
      </w:trPr>
      <w:tc>
        <w:tcPr>
          <w:tcW w:w="2694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007B53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007B53" w:rsidRPr="00433C9C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007B53" w:rsidRPr="00433C9C" w:rsidRDefault="00007B53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 w:rsidR="00795BE4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 w:rsidR="00795BE4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007B53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007B53" w:rsidRPr="00833690" w:rsidRDefault="00007B53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007B53" w:rsidRPr="003E2E88" w:rsidRDefault="00007B53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311" w:rsidRDefault="00BB33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7D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CC0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1FF1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516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311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78AE0-53D7-4020-ADAD-310263F9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nhideWhenUsed/>
    <w:locked/>
    <w:rsid w:val="00C302C3"/>
    <w:rPr>
      <w:color w:val="0000FF"/>
      <w:u w:val="single"/>
    </w:rPr>
  </w:style>
  <w:style w:type="character" w:styleId="af6">
    <w:name w:val="Subtle Emphasis"/>
    <w:basedOn w:val="a0"/>
    <w:qFormat/>
    <w:rsid w:val="00804B65"/>
    <w:rPr>
      <w:i/>
      <w:iCs/>
      <w:color w:val="808080"/>
    </w:rPr>
  </w:style>
  <w:style w:type="paragraph" w:styleId="af7">
    <w:name w:val="No Spacing"/>
    <w:qFormat/>
    <w:rsid w:val="00F7314B"/>
    <w:rPr>
      <w:sz w:val="24"/>
      <w:szCs w:val="24"/>
    </w:rPr>
  </w:style>
  <w:style w:type="character" w:customStyle="1" w:styleId="apple-converted-space">
    <w:name w:val="apple-converted-space"/>
    <w:basedOn w:val="a0"/>
    <w:rsid w:val="00C74CF2"/>
  </w:style>
  <w:style w:type="character" w:customStyle="1" w:styleId="wmi-callto">
    <w:name w:val="wmi-callto"/>
    <w:basedOn w:val="a0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2021-06-16T11:32:00Z</cp:lastPrinted>
  <dcterms:created xsi:type="dcterms:W3CDTF">2026-05-11T12:00:00Z</dcterms:created>
  <dcterms:modified xsi:type="dcterms:W3CDTF">2026-05-11T12:00:00Z</dcterms:modified>
</cp:coreProperties>
</file>