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AB59B6" w:rsidRPr="004D2C91" w14:paraId="76EC1563" w14:textId="77777777" w:rsidTr="00266E8F">
        <w:trPr>
          <w:trHeight w:val="914"/>
          <w:jc w:val="center"/>
        </w:trPr>
        <w:tc>
          <w:tcPr>
            <w:tcW w:w="2942" w:type="dxa"/>
          </w:tcPr>
          <w:p w14:paraId="03CCA0B2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5C3D74E6" w14:textId="77777777" w:rsidR="00A05C82" w:rsidRPr="004D2C91" w:rsidRDefault="00AB59B6" w:rsidP="00FC7190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02" w:type="dxa"/>
          </w:tcPr>
          <w:p w14:paraId="3CBA8A26" w14:textId="77777777" w:rsidR="00AB59B6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8546D5">
              <w:rPr>
                <w:bCs/>
                <w:sz w:val="18"/>
                <w:szCs w:val="18"/>
              </w:rPr>
              <w:t>СП 4.04.06-2024</w:t>
            </w:r>
          </w:p>
          <w:p w14:paraId="5B52B18A" w14:textId="77777777" w:rsidR="00AB59B6" w:rsidRPr="009835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  <w:highlight w:val="yellow"/>
              </w:rPr>
            </w:pPr>
            <w:r w:rsidRPr="004D2C91">
              <w:rPr>
                <w:bCs/>
                <w:sz w:val="18"/>
                <w:szCs w:val="18"/>
              </w:rPr>
              <w:t>ТКП 339-2022</w:t>
            </w:r>
          </w:p>
          <w:p w14:paraId="0E71DDE4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30331.15-2001</w:t>
            </w:r>
          </w:p>
          <w:p w14:paraId="415A36BD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3CF2D25E" w14:textId="77777777" w:rsidR="00AB59B6" w:rsidRPr="004D2C91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4A7D3498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405779E5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AB59B6" w:rsidRPr="004D2C91" w14:paraId="1813F7E8" w14:textId="77777777" w:rsidTr="00266E8F">
        <w:trPr>
          <w:trHeight w:val="70"/>
          <w:jc w:val="center"/>
        </w:trPr>
        <w:tc>
          <w:tcPr>
            <w:tcW w:w="2942" w:type="dxa"/>
          </w:tcPr>
          <w:p w14:paraId="59FD76F1" w14:textId="77777777" w:rsidR="00AB59B6" w:rsidRPr="001A4D6F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1A4D6F">
              <w:rPr>
                <w:b/>
                <w:sz w:val="20"/>
                <w:szCs w:val="20"/>
              </w:rPr>
              <w:t>Монтаж инженерных сетей:</w:t>
            </w:r>
          </w:p>
          <w:p w14:paraId="6BC8DEAE" w14:textId="77777777" w:rsidR="00AB59B6" w:rsidRPr="001A4D6F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color w:val="000000"/>
                <w:sz w:val="20"/>
                <w:szCs w:val="20"/>
              </w:rPr>
            </w:pPr>
            <w:r w:rsidRPr="001A4D6F">
              <w:rPr>
                <w:b/>
                <w:sz w:val="20"/>
                <w:szCs w:val="20"/>
              </w:rPr>
              <w:t>л</w:t>
            </w:r>
            <w:r w:rsidRPr="001A4D6F">
              <w:rPr>
                <w:b/>
                <w:color w:val="000000"/>
                <w:sz w:val="20"/>
                <w:szCs w:val="20"/>
              </w:rPr>
              <w:t>инейно-кабельные сооружения электросвязи</w:t>
            </w:r>
          </w:p>
        </w:tc>
        <w:tc>
          <w:tcPr>
            <w:tcW w:w="2102" w:type="dxa"/>
          </w:tcPr>
          <w:p w14:paraId="14139EF7" w14:textId="77777777" w:rsidR="00AB59B6" w:rsidRPr="001A4D6F" w:rsidRDefault="008546D5" w:rsidP="00AB59B6">
            <w:pPr>
              <w:widowControl w:val="0"/>
              <w:autoSpaceDE w:val="0"/>
              <w:autoSpaceDN w:val="0"/>
              <w:adjustRightInd w:val="0"/>
              <w:spacing w:line="180" w:lineRule="exact"/>
              <w:ind w:left="-41" w:right="-23"/>
              <w:jc w:val="both"/>
              <w:rPr>
                <w:bCs/>
                <w:color w:val="000000"/>
                <w:sz w:val="18"/>
                <w:szCs w:val="18"/>
              </w:rPr>
            </w:pPr>
            <w:r w:rsidRPr="001A4D6F">
              <w:rPr>
                <w:bCs/>
                <w:color w:val="000000"/>
                <w:sz w:val="18"/>
                <w:szCs w:val="18"/>
              </w:rPr>
              <w:t>СН 4.04.06-2025</w:t>
            </w:r>
          </w:p>
        </w:tc>
        <w:tc>
          <w:tcPr>
            <w:tcW w:w="2860" w:type="dxa"/>
          </w:tcPr>
          <w:p w14:paraId="4FC636FB" w14:textId="77777777" w:rsidR="008546D5" w:rsidRPr="001A4D6F" w:rsidRDefault="008546D5" w:rsidP="009840C7">
            <w:pPr>
              <w:spacing w:line="200" w:lineRule="exact"/>
              <w:ind w:left="-41" w:right="-23"/>
              <w:jc w:val="both"/>
              <w:rPr>
                <w:iCs/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Прокладка кабелей электросвязи в грунте; Прокладка кабелей электросвязи в кабельной канализации; Колодцы кабельной канализации; Прокладка кабелей электросвязи в коллекторах; Кабельные переходы через водные преграды</w:t>
            </w:r>
            <w:r w:rsidR="002F37F8" w:rsidRPr="001A4D6F">
              <w:rPr>
                <w:sz w:val="18"/>
                <w:szCs w:val="18"/>
              </w:rPr>
              <w:t>;</w:t>
            </w:r>
            <w:r w:rsidR="009840C7" w:rsidRPr="001A4D6F">
              <w:rPr>
                <w:sz w:val="18"/>
                <w:szCs w:val="18"/>
              </w:rPr>
              <w:t xml:space="preserve"> Вводы кабелей в здания и сооружения организаций электросвязи; Вводы кабелей электросвязи сети абонентского доступа; Оконечные кабельные и распределительные устройства; Пассивные оптические сети; Распределительные сети систем кабельного телевидения; Защита кабельных линий электросвязи; Заземляющие устройства.</w:t>
            </w:r>
          </w:p>
        </w:tc>
        <w:tc>
          <w:tcPr>
            <w:tcW w:w="1842" w:type="dxa"/>
          </w:tcPr>
          <w:p w14:paraId="02381F71" w14:textId="77777777" w:rsidR="008546D5" w:rsidRPr="001A4D6F" w:rsidRDefault="008546D5" w:rsidP="008546D5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A4D6F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3E1AE6E0" w14:textId="77777777" w:rsidR="008546D5" w:rsidRPr="001A4D6F" w:rsidRDefault="008546D5" w:rsidP="008546D5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A4D6F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2917FB64" w14:textId="77777777" w:rsidR="00AB59B6" w:rsidRPr="001A4D6F" w:rsidRDefault="008546D5" w:rsidP="008546D5">
            <w:pPr>
              <w:spacing w:line="200" w:lineRule="exact"/>
              <w:ind w:left="-41" w:right="-23"/>
              <w:jc w:val="both"/>
              <w:rPr>
                <w:iCs/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ГОСТ 26433.2-94</w:t>
            </w:r>
          </w:p>
        </w:tc>
      </w:tr>
      <w:tr w:rsidR="00AB59B6" w:rsidRPr="004D2C91" w14:paraId="4D8BE967" w14:textId="77777777" w:rsidTr="00266E8F">
        <w:trPr>
          <w:trHeight w:val="70"/>
          <w:jc w:val="center"/>
        </w:trPr>
        <w:tc>
          <w:tcPr>
            <w:tcW w:w="2942" w:type="dxa"/>
          </w:tcPr>
          <w:p w14:paraId="031E1CCE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внутренних инженерных систем зданий и сооружений: устройство сетей связи и диспетчеризации</w:t>
            </w:r>
          </w:p>
        </w:tc>
        <w:tc>
          <w:tcPr>
            <w:tcW w:w="2102" w:type="dxa"/>
          </w:tcPr>
          <w:p w14:paraId="3543B373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4.04.02-2019</w:t>
            </w:r>
          </w:p>
        </w:tc>
        <w:tc>
          <w:tcPr>
            <w:tcW w:w="2860" w:type="dxa"/>
          </w:tcPr>
          <w:p w14:paraId="0148077E" w14:textId="77777777" w:rsidR="00AB59B6" w:rsidRPr="004D2C91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Сеть стационарной электросвязи; система кабельного телевидения; система </w:t>
            </w:r>
            <w:proofErr w:type="spellStart"/>
            <w:r w:rsidRPr="004D2C91">
              <w:rPr>
                <w:sz w:val="18"/>
                <w:szCs w:val="18"/>
              </w:rPr>
              <w:t>домофонной</w:t>
            </w:r>
            <w:proofErr w:type="spellEnd"/>
            <w:r w:rsidRPr="004D2C91">
              <w:rPr>
                <w:sz w:val="18"/>
                <w:szCs w:val="18"/>
              </w:rPr>
              <w:t xml:space="preserve"> связи; локальная сеть передачи данных; диспетчеризация инженерного оборудования; системы молниезащиты и заземления</w:t>
            </w:r>
          </w:p>
        </w:tc>
        <w:tc>
          <w:tcPr>
            <w:tcW w:w="1842" w:type="dxa"/>
          </w:tcPr>
          <w:p w14:paraId="4354268B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0E577E10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AB59B6" w:rsidRPr="004D2C91" w14:paraId="3923AE88" w14:textId="77777777" w:rsidTr="00266E8F">
        <w:trPr>
          <w:trHeight w:val="70"/>
          <w:jc w:val="center"/>
        </w:trPr>
        <w:tc>
          <w:tcPr>
            <w:tcW w:w="2942" w:type="dxa"/>
          </w:tcPr>
          <w:p w14:paraId="0E18320F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14:paraId="51450EFD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кабельные линии</w:t>
            </w:r>
          </w:p>
        </w:tc>
        <w:tc>
          <w:tcPr>
            <w:tcW w:w="2102" w:type="dxa"/>
          </w:tcPr>
          <w:p w14:paraId="615CD9D3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СП 4.04.06-2024</w:t>
            </w:r>
          </w:p>
          <w:p w14:paraId="421D4C4B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7904AE83" w14:textId="77777777" w:rsidR="00AB59B6" w:rsidRPr="004D2C91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43A7CC8E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175F2BE5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AB59B6" w:rsidRPr="004D2C91" w14:paraId="3A4EE705" w14:textId="77777777" w:rsidTr="00266E8F">
        <w:trPr>
          <w:trHeight w:val="70"/>
          <w:jc w:val="center"/>
        </w:trPr>
        <w:tc>
          <w:tcPr>
            <w:tcW w:w="2942" w:type="dxa"/>
          </w:tcPr>
          <w:p w14:paraId="28EB760B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14:paraId="6C1C4748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воздушные линии электропередачи</w:t>
            </w:r>
          </w:p>
        </w:tc>
        <w:tc>
          <w:tcPr>
            <w:tcW w:w="2102" w:type="dxa"/>
          </w:tcPr>
          <w:p w14:paraId="13E77358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СП 4.04.06-2024</w:t>
            </w:r>
          </w:p>
          <w:p w14:paraId="3140B6E2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ТКП 339-2022</w:t>
            </w:r>
          </w:p>
          <w:p w14:paraId="1AB4D39F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2627343C" w14:textId="77777777" w:rsidR="00AB59B6" w:rsidRPr="004D2C91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490BA17C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5E3EFB05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3130DB04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AB59B6" w:rsidRPr="004D2C91" w14:paraId="74BCBAEF" w14:textId="77777777" w:rsidTr="00266E8F">
        <w:trPr>
          <w:trHeight w:val="70"/>
          <w:jc w:val="center"/>
        </w:trPr>
        <w:tc>
          <w:tcPr>
            <w:tcW w:w="2942" w:type="dxa"/>
          </w:tcPr>
          <w:p w14:paraId="000177FF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сетей электроснабжения:</w:t>
            </w:r>
          </w:p>
          <w:p w14:paraId="5365288F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распределительные устройства и подстанции</w:t>
            </w:r>
          </w:p>
        </w:tc>
        <w:tc>
          <w:tcPr>
            <w:tcW w:w="2102" w:type="dxa"/>
          </w:tcPr>
          <w:p w14:paraId="6AD1D542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СП 4.04.06-2024</w:t>
            </w:r>
          </w:p>
          <w:p w14:paraId="0EEF2E7B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ТКП 339-2022</w:t>
            </w:r>
          </w:p>
          <w:p w14:paraId="08D6CE92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60" w:type="dxa"/>
          </w:tcPr>
          <w:p w14:paraId="33BF7F1F" w14:textId="77777777" w:rsidR="00AB59B6" w:rsidRPr="004D2C91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547C980F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4AE26272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69E797F0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14:paraId="1339F431" w14:textId="77777777" w:rsidR="0020640F" w:rsidRPr="004D2C91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4D2C91" w:rsidSect="006D7F4B">
      <w:headerReference w:type="default" r:id="rId7"/>
      <w:footerReference w:type="default" r:id="rId8"/>
      <w:pgSz w:w="11906" w:h="16838"/>
      <w:pgMar w:top="379" w:right="851" w:bottom="1985" w:left="1191" w:header="1247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5F5A9" w14:textId="77777777" w:rsidR="00A83E4A" w:rsidRDefault="00A83E4A">
      <w:r>
        <w:separator/>
      </w:r>
    </w:p>
  </w:endnote>
  <w:endnote w:type="continuationSeparator" w:id="0">
    <w:p w14:paraId="4AD94009" w14:textId="77777777" w:rsidR="00A83E4A" w:rsidRDefault="00A83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3D179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5117E533" w14:textId="77777777" w:rsidR="006D7F4B" w:rsidRPr="003A02D3" w:rsidRDefault="006D7F4B" w:rsidP="004D5F50">
    <w:pPr>
      <w:pStyle w:val="a5"/>
      <w:ind w:right="561"/>
      <w:rPr>
        <w:sz w:val="26"/>
        <w:szCs w:val="26"/>
      </w:rPr>
    </w:pPr>
    <w:r w:rsidRPr="003A02D3">
      <w:rPr>
        <w:sz w:val="26"/>
        <w:szCs w:val="26"/>
      </w:rPr>
      <w:t xml:space="preserve">Начальник центра </w:t>
    </w:r>
  </w:p>
  <w:p w14:paraId="1CC0B1FE" w14:textId="77777777" w:rsidR="0020640F" w:rsidRPr="004D5F50" w:rsidRDefault="006D7F4B" w:rsidP="004D5F50">
    <w:pPr>
      <w:pStyle w:val="a5"/>
      <w:ind w:right="561"/>
      <w:rPr>
        <w:sz w:val="20"/>
        <w:szCs w:val="20"/>
      </w:rPr>
    </w:pPr>
    <w:r w:rsidRPr="003A02D3">
      <w:rPr>
        <w:sz w:val="26"/>
        <w:szCs w:val="26"/>
      </w:rPr>
      <w:t>подтверждения соответствия</w:t>
    </w:r>
    <w:r w:rsidR="0020640F" w:rsidRPr="003A02D3">
      <w:rPr>
        <w:sz w:val="26"/>
        <w:szCs w:val="26"/>
      </w:rPr>
      <w:t xml:space="preserve"> </w:t>
    </w:r>
    <w:r w:rsidR="0020640F" w:rsidRPr="004D5F50">
      <w:rPr>
        <w:sz w:val="20"/>
        <w:szCs w:val="20"/>
      </w:rPr>
      <w:t xml:space="preserve">                   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proofErr w:type="spellStart"/>
    <w:r w:rsidR="00B24B76" w:rsidRPr="00C35EFE">
      <w:rPr>
        <w:sz w:val="26"/>
        <w:szCs w:val="26"/>
        <w:u w:val="single"/>
      </w:rPr>
      <w:t>И.Н.Павловец</w:t>
    </w:r>
    <w:proofErr w:type="spellEnd"/>
  </w:p>
  <w:p w14:paraId="2779164C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6B591DD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54DB0F88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EFBE6D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695C9F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4F1337DF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9C395" w14:textId="77777777" w:rsidR="00A83E4A" w:rsidRDefault="00A83E4A">
      <w:r>
        <w:separator/>
      </w:r>
    </w:p>
  </w:footnote>
  <w:footnote w:type="continuationSeparator" w:id="0">
    <w:p w14:paraId="3129AEFE" w14:textId="77777777" w:rsidR="00A83E4A" w:rsidRDefault="00A83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912"/>
      <w:gridCol w:w="4952"/>
    </w:tblGrid>
    <w:tr w:rsidR="0020640F" w:rsidRPr="00B06B9C" w14:paraId="3012EB4F" w14:textId="77777777" w:rsidTr="00050C83">
      <w:tc>
        <w:tcPr>
          <w:tcW w:w="4928" w:type="dxa"/>
        </w:tcPr>
        <w:p w14:paraId="765C2B49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961" w:type="dxa"/>
        </w:tcPr>
        <w:p w14:paraId="48F5872E" w14:textId="297FE7CB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  <w:r w:rsidR="00B96A98">
            <w:t>№ 1</w:t>
          </w:r>
        </w:p>
        <w:p w14:paraId="0E4FCCB3" w14:textId="77777777" w:rsidR="006D3C4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="006D3C4A">
            <w:t>о технической компетентности</w:t>
          </w:r>
        </w:p>
        <w:p w14:paraId="266CB277" w14:textId="77777777" w:rsidR="006D3C4A" w:rsidRPr="006D3C4A" w:rsidRDefault="006D3C4A" w:rsidP="00B06B9C">
          <w:pPr>
            <w:pStyle w:val="a3"/>
            <w:tabs>
              <w:tab w:val="left" w:pos="4962"/>
            </w:tabs>
            <w:jc w:val="both"/>
          </w:pPr>
          <w:r w:rsidRPr="006D3C4A">
            <w:t>системы производственного контроля</w:t>
          </w:r>
        </w:p>
        <w:p w14:paraId="330744FD" w14:textId="76883B33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B97553">
            <w:rPr>
              <w:sz w:val="26"/>
              <w:szCs w:val="26"/>
              <w:u w:val="single"/>
            </w:rPr>
            <w:t>3730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822080">
            <w:rPr>
              <w:sz w:val="26"/>
              <w:szCs w:val="26"/>
              <w:u w:val="single"/>
            </w:rPr>
            <w:t>6</w:t>
          </w:r>
        </w:p>
        <w:p w14:paraId="38EE7BDF" w14:textId="7F6D015B" w:rsidR="0020640F" w:rsidRPr="00B06B9C" w:rsidRDefault="006D3C4A" w:rsidP="00437DA0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t xml:space="preserve">всего </w:t>
          </w:r>
          <w:r w:rsidR="0020640F" w:rsidRPr="009D62BA">
            <w:t>листов</w:t>
          </w:r>
          <w:r w:rsidR="0020640F" w:rsidRPr="009D62BA">
            <w:rPr>
              <w:b/>
            </w:rPr>
            <w:t xml:space="preserve"> </w:t>
          </w:r>
          <w:r w:rsidR="00B97553" w:rsidRPr="00B97553">
            <w:rPr>
              <w:b/>
              <w:sz w:val="26"/>
              <w:szCs w:val="26"/>
              <w:u w:val="single"/>
            </w:rPr>
            <w:t>1</w:t>
          </w:r>
          <w:r w:rsidR="0020640F" w:rsidRPr="009D62BA">
            <w:rPr>
              <w:b/>
            </w:rPr>
            <w:t>,</w:t>
          </w:r>
          <w:r w:rsidR="0020640F" w:rsidRPr="009D62BA">
            <w:t xml:space="preserve"> лист № 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E43D38">
            <w:rPr>
              <w:rStyle w:val="af"/>
              <w:b/>
              <w:noProof/>
              <w:sz w:val="26"/>
              <w:szCs w:val="26"/>
              <w:u w:val="single"/>
            </w:rPr>
            <w:t>10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60DA129C" w14:textId="77777777" w:rsidR="0020640F" w:rsidRDefault="00B97553">
    <w:pPr>
      <w:pStyle w:val="a3"/>
      <w:tabs>
        <w:tab w:val="left" w:pos="4962"/>
      </w:tabs>
      <w:ind w:left="-567"/>
      <w:jc w:val="center"/>
      <w:rPr>
        <w:sz w:val="16"/>
        <w:szCs w:val="16"/>
      </w:rPr>
    </w:pPr>
    <w:r>
      <w:rPr>
        <w:b/>
        <w:noProof/>
        <w:sz w:val="24"/>
        <w:szCs w:val="24"/>
      </w:rPr>
      <w:pict w14:anchorId="423007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6" o:spid="_x0000_s2049" type="#_x0000_t75" style="position:absolute;left:0;text-align:left;margin-left:-68.3pt;margin-top:-275.8pt;width:605pt;height:853.1pt;z-index:-251658752;mso-position-horizontal-relative:margin;mso-position-vertical-relative:margin" o:allowincell="f">
          <v:imagedata r:id="rId1" o:title="Область Свидетельства"/>
          <w10:wrap anchorx="margin" anchory="margin"/>
        </v:shape>
      </w:pict>
    </w:r>
  </w:p>
  <w:p w14:paraId="2908CD81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6D3C4A">
      <w:rPr>
        <w:b/>
        <w:sz w:val="24"/>
        <w:szCs w:val="24"/>
      </w:rPr>
      <w:t xml:space="preserve"> </w:t>
    </w:r>
    <w:r w:rsidRPr="004D5F50">
      <w:rPr>
        <w:b/>
        <w:sz w:val="24"/>
        <w:szCs w:val="24"/>
      </w:rPr>
      <w:t>системы производственного контроля</w:t>
    </w:r>
  </w:p>
  <w:p w14:paraId="39885704" w14:textId="77777777" w:rsidR="009F2860" w:rsidRDefault="00E93C92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6"/>
        <w:szCs w:val="26"/>
      </w:rPr>
    </w:pPr>
    <w:r>
      <w:rPr>
        <w:b/>
        <w:sz w:val="26"/>
        <w:szCs w:val="26"/>
      </w:rPr>
      <w:t>Общества с ограниченной ответственностью</w:t>
    </w:r>
    <w:r w:rsidR="009D62BA" w:rsidRPr="009D62BA">
      <w:rPr>
        <w:b/>
        <w:sz w:val="26"/>
        <w:szCs w:val="26"/>
      </w:rPr>
      <w:t xml:space="preserve"> </w:t>
    </w:r>
  </w:p>
  <w:p w14:paraId="51C097BE" w14:textId="4AEE7842" w:rsidR="00CC66FC" w:rsidRPr="009D62BA" w:rsidRDefault="009D62BA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«</w:t>
    </w:r>
    <w:r w:rsidR="009F2860">
      <w:rPr>
        <w:b/>
        <w:sz w:val="26"/>
        <w:szCs w:val="26"/>
      </w:rPr>
      <w:t>Системы Нормативной Безопасности</w:t>
    </w:r>
    <w:r w:rsidRPr="009D62BA">
      <w:rPr>
        <w:b/>
        <w:sz w:val="26"/>
        <w:szCs w:val="26"/>
      </w:rPr>
      <w:t>»</w:t>
    </w:r>
  </w:p>
  <w:tbl>
    <w:tblPr>
      <w:tblW w:w="97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947"/>
      <w:gridCol w:w="2100"/>
      <w:gridCol w:w="2862"/>
      <w:gridCol w:w="1842"/>
    </w:tblGrid>
    <w:tr w:rsidR="0020640F" w14:paraId="39FDBB63" w14:textId="77777777" w:rsidTr="00050C83">
      <w:trPr>
        <w:cantSplit/>
        <w:jc w:val="center"/>
      </w:trPr>
      <w:tc>
        <w:tcPr>
          <w:tcW w:w="2947" w:type="dxa"/>
          <w:vAlign w:val="center"/>
        </w:tcPr>
        <w:p w14:paraId="648A319B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работ </w:t>
          </w:r>
        </w:p>
        <w:p w14:paraId="249E027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(услуг) в строительстве, </w:t>
          </w:r>
        </w:p>
        <w:p w14:paraId="5CD266ED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</w:t>
          </w:r>
        </w:p>
        <w:p w14:paraId="0EC3730F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материалов, </w:t>
          </w:r>
        </w:p>
        <w:p w14:paraId="7B21BB92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изделий </w:t>
          </w:r>
        </w:p>
        <w:p w14:paraId="5825C7E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и строительных </w:t>
          </w:r>
        </w:p>
        <w:p w14:paraId="3C739A8D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конструкций</w:t>
          </w:r>
        </w:p>
      </w:tc>
      <w:tc>
        <w:tcPr>
          <w:tcW w:w="2100" w:type="dxa"/>
          <w:vAlign w:val="center"/>
        </w:tcPr>
        <w:p w14:paraId="39FCE9B1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F118C9">
            <w:rPr>
              <w:sz w:val="16"/>
              <w:szCs w:val="16"/>
            </w:rPr>
            <w:t xml:space="preserve">технического нормативного правового </w:t>
          </w:r>
        </w:p>
        <w:p w14:paraId="369DF64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64FEE15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строительстве, </w:t>
          </w:r>
        </w:p>
        <w:p w14:paraId="211843CA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к строительным </w:t>
          </w:r>
        </w:p>
        <w:p w14:paraId="3AED6D28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862" w:type="dxa"/>
          <w:vAlign w:val="center"/>
        </w:tcPr>
        <w:p w14:paraId="41816A07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вида работ (услуг) </w:t>
          </w:r>
        </w:p>
        <w:p w14:paraId="1CCD67D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строительстве; испытаний </w:t>
          </w:r>
        </w:p>
        <w:p w14:paraId="0F162A2F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842" w:type="dxa"/>
          <w:vAlign w:val="center"/>
        </w:tcPr>
        <w:p w14:paraId="605CF695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F118C9">
            <w:rPr>
              <w:color w:val="000000"/>
              <w:spacing w:val="-4"/>
              <w:sz w:val="16"/>
              <w:szCs w:val="16"/>
            </w:rPr>
            <w:t xml:space="preserve">технического нормативного </w:t>
          </w:r>
        </w:p>
        <w:p w14:paraId="696CA41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07E01120" w14:textId="77777777" w:rsidR="0020640F" w:rsidRPr="00833690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60A98BC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179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50F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73C"/>
    <w:rsid w:val="00050C83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1E3"/>
    <w:rsid w:val="00070399"/>
    <w:rsid w:val="00070653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3AD9"/>
    <w:rsid w:val="0008471B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0B2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AC5"/>
    <w:rsid w:val="000A1263"/>
    <w:rsid w:val="000A131F"/>
    <w:rsid w:val="000A1AE8"/>
    <w:rsid w:val="000A2154"/>
    <w:rsid w:val="000A29E3"/>
    <w:rsid w:val="000A2EF6"/>
    <w:rsid w:val="000A31FC"/>
    <w:rsid w:val="000A3B74"/>
    <w:rsid w:val="000A3D8F"/>
    <w:rsid w:val="000A4781"/>
    <w:rsid w:val="000A4988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18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4DF"/>
    <w:rsid w:val="00146CE7"/>
    <w:rsid w:val="00147EEB"/>
    <w:rsid w:val="0015021E"/>
    <w:rsid w:val="00150988"/>
    <w:rsid w:val="00150FB3"/>
    <w:rsid w:val="00151FDD"/>
    <w:rsid w:val="00152A24"/>
    <w:rsid w:val="00154136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4E1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87E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56A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022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4D6F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258"/>
    <w:rsid w:val="001B03C6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702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5F4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480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3AC9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6D9"/>
    <w:rsid w:val="0021598C"/>
    <w:rsid w:val="0021602A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FE"/>
    <w:rsid w:val="0026144E"/>
    <w:rsid w:val="0026182C"/>
    <w:rsid w:val="00262096"/>
    <w:rsid w:val="00262493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6E8F"/>
    <w:rsid w:val="0026734B"/>
    <w:rsid w:val="0026764B"/>
    <w:rsid w:val="0026786C"/>
    <w:rsid w:val="00270464"/>
    <w:rsid w:val="00270B1F"/>
    <w:rsid w:val="00270C5A"/>
    <w:rsid w:val="00271736"/>
    <w:rsid w:val="002717F4"/>
    <w:rsid w:val="00271A37"/>
    <w:rsid w:val="00271B9D"/>
    <w:rsid w:val="00271E63"/>
    <w:rsid w:val="002721AE"/>
    <w:rsid w:val="00272314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CE1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AAF"/>
    <w:rsid w:val="00293B24"/>
    <w:rsid w:val="00294199"/>
    <w:rsid w:val="002943A7"/>
    <w:rsid w:val="0029443C"/>
    <w:rsid w:val="00294942"/>
    <w:rsid w:val="0029537C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0FD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ABE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59B"/>
    <w:rsid w:val="002D0BA3"/>
    <w:rsid w:val="002D1383"/>
    <w:rsid w:val="002D3FE7"/>
    <w:rsid w:val="002D46B2"/>
    <w:rsid w:val="002D4DF2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9D6"/>
    <w:rsid w:val="002E4C35"/>
    <w:rsid w:val="002E4ED9"/>
    <w:rsid w:val="002E58BB"/>
    <w:rsid w:val="002E5CB2"/>
    <w:rsid w:val="002E635B"/>
    <w:rsid w:val="002E6427"/>
    <w:rsid w:val="002E6BE4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37F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7B7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ED0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784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A57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4FC"/>
    <w:rsid w:val="0036785A"/>
    <w:rsid w:val="003701DF"/>
    <w:rsid w:val="003706A1"/>
    <w:rsid w:val="00370C25"/>
    <w:rsid w:val="00370F87"/>
    <w:rsid w:val="003712CD"/>
    <w:rsid w:val="0037135E"/>
    <w:rsid w:val="00371845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06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AB3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2D3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830"/>
    <w:rsid w:val="003B0903"/>
    <w:rsid w:val="003B0934"/>
    <w:rsid w:val="003B0D36"/>
    <w:rsid w:val="003B1369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F0A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49B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0F5F"/>
    <w:rsid w:val="00401A70"/>
    <w:rsid w:val="00401BB7"/>
    <w:rsid w:val="00401FAF"/>
    <w:rsid w:val="00403474"/>
    <w:rsid w:val="00403BBB"/>
    <w:rsid w:val="0040404C"/>
    <w:rsid w:val="0040429E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17F4A"/>
    <w:rsid w:val="00420257"/>
    <w:rsid w:val="00420397"/>
    <w:rsid w:val="0042084B"/>
    <w:rsid w:val="00421090"/>
    <w:rsid w:val="00421AFA"/>
    <w:rsid w:val="00421C82"/>
    <w:rsid w:val="0042241C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4C3C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A0"/>
    <w:rsid w:val="00440187"/>
    <w:rsid w:val="00440304"/>
    <w:rsid w:val="00440578"/>
    <w:rsid w:val="00441ACF"/>
    <w:rsid w:val="00442E9A"/>
    <w:rsid w:val="00442FFB"/>
    <w:rsid w:val="0044324E"/>
    <w:rsid w:val="00443466"/>
    <w:rsid w:val="00444604"/>
    <w:rsid w:val="004448D8"/>
    <w:rsid w:val="00444993"/>
    <w:rsid w:val="00445F47"/>
    <w:rsid w:val="00446807"/>
    <w:rsid w:val="00446C7C"/>
    <w:rsid w:val="004472C1"/>
    <w:rsid w:val="00447EB0"/>
    <w:rsid w:val="0045009B"/>
    <w:rsid w:val="0045151C"/>
    <w:rsid w:val="0045166B"/>
    <w:rsid w:val="00451A62"/>
    <w:rsid w:val="00452E81"/>
    <w:rsid w:val="00453B18"/>
    <w:rsid w:val="00453EA9"/>
    <w:rsid w:val="00454A20"/>
    <w:rsid w:val="00454DD1"/>
    <w:rsid w:val="00454EF8"/>
    <w:rsid w:val="00455D67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748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7D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0CA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4E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C91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6CA6"/>
    <w:rsid w:val="004D71D4"/>
    <w:rsid w:val="004D7374"/>
    <w:rsid w:val="004E017C"/>
    <w:rsid w:val="004E1C17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1C"/>
    <w:rsid w:val="0053535A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6D35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2A1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B8B"/>
    <w:rsid w:val="00596F9B"/>
    <w:rsid w:val="005A0191"/>
    <w:rsid w:val="005A0256"/>
    <w:rsid w:val="005A03E1"/>
    <w:rsid w:val="005A05D1"/>
    <w:rsid w:val="005A1759"/>
    <w:rsid w:val="005A1CAB"/>
    <w:rsid w:val="005A27D3"/>
    <w:rsid w:val="005A2BA9"/>
    <w:rsid w:val="005A3892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6C5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710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0CF8"/>
    <w:rsid w:val="005E199F"/>
    <w:rsid w:val="005E260B"/>
    <w:rsid w:val="005E2928"/>
    <w:rsid w:val="005E2C9A"/>
    <w:rsid w:val="005E2D27"/>
    <w:rsid w:val="005E2F85"/>
    <w:rsid w:val="005E3263"/>
    <w:rsid w:val="005E3C89"/>
    <w:rsid w:val="005E4686"/>
    <w:rsid w:val="005E46CD"/>
    <w:rsid w:val="005E4773"/>
    <w:rsid w:val="005E4EA8"/>
    <w:rsid w:val="005E5538"/>
    <w:rsid w:val="005E5C78"/>
    <w:rsid w:val="005E6411"/>
    <w:rsid w:val="005E66AD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762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667B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36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3F68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86E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0DC4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31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C4A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4B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17A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4A8A"/>
    <w:rsid w:val="006F5085"/>
    <w:rsid w:val="006F508D"/>
    <w:rsid w:val="006F5115"/>
    <w:rsid w:val="006F55F9"/>
    <w:rsid w:val="006F595F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5FC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1735E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1DEE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21B"/>
    <w:rsid w:val="00751ADF"/>
    <w:rsid w:val="00751DDA"/>
    <w:rsid w:val="00751F9F"/>
    <w:rsid w:val="007524B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97"/>
    <w:rsid w:val="00754C4A"/>
    <w:rsid w:val="00754D16"/>
    <w:rsid w:val="00755769"/>
    <w:rsid w:val="00755BFE"/>
    <w:rsid w:val="00755D9F"/>
    <w:rsid w:val="007567F2"/>
    <w:rsid w:val="007571CE"/>
    <w:rsid w:val="007576F2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45C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6E0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330"/>
    <w:rsid w:val="00786E18"/>
    <w:rsid w:val="0078728A"/>
    <w:rsid w:val="00787E32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B69"/>
    <w:rsid w:val="007A6E31"/>
    <w:rsid w:val="007A7625"/>
    <w:rsid w:val="007A7A90"/>
    <w:rsid w:val="007A7ED6"/>
    <w:rsid w:val="007B037C"/>
    <w:rsid w:val="007B1085"/>
    <w:rsid w:val="007B1165"/>
    <w:rsid w:val="007B13CE"/>
    <w:rsid w:val="007B1D0E"/>
    <w:rsid w:val="007B1E88"/>
    <w:rsid w:val="007B2396"/>
    <w:rsid w:val="007B304E"/>
    <w:rsid w:val="007B320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A2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0C5"/>
    <w:rsid w:val="007E0206"/>
    <w:rsid w:val="007E0295"/>
    <w:rsid w:val="007E05FB"/>
    <w:rsid w:val="007E0672"/>
    <w:rsid w:val="007E0EEC"/>
    <w:rsid w:val="007E1CFF"/>
    <w:rsid w:val="007E22EC"/>
    <w:rsid w:val="007E230B"/>
    <w:rsid w:val="007E2D20"/>
    <w:rsid w:val="007E3E89"/>
    <w:rsid w:val="007E4384"/>
    <w:rsid w:val="007E4AA7"/>
    <w:rsid w:val="007E4BFB"/>
    <w:rsid w:val="007E4D25"/>
    <w:rsid w:val="007E5235"/>
    <w:rsid w:val="007E558B"/>
    <w:rsid w:val="007E595F"/>
    <w:rsid w:val="007E67AE"/>
    <w:rsid w:val="007E776D"/>
    <w:rsid w:val="007E7797"/>
    <w:rsid w:val="007F00C0"/>
    <w:rsid w:val="007F048D"/>
    <w:rsid w:val="007F0607"/>
    <w:rsid w:val="007F08ED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069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080"/>
    <w:rsid w:val="00822B70"/>
    <w:rsid w:val="008238F2"/>
    <w:rsid w:val="00824876"/>
    <w:rsid w:val="008249EB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9B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6D5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741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A85"/>
    <w:rsid w:val="00884C1B"/>
    <w:rsid w:val="00884D3A"/>
    <w:rsid w:val="0088576D"/>
    <w:rsid w:val="008857CE"/>
    <w:rsid w:val="008864C7"/>
    <w:rsid w:val="008865E9"/>
    <w:rsid w:val="00886758"/>
    <w:rsid w:val="00886E4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5CA0"/>
    <w:rsid w:val="00896A89"/>
    <w:rsid w:val="00897E2E"/>
    <w:rsid w:val="00897FAF"/>
    <w:rsid w:val="008A08CC"/>
    <w:rsid w:val="008A08F6"/>
    <w:rsid w:val="008A156D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6150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C6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4"/>
    <w:rsid w:val="008F155B"/>
    <w:rsid w:val="008F1CFA"/>
    <w:rsid w:val="008F221F"/>
    <w:rsid w:val="008F230D"/>
    <w:rsid w:val="008F273B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7A1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4B42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09A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BEB"/>
    <w:rsid w:val="00937E2B"/>
    <w:rsid w:val="009404C3"/>
    <w:rsid w:val="0094099F"/>
    <w:rsid w:val="00940D8C"/>
    <w:rsid w:val="00941A91"/>
    <w:rsid w:val="00942BBD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42E5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35C7"/>
    <w:rsid w:val="009840C7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48A6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3863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C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45B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E7CB3"/>
    <w:rsid w:val="009F0317"/>
    <w:rsid w:val="009F0CA6"/>
    <w:rsid w:val="009F0D64"/>
    <w:rsid w:val="009F1D49"/>
    <w:rsid w:val="009F24B7"/>
    <w:rsid w:val="009F2860"/>
    <w:rsid w:val="009F2A0D"/>
    <w:rsid w:val="009F3034"/>
    <w:rsid w:val="009F380D"/>
    <w:rsid w:val="009F413B"/>
    <w:rsid w:val="009F426A"/>
    <w:rsid w:val="009F4709"/>
    <w:rsid w:val="009F4820"/>
    <w:rsid w:val="009F5665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82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0653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78F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738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49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300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E4A"/>
    <w:rsid w:val="00A83F4C"/>
    <w:rsid w:val="00A842A8"/>
    <w:rsid w:val="00A84365"/>
    <w:rsid w:val="00A8446F"/>
    <w:rsid w:val="00A849FB"/>
    <w:rsid w:val="00A84AE1"/>
    <w:rsid w:val="00A84AED"/>
    <w:rsid w:val="00A85083"/>
    <w:rsid w:val="00A85C0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2997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9B6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2EA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B76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5B4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4F2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E49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A98"/>
    <w:rsid w:val="00B96BA8"/>
    <w:rsid w:val="00B96E5A"/>
    <w:rsid w:val="00B97171"/>
    <w:rsid w:val="00B97553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641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36E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237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0C0B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A77"/>
    <w:rsid w:val="00C35E08"/>
    <w:rsid w:val="00C35EFE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B63"/>
    <w:rsid w:val="00C51DCC"/>
    <w:rsid w:val="00C51E3C"/>
    <w:rsid w:val="00C51EC0"/>
    <w:rsid w:val="00C52757"/>
    <w:rsid w:val="00C52F91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2C3"/>
    <w:rsid w:val="00C61613"/>
    <w:rsid w:val="00C61DFA"/>
    <w:rsid w:val="00C62046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14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77889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85D"/>
    <w:rsid w:val="00C86940"/>
    <w:rsid w:val="00C86C11"/>
    <w:rsid w:val="00C877F7"/>
    <w:rsid w:val="00C87A89"/>
    <w:rsid w:val="00C90D15"/>
    <w:rsid w:val="00C91250"/>
    <w:rsid w:val="00C9140A"/>
    <w:rsid w:val="00C91AEE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CD4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6FC"/>
    <w:rsid w:val="00CC6835"/>
    <w:rsid w:val="00CC706F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195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7A2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B02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8FB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1934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37B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3E2"/>
    <w:rsid w:val="00D63E34"/>
    <w:rsid w:val="00D63FE9"/>
    <w:rsid w:val="00D64219"/>
    <w:rsid w:val="00D64314"/>
    <w:rsid w:val="00D6458D"/>
    <w:rsid w:val="00D648D5"/>
    <w:rsid w:val="00D64946"/>
    <w:rsid w:val="00D656B2"/>
    <w:rsid w:val="00D65DFA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6C0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296"/>
    <w:rsid w:val="00DB1580"/>
    <w:rsid w:val="00DB1772"/>
    <w:rsid w:val="00DB1A0C"/>
    <w:rsid w:val="00DB1EFA"/>
    <w:rsid w:val="00DB1FDB"/>
    <w:rsid w:val="00DB2798"/>
    <w:rsid w:val="00DB2DF8"/>
    <w:rsid w:val="00DB3118"/>
    <w:rsid w:val="00DB319C"/>
    <w:rsid w:val="00DB3653"/>
    <w:rsid w:val="00DB371F"/>
    <w:rsid w:val="00DB38D1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30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27D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27FB6"/>
    <w:rsid w:val="00E30851"/>
    <w:rsid w:val="00E3091D"/>
    <w:rsid w:val="00E30DF9"/>
    <w:rsid w:val="00E31789"/>
    <w:rsid w:val="00E31B70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D38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A63"/>
    <w:rsid w:val="00E52B2E"/>
    <w:rsid w:val="00E53196"/>
    <w:rsid w:val="00E535CB"/>
    <w:rsid w:val="00E53915"/>
    <w:rsid w:val="00E53F4B"/>
    <w:rsid w:val="00E5466D"/>
    <w:rsid w:val="00E54A01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57E55"/>
    <w:rsid w:val="00E602E3"/>
    <w:rsid w:val="00E60A72"/>
    <w:rsid w:val="00E61127"/>
    <w:rsid w:val="00E611E5"/>
    <w:rsid w:val="00E612D6"/>
    <w:rsid w:val="00E61382"/>
    <w:rsid w:val="00E615C6"/>
    <w:rsid w:val="00E6198D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2F02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68D0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129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3F01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1D4E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18C9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3A91"/>
    <w:rsid w:val="00F24396"/>
    <w:rsid w:val="00F244B0"/>
    <w:rsid w:val="00F24AD0"/>
    <w:rsid w:val="00F2502D"/>
    <w:rsid w:val="00F259AE"/>
    <w:rsid w:val="00F25F39"/>
    <w:rsid w:val="00F260DC"/>
    <w:rsid w:val="00F26200"/>
    <w:rsid w:val="00F265B8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2ED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3CC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6C11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4EE5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A06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E66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065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190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1F7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0CD"/>
    <w:rsid w:val="00FF35BA"/>
    <w:rsid w:val="00FF397A"/>
    <w:rsid w:val="00FF3E75"/>
    <w:rsid w:val="00FF4619"/>
    <w:rsid w:val="00FF46F0"/>
    <w:rsid w:val="00FF4ADF"/>
    <w:rsid w:val="00FF4EDB"/>
    <w:rsid w:val="00FF5643"/>
    <w:rsid w:val="00FF56B7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1862E25"/>
  <w15:chartTrackingRefBased/>
  <w15:docId w15:val="{DAE6AD18-B7F2-4E3A-926C-3F5371EF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050C8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050C8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0C83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050C8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50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Галина Валерьевна Лембович</cp:lastModifiedBy>
  <cp:revision>2</cp:revision>
  <cp:lastPrinted>2026-02-03T10:12:00Z</cp:lastPrinted>
  <dcterms:created xsi:type="dcterms:W3CDTF">2026-05-13T10:17:00Z</dcterms:created>
  <dcterms:modified xsi:type="dcterms:W3CDTF">2026-05-13T10:17:00Z</dcterms:modified>
</cp:coreProperties>
</file>