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6F3B1E" w:rsidRPr="0066216A" w:rsidTr="00B933E0">
        <w:tblPrEx>
          <w:tblCellMar>
            <w:top w:w="0" w:type="dxa"/>
            <w:bottom w:w="0" w:type="dxa"/>
          </w:tblCellMar>
        </w:tblPrEx>
        <w:trPr>
          <w:trHeight w:val="754"/>
        </w:trPr>
        <w:tc>
          <w:tcPr>
            <w:tcW w:w="1985" w:type="dxa"/>
            <w:tcBorders>
              <w:top w:val="double" w:sz="6" w:space="0" w:color="auto"/>
              <w:left w:val="single" w:sz="6" w:space="0" w:color="auto"/>
              <w:bottom w:val="nil"/>
              <w:right w:val="single" w:sz="6" w:space="0" w:color="auto"/>
            </w:tcBorders>
          </w:tcPr>
          <w:p w:rsidR="006F3B1E" w:rsidRPr="006F3B1E" w:rsidRDefault="006F3B1E" w:rsidP="006F3B1E">
            <w:pPr>
              <w:rPr>
                <w:b/>
                <w:bCs/>
                <w:spacing w:val="4"/>
                <w:sz w:val="16"/>
                <w:szCs w:val="16"/>
              </w:rPr>
            </w:pPr>
            <w:r w:rsidRPr="006F3B1E">
              <w:rPr>
                <w:b/>
                <w:bCs/>
                <w:spacing w:val="4"/>
                <w:sz w:val="16"/>
                <w:szCs w:val="16"/>
              </w:rPr>
              <w:t>Монтаж внутренних инженерных систем зданий и сооруж</w:t>
            </w:r>
            <w:r w:rsidRPr="006F3B1E">
              <w:rPr>
                <w:b/>
                <w:bCs/>
                <w:spacing w:val="4"/>
                <w:sz w:val="16"/>
                <w:szCs w:val="16"/>
              </w:rPr>
              <w:t>е</w:t>
            </w:r>
            <w:r w:rsidRPr="006F3B1E">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45-4.01-72-2007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внутреннего водоснабж</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2001-2009 </w:t>
            </w:r>
          </w:p>
        </w:tc>
      </w:tr>
      <w:tr w:rsidR="006F3B1E" w:rsidRPr="0066216A" w:rsidTr="00EC6698">
        <w:tblPrEx>
          <w:tblCellMar>
            <w:top w:w="0" w:type="dxa"/>
            <w:bottom w:w="0" w:type="dxa"/>
          </w:tblCellMar>
        </w:tblPrEx>
        <w:trPr>
          <w:trHeight w:val="45"/>
        </w:trPr>
        <w:tc>
          <w:tcPr>
            <w:tcW w:w="1985" w:type="dxa"/>
            <w:tcBorders>
              <w:top w:val="nil"/>
              <w:left w:val="single" w:sz="6" w:space="0" w:color="auto"/>
              <w:bottom w:val="nil"/>
              <w:right w:val="single" w:sz="6" w:space="0" w:color="auto"/>
            </w:tcBorders>
          </w:tcPr>
          <w:p w:rsidR="006F3B1E" w:rsidRPr="008D1D82"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внутренней канализации</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2017-2009 </w:t>
            </w:r>
          </w:p>
        </w:tc>
      </w:tr>
      <w:tr w:rsidR="00364A3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364A3D" w:rsidRPr="00804581" w:rsidRDefault="00364A3D" w:rsidP="00804581">
            <w:pPr>
              <w:rPr>
                <w:b/>
                <w:bCs/>
                <w:spacing w:val="4"/>
                <w:sz w:val="16"/>
                <w:szCs w:val="16"/>
              </w:rPr>
            </w:pPr>
            <w:proofErr w:type="gramStart"/>
            <w:r w:rsidRPr="00804581">
              <w:rPr>
                <w:b/>
                <w:bCs/>
                <w:spacing w:val="4"/>
                <w:sz w:val="16"/>
                <w:szCs w:val="16"/>
              </w:rPr>
              <w:t>Электромонтажные работы (устройство с</w:t>
            </w:r>
            <w:r w:rsidRPr="00804581">
              <w:rPr>
                <w:b/>
                <w:bCs/>
                <w:spacing w:val="4"/>
                <w:sz w:val="16"/>
                <w:szCs w:val="16"/>
              </w:rPr>
              <w:t>е</w:t>
            </w:r>
            <w:r w:rsidRPr="00804581">
              <w:rPr>
                <w:b/>
                <w:bCs/>
                <w:spacing w:val="4"/>
                <w:sz w:val="16"/>
                <w:szCs w:val="16"/>
              </w:rPr>
              <w:t xml:space="preserve">тей и систем </w:t>
            </w:r>
            <w:proofErr w:type="gramEnd"/>
          </w:p>
          <w:p w:rsidR="00364A3D" w:rsidRPr="00804581" w:rsidRDefault="00364A3D" w:rsidP="00804581">
            <w:pPr>
              <w:rPr>
                <w:b/>
                <w:bCs/>
                <w:spacing w:val="4"/>
                <w:sz w:val="16"/>
                <w:szCs w:val="16"/>
              </w:rPr>
            </w:pPr>
            <w:r w:rsidRPr="00804581">
              <w:rPr>
                <w:b/>
                <w:bCs/>
                <w:spacing w:val="4"/>
                <w:sz w:val="16"/>
                <w:szCs w:val="16"/>
              </w:rPr>
              <w:t>электроснабжения, эле</w:t>
            </w:r>
            <w:r w:rsidRPr="00804581">
              <w:rPr>
                <w:b/>
                <w:bCs/>
                <w:spacing w:val="4"/>
                <w:sz w:val="16"/>
                <w:szCs w:val="16"/>
              </w:rPr>
              <w:t>к</w:t>
            </w:r>
            <w:r w:rsidRPr="00804581">
              <w:rPr>
                <w:b/>
                <w:bCs/>
                <w:spacing w:val="4"/>
                <w:sz w:val="16"/>
                <w:szCs w:val="16"/>
              </w:rPr>
              <w:t>троосвещения)</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СНиП 3.05.06-85 </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ТКП 339-2011 </w:t>
            </w:r>
          </w:p>
        </w:tc>
        <w:tc>
          <w:tcPr>
            <w:tcW w:w="4111" w:type="dxa"/>
            <w:tcBorders>
              <w:top w:val="double" w:sz="6" w:space="0" w:color="auto"/>
              <w:left w:val="single" w:sz="6" w:space="0" w:color="auto"/>
              <w:bottom w:val="double" w:sz="6" w:space="0" w:color="auto"/>
              <w:right w:val="single" w:sz="6" w:space="0" w:color="auto"/>
            </w:tcBorders>
          </w:tcPr>
          <w:p w:rsidR="00364A3D" w:rsidRPr="00D62F58" w:rsidRDefault="00FD2C1E" w:rsidP="00804581">
            <w:pPr>
              <w:spacing w:line="60" w:lineRule="atLeast"/>
              <w:jc w:val="both"/>
              <w:rPr>
                <w:rFonts w:ascii="ArialMT" w:hAnsi="ArialMT" w:cs="ArialMT"/>
                <w:sz w:val="16"/>
                <w:szCs w:val="16"/>
              </w:rPr>
            </w:pPr>
            <w:r>
              <w:rPr>
                <w:rFonts w:ascii="ArialMT" w:hAnsi="ArialMT" w:cs="ArialMT"/>
                <w:sz w:val="16"/>
                <w:szCs w:val="16"/>
              </w:rPr>
              <w:t>Электропроводки</w:t>
            </w:r>
          </w:p>
          <w:p w:rsidR="00364A3D" w:rsidRPr="00D62F58" w:rsidRDefault="00FD2C1E" w:rsidP="00804581">
            <w:pPr>
              <w:spacing w:line="60" w:lineRule="atLeast"/>
              <w:jc w:val="both"/>
              <w:rPr>
                <w:rFonts w:ascii="ArialMT" w:hAnsi="ArialMT" w:cs="ArialMT"/>
                <w:sz w:val="16"/>
                <w:szCs w:val="16"/>
              </w:rPr>
            </w:pPr>
            <w:r>
              <w:rPr>
                <w:rFonts w:ascii="ArialMT" w:hAnsi="ArialMT" w:cs="ArialMT"/>
                <w:sz w:val="16"/>
                <w:szCs w:val="16"/>
              </w:rPr>
              <w:t>Кабельные линии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Воздушные линии электропер</w:t>
            </w:r>
            <w:r w:rsidRPr="00D62F58">
              <w:rPr>
                <w:rFonts w:ascii="ArialMT" w:hAnsi="ArialMT" w:cs="ArialMT"/>
                <w:sz w:val="16"/>
                <w:szCs w:val="16"/>
              </w:rPr>
              <w:t>е</w:t>
            </w:r>
            <w:r w:rsidR="00FD2C1E">
              <w:rPr>
                <w:rFonts w:ascii="ArialMT" w:hAnsi="ArialMT" w:cs="ArialMT"/>
                <w:sz w:val="16"/>
                <w:szCs w:val="16"/>
              </w:rPr>
              <w:t>дачи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Распределительные устройс</w:t>
            </w:r>
            <w:r w:rsidRPr="00D62F58">
              <w:rPr>
                <w:rFonts w:ascii="ArialMT" w:hAnsi="ArialMT" w:cs="ArialMT"/>
                <w:sz w:val="16"/>
                <w:szCs w:val="16"/>
              </w:rPr>
              <w:t>т</w:t>
            </w:r>
            <w:r w:rsidRPr="00D62F58">
              <w:rPr>
                <w:rFonts w:ascii="ArialMT" w:hAnsi="ArialMT" w:cs="ArialMT"/>
                <w:sz w:val="16"/>
                <w:szCs w:val="16"/>
              </w:rPr>
              <w:t>ва и подста</w:t>
            </w:r>
            <w:r w:rsidR="00FD2C1E">
              <w:rPr>
                <w:rFonts w:ascii="ArialMT" w:hAnsi="ArialMT" w:cs="ArialMT"/>
                <w:sz w:val="16"/>
                <w:szCs w:val="16"/>
              </w:rPr>
              <w:t>нции</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364A3D" w:rsidRPr="00D62F58" w:rsidRDefault="0065452F" w:rsidP="00804581">
            <w:pPr>
              <w:spacing w:line="60" w:lineRule="atLeast"/>
              <w:jc w:val="both"/>
              <w:rPr>
                <w:rFonts w:ascii="ArialMT" w:hAnsi="ArialMT" w:cs="ArialMT"/>
                <w:sz w:val="16"/>
                <w:szCs w:val="16"/>
              </w:rPr>
            </w:pPr>
            <w:r>
              <w:rPr>
                <w:rFonts w:ascii="ArialMT" w:hAnsi="ArialMT" w:cs="ArialMT"/>
                <w:sz w:val="16"/>
                <w:szCs w:val="16"/>
              </w:rPr>
              <w:t>ГОСТ 26433.2-94</w:t>
            </w:r>
          </w:p>
        </w:tc>
      </w:tr>
    </w:tbl>
    <w:p w:rsidR="00804581" w:rsidRDefault="00804581"/>
    <w:p w:rsidR="00B857B6" w:rsidRPr="00D801E8" w:rsidRDefault="00B857B6" w:rsidP="00245B26"/>
    <w:sectPr w:rsidR="00B857B6" w:rsidRPr="00D801E8" w:rsidSect="008B05C1">
      <w:headerReference w:type="even" r:id="rId7"/>
      <w:headerReference w:type="default" r:id="rId8"/>
      <w:footerReference w:type="even" r:id="rId9"/>
      <w:footerReference w:type="default" r:id="rId10"/>
      <w:headerReference w:type="first" r:id="rId11"/>
      <w:footerReference w:type="first" r:id="rId12"/>
      <w:pgSz w:w="11906" w:h="16838"/>
      <w:pgMar w:top="3856" w:right="992" w:bottom="2836" w:left="1304" w:header="720" w:footer="529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1A6" w:rsidRDefault="005601A6">
      <w:r>
        <w:separator/>
      </w:r>
    </w:p>
  </w:endnote>
  <w:endnote w:type="continuationSeparator" w:id="0">
    <w:p w:rsidR="005601A6" w:rsidRDefault="00560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DE5" w:rsidRDefault="00823DE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Pr="008B05C1" w:rsidRDefault="00132168" w:rsidP="00243605">
    <w:pPr>
      <w:ind w:firstLine="426"/>
      <w:jc w:val="both"/>
    </w:pPr>
    <w:r w:rsidRPr="008B05C1">
      <w:t xml:space="preserve">Руководитель организации </w:t>
    </w:r>
  </w:p>
  <w:p w:rsidR="00132168" w:rsidRPr="008B05C1" w:rsidRDefault="00132168" w:rsidP="00243605">
    <w:pPr>
      <w:tabs>
        <w:tab w:val="left" w:pos="3050"/>
      </w:tabs>
      <w:ind w:firstLine="426"/>
      <w:jc w:val="both"/>
    </w:pPr>
    <w:r w:rsidRPr="008B05C1">
      <w:t xml:space="preserve">по оценке системы </w:t>
    </w:r>
    <w:r w:rsidRPr="008B05C1">
      <w:tab/>
    </w:r>
  </w:p>
  <w:p w:rsidR="00132168" w:rsidRPr="008B05C1" w:rsidRDefault="00132168" w:rsidP="00243605">
    <w:pPr>
      <w:ind w:firstLine="426"/>
      <w:jc w:val="both"/>
    </w:pPr>
    <w:r w:rsidRPr="008B05C1">
      <w:t>производственного контроля</w:t>
    </w:r>
  </w:p>
  <w:p w:rsidR="00132168" w:rsidRPr="0004573F" w:rsidRDefault="00132168" w:rsidP="00243605">
    <w:pPr>
      <w:jc w:val="both"/>
      <w:rPr>
        <w:sz w:val="18"/>
        <w:szCs w:val="18"/>
      </w:rPr>
    </w:pPr>
  </w:p>
  <w:p w:rsidR="00132168" w:rsidRDefault="00132168" w:rsidP="00243605">
    <w:pPr>
      <w:ind w:firstLine="720"/>
      <w:jc w:val="both"/>
      <w:rPr>
        <w:sz w:val="28"/>
      </w:rPr>
    </w:pP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proofErr w:type="gramStart"/>
    <w:r w:rsidRPr="000C23C3">
      <w:rPr>
        <w:sz w:val="28"/>
      </w:rPr>
      <w:t xml:space="preserve">       </w:t>
    </w:r>
    <w:r w:rsidRPr="000C23C3">
      <w:rPr>
        <w:color w:val="FFFFFF"/>
        <w:sz w:val="28"/>
      </w:rPr>
      <w:t>.</w:t>
    </w:r>
    <w:proofErr w:type="gramEnd"/>
  </w:p>
  <w:p w:rsidR="00132168" w:rsidRPr="00652395" w:rsidRDefault="00132168"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132168" w:rsidRDefault="00132168" w:rsidP="00B966ED">
    <w:pPr>
      <w:pStyle w:val="a4"/>
    </w:pPr>
    <w:r w:rsidRPr="00652395">
      <w:rPr>
        <w:color w:val="FFFFFF"/>
      </w:rPr>
      <w:tab/>
    </w:r>
    <w:r w:rsidRPr="00652395">
      <w:rPr>
        <w:color w:val="FFFFFF"/>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DE5" w:rsidRDefault="00823DE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1A6" w:rsidRDefault="005601A6">
      <w:r>
        <w:separator/>
      </w:r>
    </w:p>
  </w:footnote>
  <w:footnote w:type="continuationSeparator" w:id="0">
    <w:p w:rsidR="005601A6" w:rsidRDefault="005601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32168" w:rsidRDefault="00132168"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1E5318">
    <w:pPr>
      <w:ind w:right="360"/>
      <w:rPr>
        <w:sz w:val="24"/>
      </w:rPr>
    </w:pPr>
  </w:p>
  <w:p w:rsidR="008B05C1" w:rsidRDefault="008B05C1" w:rsidP="00B966ED">
    <w:pPr>
      <w:ind w:left="4320"/>
      <w:rPr>
        <w:b/>
        <w:sz w:val="18"/>
        <w:szCs w:val="18"/>
      </w:rPr>
    </w:pPr>
  </w:p>
  <w:p w:rsidR="008B05C1" w:rsidRDefault="008B05C1" w:rsidP="00B966ED">
    <w:pPr>
      <w:ind w:left="4320"/>
      <w:rPr>
        <w:b/>
        <w:sz w:val="18"/>
        <w:szCs w:val="18"/>
      </w:rPr>
    </w:pPr>
  </w:p>
  <w:p w:rsidR="00132168" w:rsidRPr="00706A04" w:rsidRDefault="00132168" w:rsidP="00B966ED">
    <w:pPr>
      <w:ind w:left="4320"/>
      <w:rPr>
        <w:sz w:val="18"/>
        <w:szCs w:val="18"/>
      </w:rPr>
    </w:pPr>
    <w:r w:rsidRPr="00673B40">
      <w:rPr>
        <w:b/>
        <w:sz w:val="18"/>
        <w:szCs w:val="18"/>
      </w:rPr>
      <w:t>Приложение</w:t>
    </w:r>
    <w:r w:rsidRPr="003E520D">
      <w:rPr>
        <w:sz w:val="18"/>
        <w:szCs w:val="18"/>
      </w:rPr>
      <w:t xml:space="preserve"> </w:t>
    </w:r>
    <w:r w:rsidRPr="00706A04">
      <w:rPr>
        <w:b/>
        <w:sz w:val="18"/>
        <w:szCs w:val="18"/>
      </w:rPr>
      <w:t xml:space="preserve"> </w:t>
    </w:r>
    <w:r w:rsidRPr="00706A04">
      <w:rPr>
        <w:sz w:val="18"/>
        <w:szCs w:val="18"/>
      </w:rPr>
      <w:t>к свидетельству</w:t>
    </w:r>
  </w:p>
  <w:p w:rsidR="00132168" w:rsidRPr="00706A04" w:rsidRDefault="00132168"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r>
    <w:r w:rsidR="008B05C1" w:rsidRPr="00A10651">
      <w:rPr>
        <w:sz w:val="28"/>
        <w:szCs w:val="28"/>
        <w:u w:val="single"/>
      </w:rPr>
      <w:t>05891370.</w:t>
    </w:r>
    <w:bookmarkStart w:id="0" w:name="_GoBack"/>
    <w:r w:rsidR="008B05C1">
      <w:rPr>
        <w:sz w:val="28"/>
        <w:szCs w:val="28"/>
        <w:u w:val="single"/>
      </w:rPr>
      <w:t>658</w:t>
    </w:r>
    <w:r w:rsidR="008B05C1" w:rsidRPr="00A10651">
      <w:rPr>
        <w:sz w:val="28"/>
        <w:szCs w:val="28"/>
        <w:u w:val="single"/>
      </w:rPr>
      <w:t xml:space="preserve"> -20</w:t>
    </w:r>
    <w:r w:rsidR="008B05C1">
      <w:rPr>
        <w:sz w:val="28"/>
        <w:szCs w:val="28"/>
        <w:u w:val="single"/>
      </w:rPr>
      <w:t>21</w:t>
    </w:r>
    <w:bookmarkEnd w:id="0"/>
    <w:r w:rsidR="008B05C1" w:rsidRPr="00A10651">
      <w:rPr>
        <w:sz w:val="28"/>
        <w:u w:val="single"/>
      </w:rPr>
      <w:t xml:space="preserve"> </w:t>
    </w:r>
    <w:r w:rsidRPr="00706A04">
      <w:rPr>
        <w:sz w:val="28"/>
        <w:u w:val="single"/>
      </w:rPr>
      <w:t xml:space="preserve">                             .</w:t>
    </w:r>
  </w:p>
  <w:p w:rsidR="00132168" w:rsidRPr="00706A04" w:rsidRDefault="00132168"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132168" w:rsidRPr="00E510FF" w:rsidRDefault="00132168"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w:t>
    </w:r>
    <w:r w:rsidR="008B05C1">
      <w:rPr>
        <w:sz w:val="28"/>
        <w:u w:val="single"/>
      </w:rPr>
      <w:t>25</w:t>
    </w:r>
    <w:r w:rsidRPr="00316932">
      <w:rPr>
        <w:sz w:val="28"/>
        <w:u w:val="single"/>
      </w:rPr>
      <w:t xml:space="preserve"> </w:t>
    </w:r>
    <w:r w:rsidRPr="00316932">
      <w:rPr>
        <w:sz w:val="24"/>
        <w:szCs w:val="24"/>
      </w:rPr>
      <w:t>»</w:t>
    </w:r>
    <w:r w:rsidRPr="00316932">
      <w:rPr>
        <w:sz w:val="28"/>
        <w:u w:val="single"/>
      </w:rPr>
      <w:t xml:space="preserve"> </w:t>
    </w:r>
    <w:r w:rsidR="008B05C1">
      <w:rPr>
        <w:sz w:val="28"/>
        <w:u w:val="single"/>
      </w:rPr>
      <w:t>мая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w:t>
    </w:r>
    <w:r w:rsidR="008B05C1">
      <w:rPr>
        <w:sz w:val="28"/>
        <w:szCs w:val="28"/>
        <w:u w:val="single"/>
      </w:rPr>
      <w:t>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823DE5">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823DE5">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132168" w:rsidRPr="006805F8" w:rsidRDefault="00132168" w:rsidP="00B966ED">
    <w:pPr>
      <w:rPr>
        <w:sz w:val="22"/>
      </w:rPr>
    </w:pPr>
  </w:p>
  <w:p w:rsidR="00132168" w:rsidRPr="00BA10DD" w:rsidRDefault="00132168" w:rsidP="00A27EC3">
    <w:pPr>
      <w:jc w:val="center"/>
      <w:rPr>
        <w:sz w:val="8"/>
        <w:szCs w:val="8"/>
      </w:rPr>
    </w:pPr>
    <w:r>
      <w:rPr>
        <w:sz w:val="32"/>
        <w:szCs w:val="32"/>
      </w:rPr>
      <w:t>ОБЛАСТЬ ТЕХНИЧЕСКОЙ КОМПЕТЕНТНОСТИ</w:t>
    </w:r>
  </w:p>
  <w:p w:rsidR="00132168" w:rsidRDefault="00132168" w:rsidP="00A27EC3">
    <w:pPr>
      <w:tabs>
        <w:tab w:val="left" w:pos="5625"/>
      </w:tabs>
      <w:jc w:val="center"/>
      <w:rPr>
        <w:sz w:val="32"/>
        <w:szCs w:val="32"/>
      </w:rPr>
    </w:pPr>
    <w:r w:rsidRPr="00C86AA8">
      <w:rPr>
        <w:sz w:val="32"/>
        <w:szCs w:val="32"/>
      </w:rPr>
      <w:t>производственного контроля</w:t>
    </w:r>
  </w:p>
  <w:p w:rsidR="008B05C1" w:rsidRPr="00F36231" w:rsidRDefault="008B05C1" w:rsidP="008B05C1">
    <w:pPr>
      <w:jc w:val="center"/>
      <w:rPr>
        <w:sz w:val="28"/>
        <w:szCs w:val="28"/>
      </w:rPr>
    </w:pPr>
    <w:r>
      <w:rPr>
        <w:sz w:val="32"/>
        <w:szCs w:val="32"/>
      </w:rPr>
      <w:t xml:space="preserve">ООО  «БЕЛАГС СЕРВИС» </w:t>
    </w:r>
  </w:p>
  <w:p w:rsidR="00132168" w:rsidRDefault="00132168" w:rsidP="00B966ED">
    <w:pPr>
      <w:jc w:val="center"/>
      <w:rPr>
        <w:sz w:val="12"/>
        <w:szCs w:val="12"/>
      </w:rPr>
    </w:pPr>
    <w:r>
      <w:rPr>
        <w:noProof/>
        <w:sz w:val="28"/>
        <w:szCs w:val="28"/>
      </w:rPr>
      <w:pict>
        <v:line id="_x0000_s2053" style="position:absolute;left:0;text-align:left;z-index:2" from="3.7pt,-20.15pt" to="489.7pt,-20.15pt"/>
      </w:pict>
    </w:r>
    <w:r w:rsidRPr="005964D0">
      <w:rPr>
        <w:sz w:val="28"/>
        <w:szCs w:val="28"/>
      </w:rPr>
      <w:pict>
        <v:line id="_x0000_s2052" style="position:absolute;left:0;text-align:left;z-index:1" from="3.7pt,.3pt" to="489.7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Ind w:w="7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132168" w:rsidRPr="004E2B6E">
      <w:trPr>
        <w:trHeight w:val="534"/>
      </w:trPr>
      <w:tc>
        <w:tcPr>
          <w:tcW w:w="1985" w:type="dxa"/>
          <w:shd w:val="clear" w:color="auto" w:fill="auto"/>
        </w:tcPr>
        <w:p w:rsidR="00132168" w:rsidRPr="00974FBF" w:rsidRDefault="00132168"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132168" w:rsidRPr="00974FBF" w:rsidRDefault="00132168"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132168" w:rsidRPr="00F4464E" w:rsidRDefault="00132168"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132168" w:rsidRPr="004E2B6E" w:rsidRDefault="00132168"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132168" w:rsidRDefault="00132168">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DE5" w:rsidRDefault="00823DE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170F"/>
    <w:rsid w:val="0012202A"/>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01A6"/>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3DE5"/>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14"/>
    <w:rsid w:val="008A1953"/>
    <w:rsid w:val="008A3C50"/>
    <w:rsid w:val="008A6218"/>
    <w:rsid w:val="008B05C1"/>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189"/>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121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763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7C0B"/>
    <w:rsid w:val="00CD1411"/>
    <w:rsid w:val="00CD174D"/>
    <w:rsid w:val="00CD1B08"/>
    <w:rsid w:val="00CD26BF"/>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472</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creator>Чистая Александра Геннадьевна</dc:creator>
  <cp:lastModifiedBy>Мальцева</cp:lastModifiedBy>
  <cp:revision>2</cp:revision>
  <cp:lastPrinted>2021-05-25T14:08:00Z</cp:lastPrinted>
  <dcterms:created xsi:type="dcterms:W3CDTF">2026-05-15T14:45:00Z</dcterms:created>
  <dcterms:modified xsi:type="dcterms:W3CDTF">2026-05-15T14:45:00Z</dcterms:modified>
</cp:coreProperties>
</file>