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2126"/>
        <w:gridCol w:w="2835"/>
        <w:gridCol w:w="1843"/>
      </w:tblGrid>
      <w:tr w:rsidR="00637E6E" w:rsidRPr="004D2C91" w14:paraId="5F864E86" w14:textId="77777777" w:rsidTr="00825464">
        <w:trPr>
          <w:trHeight w:val="70"/>
        </w:trPr>
        <w:tc>
          <w:tcPr>
            <w:tcW w:w="2972" w:type="dxa"/>
          </w:tcPr>
          <w:p w14:paraId="0A09AD1D" w14:textId="14AD9B4C" w:rsidR="00637E6E" w:rsidRPr="004D2C91" w:rsidRDefault="00637E6E" w:rsidP="00637E6E">
            <w:pPr>
              <w:suppressAutoHyphens/>
              <w:spacing w:line="20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26" w:type="dxa"/>
          </w:tcPr>
          <w:p w14:paraId="632B5E5E" w14:textId="77777777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11D018FD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35" w:type="dxa"/>
          </w:tcPr>
          <w:p w14:paraId="272AD90B" w14:textId="775B5768" w:rsidR="00637E6E" w:rsidRPr="000A4988" w:rsidRDefault="00637E6E" w:rsidP="00637E6E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3" w:type="dxa"/>
          </w:tcPr>
          <w:p w14:paraId="31D550B7" w14:textId="06352526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637E6E" w:rsidRPr="004D2C91" w14:paraId="06FF8893" w14:textId="77777777" w:rsidTr="00825464">
        <w:trPr>
          <w:trHeight w:val="70"/>
        </w:trPr>
        <w:tc>
          <w:tcPr>
            <w:tcW w:w="2972" w:type="dxa"/>
          </w:tcPr>
          <w:p w14:paraId="5FC9EEFA" w14:textId="3FDED9BA" w:rsidR="00637E6E" w:rsidRPr="004D2C91" w:rsidRDefault="00637E6E" w:rsidP="00637E6E">
            <w:pPr>
              <w:suppressAutoHyphens/>
              <w:spacing w:line="20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26" w:type="dxa"/>
          </w:tcPr>
          <w:p w14:paraId="635393E1" w14:textId="77777777" w:rsidR="00637E6E" w:rsidRPr="00BA464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185CFA61" w14:textId="77777777" w:rsidR="00637E6E" w:rsidRPr="00BA464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45- 5.01-268-2012</w:t>
            </w:r>
          </w:p>
          <w:p w14:paraId="60E1CDED" w14:textId="41FE1455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35" w:type="dxa"/>
          </w:tcPr>
          <w:p w14:paraId="51A5E685" w14:textId="77777777" w:rsidR="00637E6E" w:rsidRPr="000A4988" w:rsidRDefault="00637E6E" w:rsidP="00637E6E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4896BF5" w14:textId="4B5EEA74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637E6E" w:rsidRPr="004D2C91" w14:paraId="63AAF813" w14:textId="77777777" w:rsidTr="00825464">
        <w:trPr>
          <w:trHeight w:val="70"/>
        </w:trPr>
        <w:tc>
          <w:tcPr>
            <w:tcW w:w="2972" w:type="dxa"/>
          </w:tcPr>
          <w:p w14:paraId="44DDC608" w14:textId="13553B5C" w:rsidR="00637E6E" w:rsidRPr="004D2C91" w:rsidRDefault="00637E6E" w:rsidP="00637E6E">
            <w:pPr>
              <w:suppressAutoHyphens/>
              <w:spacing w:line="20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26" w:type="dxa"/>
          </w:tcPr>
          <w:p w14:paraId="47D2FC62" w14:textId="77777777" w:rsidR="00637E6E" w:rsidRPr="00BA4641" w:rsidRDefault="00637E6E" w:rsidP="00637E6E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04290BC7" w14:textId="77777777" w:rsidR="00637E6E" w:rsidRPr="00BA4641" w:rsidRDefault="00637E6E" w:rsidP="00637E6E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0B02EE76" w14:textId="35B59268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0A82D846" w14:textId="77777777" w:rsidR="00637E6E" w:rsidRPr="000A4988" w:rsidRDefault="00637E6E" w:rsidP="00637E6E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8AF99C5" w14:textId="11BE73B4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637E6E" w:rsidRPr="004D2C91" w14:paraId="5D06172E" w14:textId="77777777" w:rsidTr="00825464">
        <w:trPr>
          <w:trHeight w:val="70"/>
        </w:trPr>
        <w:tc>
          <w:tcPr>
            <w:tcW w:w="2972" w:type="dxa"/>
          </w:tcPr>
          <w:p w14:paraId="2D3F8EC2" w14:textId="2054AF88" w:rsidR="00637E6E" w:rsidRPr="004D2C91" w:rsidRDefault="00637E6E" w:rsidP="00637E6E">
            <w:pPr>
              <w:suppressAutoHyphens/>
              <w:spacing w:line="20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26" w:type="dxa"/>
          </w:tcPr>
          <w:p w14:paraId="6BDEB704" w14:textId="77777777" w:rsidR="00637E6E" w:rsidRPr="00BA4641" w:rsidRDefault="00637E6E" w:rsidP="00637E6E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7A5461CB" w14:textId="5A2000A6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35" w:type="dxa"/>
          </w:tcPr>
          <w:p w14:paraId="1238A73A" w14:textId="77777777" w:rsidR="00637E6E" w:rsidRPr="000A4988" w:rsidRDefault="00637E6E" w:rsidP="00637E6E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27426ED" w14:textId="18C5C53C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637E6E" w:rsidRPr="004D2C91" w14:paraId="1D6A7E1C" w14:textId="77777777" w:rsidTr="00825464">
        <w:trPr>
          <w:trHeight w:val="70"/>
        </w:trPr>
        <w:tc>
          <w:tcPr>
            <w:tcW w:w="2972" w:type="dxa"/>
          </w:tcPr>
          <w:p w14:paraId="3EB4092D" w14:textId="5A021D34" w:rsidR="00637E6E" w:rsidRPr="004D2C91" w:rsidRDefault="00637E6E" w:rsidP="00637E6E">
            <w:pPr>
              <w:suppressAutoHyphens/>
              <w:spacing w:line="20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26" w:type="dxa"/>
          </w:tcPr>
          <w:p w14:paraId="1BD0D193" w14:textId="1E2737B3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3504C028" w14:textId="61907F67" w:rsidR="00637E6E" w:rsidRPr="000A4988" w:rsidRDefault="00637E6E" w:rsidP="00637E6E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3" w:type="dxa"/>
          </w:tcPr>
          <w:p w14:paraId="124C8A83" w14:textId="7F748727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637E6E" w:rsidRPr="004D2C91" w14:paraId="07233E29" w14:textId="77777777" w:rsidTr="00825464">
        <w:trPr>
          <w:trHeight w:val="70"/>
        </w:trPr>
        <w:tc>
          <w:tcPr>
            <w:tcW w:w="2972" w:type="dxa"/>
          </w:tcPr>
          <w:p w14:paraId="3471E339" w14:textId="77777777" w:rsidR="00637E6E" w:rsidRPr="004D2C91" w:rsidRDefault="00637E6E" w:rsidP="00637E6E">
            <w:pPr>
              <w:suppressAutoHyphens/>
              <w:spacing w:line="200" w:lineRule="exact"/>
              <w:ind w:left="-40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1FFCA4BE" w14:textId="77777777" w:rsidR="00637E6E" w:rsidRPr="004D2C91" w:rsidRDefault="00637E6E" w:rsidP="00637E6E">
            <w:pPr>
              <w:suppressAutoHyphens/>
              <w:spacing w:line="200" w:lineRule="exact"/>
              <w:ind w:left="-40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48D242" w14:textId="1026C585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16B70186" w14:textId="3A74418E" w:rsidR="00637E6E" w:rsidRPr="000A4988" w:rsidRDefault="00637E6E" w:rsidP="00637E6E">
            <w:pPr>
              <w:spacing w:line="184" w:lineRule="exact"/>
              <w:ind w:left="-57" w:right="-57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>Монтаж блоков фундаментов и стен подземной части зданий</w:t>
            </w:r>
            <w:r w:rsidRPr="004D2C91">
              <w:rPr>
                <w:bCs/>
                <w:sz w:val="18"/>
                <w:szCs w:val="18"/>
              </w:rPr>
              <w:t xml:space="preserve">;  монтаж колонн, рам, </w:t>
            </w:r>
            <w:proofErr w:type="spellStart"/>
            <w:r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3" w:type="dxa"/>
          </w:tcPr>
          <w:p w14:paraId="1903ADF2" w14:textId="77777777" w:rsidR="00637E6E" w:rsidRPr="004D2C91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05C23977" w14:textId="3D34C9B9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37E6E" w:rsidRPr="004D2C91" w14:paraId="02657F25" w14:textId="77777777" w:rsidTr="00825464">
        <w:trPr>
          <w:trHeight w:val="70"/>
        </w:trPr>
        <w:tc>
          <w:tcPr>
            <w:tcW w:w="2972" w:type="dxa"/>
          </w:tcPr>
          <w:p w14:paraId="44CE4DCF" w14:textId="77777777" w:rsidR="00637E6E" w:rsidRPr="004D2C91" w:rsidRDefault="00637E6E" w:rsidP="00637E6E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стальных конструкций</w:t>
            </w:r>
          </w:p>
          <w:p w14:paraId="31FB27CD" w14:textId="77777777" w:rsidR="00637E6E" w:rsidRPr="004D2C91" w:rsidRDefault="00637E6E" w:rsidP="00637E6E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0B32B1DA" w14:textId="398BE946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35" w:type="dxa"/>
          </w:tcPr>
          <w:p w14:paraId="32DDAB86" w14:textId="4780EB8F" w:rsidR="00637E6E" w:rsidRPr="000A4988" w:rsidRDefault="00637E6E" w:rsidP="00637E6E">
            <w:pPr>
              <w:spacing w:line="184" w:lineRule="exact"/>
              <w:ind w:left="-57" w:right="-57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3" w:type="dxa"/>
          </w:tcPr>
          <w:p w14:paraId="37D9B194" w14:textId="77777777" w:rsidR="00637E6E" w:rsidRPr="004D2C91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D09F769" w14:textId="357E526F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37E6E" w:rsidRPr="004D2C91" w14:paraId="4C983C5D" w14:textId="77777777" w:rsidTr="00825464">
        <w:trPr>
          <w:trHeight w:val="70"/>
        </w:trPr>
        <w:tc>
          <w:tcPr>
            <w:tcW w:w="2972" w:type="dxa"/>
          </w:tcPr>
          <w:p w14:paraId="694893D5" w14:textId="7F771EDB" w:rsidR="00637E6E" w:rsidRPr="004D2C91" w:rsidRDefault="00637E6E" w:rsidP="00637E6E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автомобильных дорог</w:t>
            </w:r>
          </w:p>
        </w:tc>
        <w:tc>
          <w:tcPr>
            <w:tcW w:w="2126" w:type="dxa"/>
          </w:tcPr>
          <w:p w14:paraId="17E7B0F2" w14:textId="77777777" w:rsidR="00637E6E" w:rsidRPr="004D2C91" w:rsidRDefault="00637E6E" w:rsidP="00637E6E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 xml:space="preserve">ТКП 059.1-2020  </w:t>
            </w:r>
          </w:p>
          <w:p w14:paraId="2E7BF148" w14:textId="77777777" w:rsidR="00637E6E" w:rsidRPr="004D2C91" w:rsidRDefault="00637E6E" w:rsidP="00637E6E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 xml:space="preserve">ТКП 094-2021 </w:t>
            </w:r>
          </w:p>
          <w:p w14:paraId="205C337D" w14:textId="77777777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3E427ED" w14:textId="77777777" w:rsidR="00637E6E" w:rsidRPr="004D2C91" w:rsidRDefault="00637E6E" w:rsidP="00637E6E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Сооружение земляного полотна; дополнительные слои оснований;</w:t>
            </w:r>
          </w:p>
          <w:p w14:paraId="0C300579" w14:textId="5B94E27E" w:rsidR="00637E6E" w:rsidRPr="000A4988" w:rsidRDefault="00637E6E" w:rsidP="00637E6E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щебеночные, гравийные, шлаковые основания и покрытия; основания и покрытия из грунтов и каменных материалов, укрепленных неорганическими вяжущими материалами; основания и покрытия из щебеночных, гравийных и песчаных материалов, укрепленных неорганическими вяжущими материалами; основания и покрытия из щебня, щебеночных и гравийных смесей, обработанных органическими вяжущими материалами; цементобетонные покрытия и основания; обустройство дороги</w:t>
            </w:r>
          </w:p>
        </w:tc>
        <w:tc>
          <w:tcPr>
            <w:tcW w:w="1843" w:type="dxa"/>
          </w:tcPr>
          <w:p w14:paraId="26243B52" w14:textId="77777777" w:rsidR="00637E6E" w:rsidRPr="004D2C91" w:rsidRDefault="00637E6E" w:rsidP="00637E6E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 xml:space="preserve">ТКП 059.1-2020  </w:t>
            </w:r>
          </w:p>
          <w:p w14:paraId="5704800B" w14:textId="77777777" w:rsidR="00637E6E" w:rsidRPr="004D2C91" w:rsidRDefault="00637E6E" w:rsidP="00637E6E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 xml:space="preserve">ТКП 094-2021 </w:t>
            </w:r>
          </w:p>
          <w:p w14:paraId="294EBC3D" w14:textId="77777777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37E6E" w:rsidRPr="004D2C91" w14:paraId="17BF1F77" w14:textId="77777777" w:rsidTr="00825464">
        <w:trPr>
          <w:trHeight w:val="70"/>
        </w:trPr>
        <w:tc>
          <w:tcPr>
            <w:tcW w:w="2972" w:type="dxa"/>
          </w:tcPr>
          <w:p w14:paraId="285AA99E" w14:textId="62B11C3B" w:rsidR="00637E6E" w:rsidRPr="004D2C91" w:rsidRDefault="00637E6E" w:rsidP="00637E6E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Устройство улиц и дорог городов, поселков и сельских населенных пунктов</w:t>
            </w:r>
          </w:p>
        </w:tc>
        <w:tc>
          <w:tcPr>
            <w:tcW w:w="2126" w:type="dxa"/>
          </w:tcPr>
          <w:p w14:paraId="3929C846" w14:textId="3F94F566" w:rsidR="00637E6E" w:rsidRPr="004D2C91" w:rsidRDefault="00637E6E" w:rsidP="00637E6E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3.03.06-2022</w:t>
            </w:r>
          </w:p>
        </w:tc>
        <w:tc>
          <w:tcPr>
            <w:tcW w:w="2835" w:type="dxa"/>
          </w:tcPr>
          <w:p w14:paraId="12F4EFE9" w14:textId="50972E75" w:rsidR="00637E6E" w:rsidRPr="000A4988" w:rsidRDefault="00637E6E" w:rsidP="00637E6E">
            <w:pPr>
              <w:spacing w:line="190" w:lineRule="exact"/>
              <w:ind w:left="-57" w:right="-57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Основные параметры улиц населенных пунктов; поперечный профиль; план и продольный профиль; тротуары, пешеходные улицы и дорожки; велосипедные дорожки; остановочные пункты маршрутных пассажирских транспортных средств; автомобильные стоянки и парковки; пересечения и примыкания; водоотводные системы и устройства</w:t>
            </w:r>
          </w:p>
        </w:tc>
        <w:tc>
          <w:tcPr>
            <w:tcW w:w="1843" w:type="dxa"/>
          </w:tcPr>
          <w:p w14:paraId="52DE27A1" w14:textId="77777777" w:rsidR="00637E6E" w:rsidRPr="004D2C91" w:rsidRDefault="00637E6E" w:rsidP="00637E6E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3.03.06-2022</w:t>
            </w:r>
          </w:p>
          <w:p w14:paraId="2FA31F42" w14:textId="77777777" w:rsidR="00637E6E" w:rsidRPr="004D2C91" w:rsidRDefault="00637E6E" w:rsidP="00637E6E">
            <w:pPr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ГОСТ 26433.0-85 </w:t>
            </w:r>
          </w:p>
          <w:p w14:paraId="59A48640" w14:textId="1FF303AA" w:rsidR="00637E6E" w:rsidRPr="000A4988" w:rsidRDefault="00637E6E" w:rsidP="00637E6E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</w:tbl>
    <w:p w14:paraId="1339F431" w14:textId="01811A23" w:rsidR="0020640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50D46876" w14:textId="7DD0A7D3" w:rsidR="00431BBB" w:rsidRDefault="00431BBB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p w14:paraId="367E8F25" w14:textId="77777777" w:rsidR="00431BBB" w:rsidRDefault="00431BBB" w:rsidP="00431BBB">
      <w:pPr>
        <w:pStyle w:val="a5"/>
        <w:ind w:right="561"/>
        <w:rPr>
          <w:sz w:val="26"/>
          <w:szCs w:val="26"/>
        </w:rPr>
      </w:pPr>
    </w:p>
    <w:p w14:paraId="6F6F953D" w14:textId="5D022627" w:rsidR="00431BBB" w:rsidRPr="003A02D3" w:rsidRDefault="00431BBB" w:rsidP="00431BBB">
      <w:pPr>
        <w:pStyle w:val="a5"/>
        <w:ind w:right="561"/>
        <w:rPr>
          <w:sz w:val="26"/>
          <w:szCs w:val="26"/>
        </w:rPr>
      </w:pPr>
      <w:r w:rsidRPr="003A02D3">
        <w:rPr>
          <w:sz w:val="26"/>
          <w:szCs w:val="26"/>
        </w:rPr>
        <w:t xml:space="preserve">Начальник центра </w:t>
      </w:r>
    </w:p>
    <w:p w14:paraId="26BD3ACD" w14:textId="77777777" w:rsidR="00431BBB" w:rsidRPr="004D5F50" w:rsidRDefault="00431BBB" w:rsidP="00431BBB">
      <w:pPr>
        <w:pStyle w:val="a5"/>
        <w:ind w:right="561"/>
        <w:rPr>
          <w:sz w:val="20"/>
          <w:szCs w:val="20"/>
        </w:rPr>
      </w:pPr>
      <w:r w:rsidRPr="003A02D3">
        <w:rPr>
          <w:sz w:val="26"/>
          <w:szCs w:val="26"/>
        </w:rPr>
        <w:t xml:space="preserve">подтверждения соответствия </w:t>
      </w:r>
      <w:r w:rsidRPr="004D5F50">
        <w:rPr>
          <w:sz w:val="20"/>
          <w:szCs w:val="20"/>
        </w:rPr>
        <w:t xml:space="preserve">                        ____________________       </w:t>
      </w:r>
      <w:r>
        <w:rPr>
          <w:sz w:val="20"/>
          <w:szCs w:val="20"/>
        </w:rPr>
        <w:t xml:space="preserve">      </w:t>
      </w:r>
      <w:r w:rsidRPr="004D5F50">
        <w:rPr>
          <w:sz w:val="20"/>
          <w:szCs w:val="20"/>
        </w:rPr>
        <w:t xml:space="preserve"> </w:t>
      </w:r>
      <w:proofErr w:type="spellStart"/>
      <w:r w:rsidRPr="00C35EFE">
        <w:rPr>
          <w:sz w:val="26"/>
          <w:szCs w:val="26"/>
          <w:u w:val="single"/>
        </w:rPr>
        <w:t>И.Н.Павловец</w:t>
      </w:r>
      <w:proofErr w:type="spellEnd"/>
    </w:p>
    <w:p w14:paraId="448584D8" w14:textId="77777777" w:rsidR="00431BBB" w:rsidRPr="00BB085B" w:rsidRDefault="00431BBB" w:rsidP="00431BBB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</w:p>
    <w:p w14:paraId="5146190D" w14:textId="77777777" w:rsidR="00431BBB" w:rsidRDefault="00431BBB" w:rsidP="00431BBB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  <w:r>
        <w:t xml:space="preserve">                                                                           </w:t>
      </w:r>
      <w:r w:rsidRPr="003C5754">
        <w:rPr>
          <w:sz w:val="18"/>
          <w:szCs w:val="18"/>
        </w:rPr>
        <w:t>М.П.</w:t>
      </w:r>
    </w:p>
    <w:p w14:paraId="093BE59D" w14:textId="77777777" w:rsidR="00431BBB" w:rsidRDefault="00431BBB" w:rsidP="00431BBB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</w:p>
    <w:p w14:paraId="59E45C00" w14:textId="77777777" w:rsidR="00431BBB" w:rsidRDefault="00431BBB" w:rsidP="00431BBB">
      <w:pPr>
        <w:pStyle w:val="a5"/>
        <w:tabs>
          <w:tab w:val="clear" w:pos="9355"/>
          <w:tab w:val="right" w:pos="9360"/>
        </w:tabs>
        <w:ind w:right="561"/>
        <w:rPr>
          <w:sz w:val="18"/>
          <w:szCs w:val="18"/>
        </w:rPr>
      </w:pPr>
    </w:p>
    <w:p w14:paraId="48C34116" w14:textId="47C7B86F" w:rsidR="00431BBB" w:rsidRPr="004D2C91" w:rsidRDefault="00431BBB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B52D0" wp14:editId="5B9E3A8A">
                <wp:simplePos x="0" y="0"/>
                <wp:positionH relativeFrom="column">
                  <wp:posOffset>-15789</wp:posOffset>
                </wp:positionH>
                <wp:positionV relativeFrom="paragraph">
                  <wp:posOffset>1064287</wp:posOffset>
                </wp:positionV>
                <wp:extent cx="5722012" cy="650739"/>
                <wp:effectExtent l="0" t="0" r="12065" b="165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012" cy="6507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F2EDDCA" w14:textId="77777777" w:rsidR="00431BBB" w:rsidRPr="00431BBB" w:rsidRDefault="00431BBB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B52D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.25pt;margin-top:83.8pt;width:450.55pt;height:5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" fillcolor="white [3212]" strokecolor="white [3212]" strokeweight=".5pt">
                <v:textbox>
                  <w:txbxContent>
                    <w:p w14:paraId="3F2EDDCA" w14:textId="77777777" w:rsidR="00431BBB" w:rsidRPr="00431BBB" w:rsidRDefault="00431BBB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31BBB" w:rsidRPr="004D2C91" w:rsidSect="00637E6E">
      <w:headerReference w:type="default" r:id="rId7"/>
      <w:footerReference w:type="default" r:id="rId8"/>
      <w:pgSz w:w="11906" w:h="16838"/>
      <w:pgMar w:top="379" w:right="851" w:bottom="2127" w:left="1191" w:header="1247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6CAD9" w14:textId="77777777" w:rsidR="003C2F3E" w:rsidRDefault="003C2F3E">
      <w:r>
        <w:separator/>
      </w:r>
    </w:p>
  </w:endnote>
  <w:endnote w:type="continuationSeparator" w:id="0">
    <w:p w14:paraId="12E9D9B6" w14:textId="77777777" w:rsidR="003C2F3E" w:rsidRDefault="003C2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A64E4" w14:textId="77777777" w:rsidR="003C2F3E" w:rsidRDefault="003C2F3E">
      <w:r>
        <w:separator/>
      </w:r>
    </w:p>
  </w:footnote>
  <w:footnote w:type="continuationSeparator" w:id="0">
    <w:p w14:paraId="49FFC0D0" w14:textId="77777777" w:rsidR="003C2F3E" w:rsidRDefault="003C2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3008A6E4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493391">
            <w:rPr>
              <w:sz w:val="26"/>
              <w:szCs w:val="26"/>
              <w:u w:val="single"/>
            </w:rPr>
            <w:t>3</w:t>
          </w:r>
          <w:r w:rsidR="001E4F6C">
            <w:rPr>
              <w:sz w:val="26"/>
              <w:szCs w:val="26"/>
              <w:u w:val="single"/>
            </w:rPr>
            <w:t>7</w:t>
          </w:r>
          <w:r w:rsidR="0050753A">
            <w:rPr>
              <w:sz w:val="26"/>
              <w:szCs w:val="26"/>
              <w:u w:val="single"/>
            </w:rPr>
            <w:t>3</w:t>
          </w:r>
          <w:r w:rsidR="00637E6E">
            <w:rPr>
              <w:sz w:val="26"/>
              <w:szCs w:val="26"/>
              <w:u w:val="single"/>
            </w:rPr>
            <w:t>8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040A3E16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637E6E">
            <w:rPr>
              <w:b/>
              <w:sz w:val="26"/>
              <w:szCs w:val="26"/>
              <w:u w:val="single"/>
            </w:rPr>
            <w:t>2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431BBB">
            <w:rPr>
              <w:rStyle w:val="af"/>
              <w:b/>
              <w:noProof/>
              <w:sz w:val="26"/>
              <w:szCs w:val="26"/>
              <w:u w:val="single"/>
            </w:rPr>
            <w:t>2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51E9A319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44739EB7" w:rsidR="00CC66FC" w:rsidRPr="009D62BA" w:rsidRDefault="00637E6E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rFonts w:eastAsiaTheme="minorHAnsi"/>
        <w:b/>
        <w:bCs/>
        <w:sz w:val="26"/>
        <w:szCs w:val="26"/>
      </w:rPr>
      <w:t>Общества с ограниченной ответственностью</w:t>
    </w:r>
    <w:r w:rsidRPr="00FA5548">
      <w:rPr>
        <w:rFonts w:eastAsiaTheme="minorHAnsi"/>
        <w:b/>
        <w:bCs/>
        <w:sz w:val="26"/>
        <w:szCs w:val="26"/>
      </w:rPr>
      <w:t xml:space="preserve"> «</w:t>
    </w:r>
    <w:proofErr w:type="spellStart"/>
    <w:r>
      <w:rPr>
        <w:rFonts w:eastAsiaTheme="minorHAnsi"/>
        <w:b/>
        <w:bCs/>
        <w:sz w:val="26"/>
        <w:szCs w:val="26"/>
      </w:rPr>
      <w:t>АнВад</w:t>
    </w:r>
    <w:proofErr w:type="spellEnd"/>
    <w:r>
      <w:rPr>
        <w:rFonts w:eastAsiaTheme="minorHAnsi"/>
        <w:b/>
        <w:bCs/>
        <w:sz w:val="26"/>
        <w:szCs w:val="26"/>
      </w:rPr>
      <w:t>-строй</w:t>
    </w:r>
    <w:r w:rsidRPr="00FA5548">
      <w:rPr>
        <w:rFonts w:eastAsiaTheme="minorHAnsi"/>
        <w:b/>
        <w:bCs/>
        <w:sz w:val="26"/>
        <w:szCs w:val="26"/>
      </w:rPr>
      <w:t>»</w:t>
    </w:r>
  </w:p>
  <w:tbl>
    <w:tblPr>
      <w:tblW w:w="977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72"/>
      <w:gridCol w:w="2126"/>
      <w:gridCol w:w="2835"/>
      <w:gridCol w:w="1843"/>
    </w:tblGrid>
    <w:tr w:rsidR="0020640F" w14:paraId="39FDBB63" w14:textId="77777777" w:rsidTr="00825464">
      <w:trPr>
        <w:cantSplit/>
      </w:trPr>
      <w:tc>
        <w:tcPr>
          <w:tcW w:w="2972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26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35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3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70B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6C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1FBA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2F3E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BBB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391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53A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37E6E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321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46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4EC6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4C9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621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47C9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0F49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US</cp:lastModifiedBy>
  <cp:revision>10</cp:revision>
  <cp:lastPrinted>2026-05-29T12:06:00Z</cp:lastPrinted>
  <dcterms:created xsi:type="dcterms:W3CDTF">2026-04-02T09:46:00Z</dcterms:created>
  <dcterms:modified xsi:type="dcterms:W3CDTF">2026-06-02T13:34:00Z</dcterms:modified>
</cp:coreProperties>
</file>