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70359B" w:rsidRPr="0059407F" w14:paraId="24FB2C2A" w14:textId="77777777" w:rsidTr="00041514">
        <w:trPr>
          <w:trHeight w:val="2386"/>
        </w:trPr>
        <w:tc>
          <w:tcPr>
            <w:tcW w:w="1560" w:type="dxa"/>
            <w:tcBorders>
              <w:top w:val="double" w:sz="6" w:space="0" w:color="auto"/>
              <w:left w:val="single" w:sz="6" w:space="0" w:color="auto"/>
              <w:right w:val="single" w:sz="6" w:space="0" w:color="auto"/>
            </w:tcBorders>
            <w:shd w:val="clear" w:color="auto" w:fill="auto"/>
          </w:tcPr>
          <w:p w14:paraId="08C6E7BB" w14:textId="77777777" w:rsidR="0070359B" w:rsidRPr="00156CB8" w:rsidRDefault="0070359B" w:rsidP="0070359B">
            <w:pPr>
              <w:spacing w:line="211" w:lineRule="auto"/>
              <w:rPr>
                <w:b/>
                <w:bCs/>
                <w:sz w:val="18"/>
                <w:szCs w:val="18"/>
              </w:rPr>
            </w:pPr>
            <w:bookmarkStart w:id="0" w:name="_GoBack"/>
            <w:bookmarkEnd w:id="0"/>
            <w:r w:rsidRPr="006551B5">
              <w:rPr>
                <w:b/>
                <w:bCs/>
                <w:sz w:val="18"/>
                <w:szCs w:val="18"/>
              </w:rPr>
              <w:t xml:space="preserve">Блоки оконные и дверные </w:t>
            </w:r>
            <w:r>
              <w:rPr>
                <w:b/>
                <w:bCs/>
                <w:sz w:val="18"/>
                <w:szCs w:val="18"/>
              </w:rPr>
              <w:br/>
            </w:r>
            <w:r w:rsidRPr="006551B5">
              <w:rPr>
                <w:b/>
                <w:bCs/>
                <w:sz w:val="18"/>
                <w:szCs w:val="18"/>
              </w:rPr>
              <w:t xml:space="preserve">балконные из поливинилхлоридного </w:t>
            </w:r>
            <w:r>
              <w:rPr>
                <w:b/>
                <w:bCs/>
                <w:sz w:val="18"/>
                <w:szCs w:val="18"/>
              </w:rPr>
              <w:br/>
            </w:r>
            <w:r w:rsidRPr="006551B5">
              <w:rPr>
                <w:b/>
                <w:bCs/>
                <w:sz w:val="18"/>
                <w:szCs w:val="18"/>
              </w:rPr>
              <w:t>профиля</w:t>
            </w:r>
          </w:p>
        </w:tc>
        <w:tc>
          <w:tcPr>
            <w:tcW w:w="1701" w:type="dxa"/>
            <w:tcBorders>
              <w:top w:val="double" w:sz="6" w:space="0" w:color="auto"/>
              <w:left w:val="single" w:sz="6" w:space="0" w:color="auto"/>
              <w:right w:val="single" w:sz="6" w:space="0" w:color="auto"/>
            </w:tcBorders>
            <w:shd w:val="clear" w:color="auto" w:fill="auto"/>
          </w:tcPr>
          <w:p w14:paraId="51B4A250" w14:textId="77777777" w:rsidR="0070359B" w:rsidRPr="00156CB8" w:rsidRDefault="0070359B" w:rsidP="0070359B">
            <w:pPr>
              <w:ind w:left="-17" w:right="-17"/>
              <w:rPr>
                <w:sz w:val="18"/>
                <w:szCs w:val="18"/>
              </w:rPr>
            </w:pPr>
            <w:r>
              <w:rPr>
                <w:sz w:val="18"/>
                <w:szCs w:val="18"/>
              </w:rPr>
              <w:t>СТБ 1108-2017</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9C3A571" w14:textId="77777777" w:rsidR="0070359B" w:rsidRPr="00D62501" w:rsidRDefault="0070359B" w:rsidP="0070359B">
            <w:pPr>
              <w:pStyle w:val="Style3"/>
              <w:widowControl/>
              <w:spacing w:line="194" w:lineRule="exact"/>
              <w:ind w:left="29" w:hanging="29"/>
              <w:rPr>
                <w:rStyle w:val="FontStyle28"/>
              </w:rPr>
            </w:pPr>
            <w:r w:rsidRPr="00D62501">
              <w:rPr>
                <w:rStyle w:val="FontStyle28"/>
              </w:rPr>
              <w:t>Отбор образцов</w:t>
            </w:r>
          </w:p>
          <w:p w14:paraId="01AE9361" w14:textId="77777777" w:rsidR="0070359B" w:rsidRPr="00D62501" w:rsidRDefault="0070359B" w:rsidP="00550E30">
            <w:pPr>
              <w:pStyle w:val="Style3"/>
              <w:spacing w:line="194" w:lineRule="exact"/>
              <w:rPr>
                <w:rStyle w:val="FontStyle28"/>
              </w:rPr>
            </w:pPr>
            <w:r w:rsidRPr="00D62501">
              <w:rPr>
                <w:rStyle w:val="FontStyle28"/>
              </w:rPr>
              <w:t>Внешний вид</w:t>
            </w:r>
            <w:r w:rsidRPr="006551B5">
              <w:rPr>
                <w:rStyle w:val="FontStyle28"/>
              </w:rPr>
              <w:t xml:space="preserve"> </w:t>
            </w:r>
            <w:r w:rsidRPr="00604925">
              <w:rPr>
                <w:rStyle w:val="FontStyle28"/>
              </w:rPr>
              <w:t>и качество поверхностей</w:t>
            </w:r>
            <w:r w:rsidRPr="006551B5">
              <w:rPr>
                <w:rStyle w:val="FontStyle28"/>
              </w:rPr>
              <w:t xml:space="preserve"> </w:t>
            </w:r>
            <w:r w:rsidRPr="00D62501">
              <w:rPr>
                <w:rStyle w:val="FontStyle28"/>
              </w:rPr>
              <w:t xml:space="preserve">(наличие </w:t>
            </w:r>
            <w:r>
              <w:rPr>
                <w:rStyle w:val="FontStyle28"/>
              </w:rPr>
              <w:br/>
            </w:r>
            <w:r w:rsidRPr="00D62501">
              <w:rPr>
                <w:rStyle w:val="FontStyle28"/>
              </w:rPr>
              <w:t>(отсутствие) дефектов)</w:t>
            </w:r>
          </w:p>
          <w:p w14:paraId="2158B3FA" w14:textId="77777777" w:rsidR="0070359B" w:rsidRDefault="0070359B" w:rsidP="00550E30">
            <w:pPr>
              <w:pStyle w:val="Style3"/>
              <w:spacing w:line="194" w:lineRule="exact"/>
              <w:rPr>
                <w:rStyle w:val="FontStyle28"/>
              </w:rPr>
            </w:pPr>
            <w:r w:rsidRPr="00D62501">
              <w:rPr>
                <w:rStyle w:val="FontStyle28"/>
              </w:rPr>
              <w:t xml:space="preserve">Геометрические параметры изделий и предельные отклонения от них </w:t>
            </w:r>
          </w:p>
          <w:p w14:paraId="62FD3917" w14:textId="77777777" w:rsidR="0070359B" w:rsidRDefault="0070359B" w:rsidP="00550E30">
            <w:pPr>
              <w:pStyle w:val="Style3"/>
              <w:spacing w:line="194" w:lineRule="exact"/>
              <w:rPr>
                <w:rStyle w:val="FontStyle28"/>
              </w:rPr>
            </w:pPr>
            <w:r>
              <w:rPr>
                <w:rStyle w:val="FontStyle28"/>
              </w:rPr>
              <w:t xml:space="preserve">Соответствие размеров и расположения отверстий (прорезей) требованиям конструкторской </w:t>
            </w:r>
            <w:r>
              <w:rPr>
                <w:rStyle w:val="FontStyle28"/>
              </w:rPr>
              <w:br/>
              <w:t>документации</w:t>
            </w:r>
          </w:p>
          <w:p w14:paraId="27840BD6" w14:textId="77777777" w:rsidR="0070359B" w:rsidRPr="00D62501" w:rsidRDefault="0070359B" w:rsidP="00550E30">
            <w:pPr>
              <w:pStyle w:val="Style3"/>
              <w:spacing w:line="194" w:lineRule="exact"/>
              <w:ind w:right="-71"/>
              <w:rPr>
                <w:rStyle w:val="FontStyle28"/>
              </w:rPr>
            </w:pPr>
            <w:r>
              <w:rPr>
                <w:rStyle w:val="FontStyle28"/>
              </w:rPr>
              <w:t>Перепад лицевых поверхностей профилей относительно друг друга</w:t>
            </w:r>
          </w:p>
          <w:p w14:paraId="0FC6DA7A" w14:textId="77777777" w:rsidR="0070359B" w:rsidRPr="00D62501" w:rsidRDefault="0070359B" w:rsidP="0070359B">
            <w:pPr>
              <w:pStyle w:val="Style3"/>
              <w:widowControl/>
              <w:spacing w:line="194" w:lineRule="exact"/>
              <w:ind w:left="29" w:hanging="29"/>
              <w:rPr>
                <w:rStyle w:val="FontStyle28"/>
              </w:rPr>
            </w:pPr>
            <w:r w:rsidRPr="00D62501">
              <w:rPr>
                <w:rStyle w:val="FontStyle28"/>
              </w:rPr>
              <w:t>Комплектность</w:t>
            </w:r>
          </w:p>
          <w:p w14:paraId="5AB8239B" w14:textId="77777777" w:rsidR="0070359B" w:rsidRPr="00D62501" w:rsidRDefault="0070359B" w:rsidP="0070359B">
            <w:pPr>
              <w:pStyle w:val="Style3"/>
              <w:widowControl/>
              <w:spacing w:line="194" w:lineRule="exact"/>
              <w:ind w:left="29" w:hanging="29"/>
              <w:rPr>
                <w:rStyle w:val="FontStyle28"/>
              </w:rPr>
            </w:pPr>
            <w:r w:rsidRPr="00D62501">
              <w:rPr>
                <w:rStyle w:val="FontStyle28"/>
              </w:rPr>
              <w:t>Маркировка</w:t>
            </w:r>
          </w:p>
          <w:p w14:paraId="653ACE5E" w14:textId="77777777" w:rsidR="0070359B" w:rsidRPr="0059407F" w:rsidRDefault="0070359B" w:rsidP="0070359B">
            <w:pPr>
              <w:pStyle w:val="a6"/>
              <w:spacing w:line="175" w:lineRule="auto"/>
              <w:ind w:left="-17" w:right="-17"/>
              <w:rPr>
                <w:sz w:val="18"/>
                <w:szCs w:val="18"/>
              </w:rPr>
            </w:pPr>
            <w:r w:rsidRPr="00D62501">
              <w:rPr>
                <w:rStyle w:val="FontStyle28"/>
              </w:rPr>
              <w:t>Упаковка</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1C0BDCEB" w14:textId="77777777" w:rsidR="0070359B" w:rsidRPr="00D62501" w:rsidRDefault="0070359B" w:rsidP="0070359B">
            <w:pPr>
              <w:ind w:left="-17" w:right="-17"/>
              <w:rPr>
                <w:rStyle w:val="FontStyle28"/>
              </w:rPr>
            </w:pPr>
            <w:r w:rsidRPr="00D62501">
              <w:rPr>
                <w:rStyle w:val="FontStyle28"/>
              </w:rPr>
              <w:t xml:space="preserve">СТБ 1108-2017 </w:t>
            </w:r>
          </w:p>
          <w:p w14:paraId="0E26E503" w14:textId="77777777" w:rsidR="0070359B" w:rsidRPr="00D62501" w:rsidRDefault="0070359B" w:rsidP="0070359B">
            <w:pPr>
              <w:ind w:left="-17" w:right="-17"/>
              <w:rPr>
                <w:rStyle w:val="FontStyle28"/>
              </w:rPr>
            </w:pPr>
            <w:r w:rsidRPr="00D62501">
              <w:rPr>
                <w:rStyle w:val="FontStyle28"/>
              </w:rPr>
              <w:t xml:space="preserve">ГОСТ 26433.0-85 </w:t>
            </w:r>
          </w:p>
          <w:p w14:paraId="052C5C11" w14:textId="77777777" w:rsidR="0070359B" w:rsidRPr="00D62501" w:rsidRDefault="0070359B" w:rsidP="0070359B">
            <w:pPr>
              <w:ind w:left="-17" w:right="-17"/>
              <w:rPr>
                <w:rStyle w:val="FontStyle28"/>
              </w:rPr>
            </w:pPr>
            <w:r w:rsidRPr="00D62501">
              <w:rPr>
                <w:rStyle w:val="FontStyle28"/>
              </w:rPr>
              <w:t>ГОСТ 26433.1-89</w:t>
            </w:r>
          </w:p>
          <w:p w14:paraId="11D49F97" w14:textId="77777777" w:rsidR="0070359B" w:rsidRPr="0059407F" w:rsidRDefault="0070359B" w:rsidP="0070359B">
            <w:pPr>
              <w:ind w:left="-17" w:right="-17"/>
              <w:rPr>
                <w:sz w:val="18"/>
                <w:szCs w:val="18"/>
              </w:rPr>
            </w:pPr>
          </w:p>
        </w:tc>
      </w:tr>
      <w:tr w:rsidR="0070359B" w:rsidRPr="0059407F" w14:paraId="53BF19F8" w14:textId="77777777" w:rsidTr="00041514">
        <w:trPr>
          <w:trHeight w:val="1289"/>
        </w:trPr>
        <w:tc>
          <w:tcPr>
            <w:tcW w:w="1560" w:type="dxa"/>
            <w:tcBorders>
              <w:top w:val="double" w:sz="6" w:space="0" w:color="auto"/>
              <w:left w:val="single" w:sz="6" w:space="0" w:color="auto"/>
              <w:right w:val="single" w:sz="6" w:space="0" w:color="auto"/>
            </w:tcBorders>
            <w:shd w:val="clear" w:color="auto" w:fill="auto"/>
          </w:tcPr>
          <w:p w14:paraId="52DA0599" w14:textId="77777777" w:rsidR="0070359B" w:rsidRDefault="0070359B" w:rsidP="0070359B">
            <w:pPr>
              <w:spacing w:line="192" w:lineRule="auto"/>
              <w:ind w:right="-108"/>
              <w:rPr>
                <w:b/>
                <w:sz w:val="18"/>
                <w:szCs w:val="18"/>
              </w:rPr>
            </w:pPr>
            <w:r>
              <w:rPr>
                <w:b/>
                <w:sz w:val="18"/>
                <w:szCs w:val="18"/>
              </w:rPr>
              <w:t>Блоки дверные</w:t>
            </w:r>
          </w:p>
          <w:p w14:paraId="11159D38" w14:textId="77777777" w:rsidR="00550E30" w:rsidRPr="00550E30" w:rsidRDefault="0070359B" w:rsidP="00550E30">
            <w:pPr>
              <w:spacing w:line="211" w:lineRule="auto"/>
              <w:ind w:right="-67"/>
              <w:rPr>
                <w:b/>
                <w:sz w:val="18"/>
                <w:szCs w:val="18"/>
              </w:rPr>
            </w:pPr>
            <w:r>
              <w:rPr>
                <w:b/>
                <w:sz w:val="18"/>
                <w:szCs w:val="18"/>
              </w:rPr>
              <w:t>(из</w:t>
            </w:r>
            <w:r w:rsidR="00550E30" w:rsidRPr="00550E30">
              <w:rPr>
                <w:b/>
                <w:sz w:val="18"/>
                <w:szCs w:val="18"/>
              </w:rPr>
              <w:t xml:space="preserve"> поливинил-хлоридного </w:t>
            </w:r>
          </w:p>
          <w:p w14:paraId="053D30A2" w14:textId="77777777" w:rsidR="0070359B" w:rsidRPr="0059407F" w:rsidRDefault="00550E30" w:rsidP="00550E30">
            <w:pPr>
              <w:spacing w:line="211" w:lineRule="auto"/>
              <w:ind w:right="-67"/>
              <w:rPr>
                <w:b/>
                <w:sz w:val="18"/>
                <w:szCs w:val="18"/>
              </w:rPr>
            </w:pPr>
            <w:r w:rsidRPr="00550E30">
              <w:rPr>
                <w:b/>
                <w:sz w:val="18"/>
                <w:szCs w:val="18"/>
              </w:rPr>
              <w:t>профиля</w:t>
            </w:r>
            <w:r w:rsidR="0070359B">
              <w:rPr>
                <w:b/>
                <w:sz w:val="18"/>
                <w:szCs w:val="18"/>
              </w:rPr>
              <w:t>)</w:t>
            </w:r>
          </w:p>
        </w:tc>
        <w:tc>
          <w:tcPr>
            <w:tcW w:w="1701" w:type="dxa"/>
            <w:tcBorders>
              <w:top w:val="double" w:sz="6" w:space="0" w:color="auto"/>
              <w:left w:val="single" w:sz="6" w:space="0" w:color="auto"/>
              <w:right w:val="single" w:sz="6" w:space="0" w:color="auto"/>
            </w:tcBorders>
            <w:shd w:val="clear" w:color="auto" w:fill="auto"/>
          </w:tcPr>
          <w:p w14:paraId="177F6EAD" w14:textId="77777777" w:rsidR="0070359B" w:rsidRPr="00DC0EA2" w:rsidRDefault="0070359B" w:rsidP="0070359B">
            <w:pPr>
              <w:spacing w:line="192" w:lineRule="auto"/>
              <w:ind w:left="-17" w:right="-63"/>
              <w:rPr>
                <w:spacing w:val="-14"/>
                <w:sz w:val="18"/>
                <w:szCs w:val="18"/>
              </w:rPr>
            </w:pPr>
            <w:r>
              <w:rPr>
                <w:sz w:val="18"/>
                <w:szCs w:val="18"/>
              </w:rPr>
              <w:t xml:space="preserve">СТБ 2433-2015 </w:t>
            </w:r>
          </w:p>
        </w:tc>
        <w:tc>
          <w:tcPr>
            <w:tcW w:w="4394" w:type="dxa"/>
            <w:tcBorders>
              <w:top w:val="double" w:sz="6" w:space="0" w:color="auto"/>
              <w:left w:val="single" w:sz="6" w:space="0" w:color="auto"/>
              <w:right w:val="single" w:sz="6" w:space="0" w:color="auto"/>
            </w:tcBorders>
            <w:shd w:val="clear" w:color="auto" w:fill="auto"/>
          </w:tcPr>
          <w:p w14:paraId="0EC5A2B1" w14:textId="77777777" w:rsidR="0070359B" w:rsidRDefault="0070359B" w:rsidP="0070359B">
            <w:pPr>
              <w:pStyle w:val="Style3"/>
              <w:widowControl/>
              <w:spacing w:line="194" w:lineRule="exact"/>
              <w:ind w:left="29" w:hanging="29"/>
              <w:rPr>
                <w:rStyle w:val="FontStyle28"/>
              </w:rPr>
            </w:pPr>
            <w:r>
              <w:rPr>
                <w:rStyle w:val="FontStyle28"/>
              </w:rPr>
              <w:t>Отбор образцов</w:t>
            </w:r>
          </w:p>
          <w:p w14:paraId="4EFF0A7C" w14:textId="77777777" w:rsidR="0070359B" w:rsidRDefault="0070359B" w:rsidP="0070359B">
            <w:pPr>
              <w:pStyle w:val="Style3"/>
              <w:widowControl/>
              <w:spacing w:line="194" w:lineRule="exact"/>
              <w:ind w:left="29" w:hanging="29"/>
              <w:rPr>
                <w:rStyle w:val="FontStyle28"/>
              </w:rPr>
            </w:pPr>
            <w:r>
              <w:rPr>
                <w:rStyle w:val="FontStyle28"/>
              </w:rPr>
              <w:t>Внешний вид</w:t>
            </w:r>
            <w:r>
              <w:t xml:space="preserve"> </w:t>
            </w:r>
            <w:r>
              <w:rPr>
                <w:rStyle w:val="FontStyle28"/>
              </w:rPr>
              <w:t>(наличие (отсутствие) дефектов)</w:t>
            </w:r>
          </w:p>
          <w:p w14:paraId="29421B01" w14:textId="77777777" w:rsidR="0070359B" w:rsidRDefault="0070359B" w:rsidP="0070359B">
            <w:pPr>
              <w:pStyle w:val="Style3"/>
              <w:spacing w:line="194" w:lineRule="exact"/>
              <w:rPr>
                <w:rStyle w:val="FontStyle28"/>
              </w:rPr>
            </w:pPr>
            <w:r>
              <w:rPr>
                <w:rStyle w:val="FontStyle28"/>
              </w:rPr>
              <w:t xml:space="preserve">Геометрические параметры изделий и предельные отклонения от них </w:t>
            </w:r>
          </w:p>
          <w:p w14:paraId="6812B4AD" w14:textId="77777777" w:rsidR="0070359B" w:rsidRDefault="0070359B" w:rsidP="0070359B">
            <w:pPr>
              <w:pStyle w:val="Style3"/>
              <w:spacing w:line="194" w:lineRule="exact"/>
              <w:rPr>
                <w:rStyle w:val="FontStyle28"/>
              </w:rPr>
            </w:pPr>
            <w:r>
              <w:rPr>
                <w:rStyle w:val="FontStyle28"/>
              </w:rPr>
              <w:t>Комплектность</w:t>
            </w:r>
          </w:p>
          <w:p w14:paraId="30AA3D58" w14:textId="77777777" w:rsidR="0070359B" w:rsidRDefault="0070359B" w:rsidP="0070359B">
            <w:pPr>
              <w:pStyle w:val="Style3"/>
              <w:spacing w:line="194" w:lineRule="exact"/>
              <w:rPr>
                <w:rStyle w:val="FontStyle28"/>
              </w:rPr>
            </w:pPr>
            <w:r>
              <w:rPr>
                <w:rStyle w:val="FontStyle28"/>
              </w:rPr>
              <w:t>Маркировка</w:t>
            </w:r>
          </w:p>
          <w:p w14:paraId="0E003369" w14:textId="77777777" w:rsidR="0070359B" w:rsidRPr="0059407F" w:rsidRDefault="0070359B" w:rsidP="0070359B">
            <w:pPr>
              <w:spacing w:line="180" w:lineRule="auto"/>
              <w:jc w:val="both"/>
              <w:rPr>
                <w:sz w:val="18"/>
                <w:szCs w:val="18"/>
              </w:rPr>
            </w:pPr>
            <w:r>
              <w:rPr>
                <w:rStyle w:val="FontStyle28"/>
              </w:rPr>
              <w:t xml:space="preserve">Упаковка </w:t>
            </w:r>
          </w:p>
        </w:tc>
        <w:tc>
          <w:tcPr>
            <w:tcW w:w="1701" w:type="dxa"/>
            <w:tcBorders>
              <w:top w:val="double" w:sz="6" w:space="0" w:color="auto"/>
              <w:left w:val="single" w:sz="6" w:space="0" w:color="auto"/>
              <w:right w:val="single" w:sz="6" w:space="0" w:color="auto"/>
            </w:tcBorders>
            <w:shd w:val="clear" w:color="auto" w:fill="auto"/>
          </w:tcPr>
          <w:p w14:paraId="38C0FFD6" w14:textId="77777777" w:rsidR="0070359B" w:rsidRDefault="0070359B" w:rsidP="0070359B">
            <w:pPr>
              <w:pStyle w:val="Style3"/>
              <w:widowControl/>
              <w:spacing w:line="194" w:lineRule="exact"/>
              <w:ind w:left="36" w:hanging="36"/>
              <w:rPr>
                <w:rStyle w:val="FontStyle28"/>
              </w:rPr>
            </w:pPr>
            <w:r>
              <w:rPr>
                <w:rStyle w:val="FontStyle28"/>
              </w:rPr>
              <w:t xml:space="preserve">СТБ 2433-2015 </w:t>
            </w:r>
          </w:p>
          <w:p w14:paraId="5F239386" w14:textId="77777777" w:rsidR="0070359B" w:rsidRDefault="0070359B" w:rsidP="0070359B">
            <w:pPr>
              <w:pStyle w:val="Style3"/>
              <w:spacing w:line="194" w:lineRule="exact"/>
              <w:ind w:left="36" w:hanging="36"/>
              <w:rPr>
                <w:rStyle w:val="FontStyle28"/>
              </w:rPr>
            </w:pPr>
            <w:r>
              <w:rPr>
                <w:rStyle w:val="FontStyle28"/>
              </w:rPr>
              <w:t xml:space="preserve">СТБ 1457-2004 </w:t>
            </w:r>
          </w:p>
          <w:p w14:paraId="72DF7343" w14:textId="77777777" w:rsidR="0070359B" w:rsidRDefault="0070359B" w:rsidP="0070359B">
            <w:pPr>
              <w:pStyle w:val="Style3"/>
              <w:widowControl/>
              <w:spacing w:line="194" w:lineRule="exact"/>
              <w:ind w:left="36" w:hanging="36"/>
              <w:rPr>
                <w:rStyle w:val="FontStyle28"/>
              </w:rPr>
            </w:pPr>
            <w:r>
              <w:rPr>
                <w:rStyle w:val="FontStyle28"/>
              </w:rPr>
              <w:t>ГОСТ 26433.1-89</w:t>
            </w:r>
          </w:p>
          <w:p w14:paraId="0155CDA6" w14:textId="77777777" w:rsidR="0070359B" w:rsidRPr="0059407F" w:rsidRDefault="0070359B" w:rsidP="0070359B">
            <w:pPr>
              <w:spacing w:line="180" w:lineRule="auto"/>
              <w:ind w:left="-17" w:right="-17"/>
              <w:rPr>
                <w:sz w:val="18"/>
                <w:szCs w:val="18"/>
              </w:rPr>
            </w:pPr>
          </w:p>
        </w:tc>
      </w:tr>
      <w:tr w:rsidR="00550E30" w:rsidRPr="0059407F" w14:paraId="5AE051C5" w14:textId="77777777" w:rsidTr="00041514">
        <w:trPr>
          <w:trHeight w:val="2328"/>
        </w:trPr>
        <w:tc>
          <w:tcPr>
            <w:tcW w:w="1560" w:type="dxa"/>
            <w:tcBorders>
              <w:top w:val="double" w:sz="6" w:space="0" w:color="auto"/>
              <w:left w:val="single" w:sz="6" w:space="0" w:color="auto"/>
              <w:bottom w:val="single" w:sz="6" w:space="0" w:color="auto"/>
              <w:right w:val="single" w:sz="6" w:space="0" w:color="auto"/>
            </w:tcBorders>
            <w:shd w:val="clear" w:color="auto" w:fill="auto"/>
          </w:tcPr>
          <w:p w14:paraId="65540F91" w14:textId="77777777" w:rsidR="00550E30" w:rsidRPr="0059407F" w:rsidRDefault="00550E30" w:rsidP="00550E30">
            <w:pPr>
              <w:spacing w:line="192" w:lineRule="auto"/>
              <w:ind w:right="-108"/>
              <w:rPr>
                <w:b/>
                <w:sz w:val="18"/>
                <w:szCs w:val="18"/>
              </w:rPr>
            </w:pPr>
            <w:r>
              <w:rPr>
                <w:b/>
                <w:sz w:val="18"/>
                <w:szCs w:val="18"/>
              </w:rPr>
              <w:t>Стеклопакеты клееные</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4E61620" w14:textId="77777777" w:rsidR="00550E30" w:rsidRPr="0059407F" w:rsidRDefault="00550E30" w:rsidP="00550E30">
            <w:pPr>
              <w:spacing w:line="192" w:lineRule="auto"/>
              <w:ind w:left="-17" w:right="-63"/>
              <w:rPr>
                <w:sz w:val="18"/>
                <w:szCs w:val="18"/>
              </w:rPr>
            </w:pPr>
            <w:r>
              <w:rPr>
                <w:sz w:val="18"/>
                <w:szCs w:val="18"/>
              </w:rPr>
              <w:t xml:space="preserve">ГОСТ 24866-2014 </w:t>
            </w:r>
          </w:p>
        </w:tc>
        <w:tc>
          <w:tcPr>
            <w:tcW w:w="4394" w:type="dxa"/>
            <w:tcBorders>
              <w:top w:val="double" w:sz="6" w:space="0" w:color="auto"/>
              <w:left w:val="single" w:sz="6" w:space="0" w:color="auto"/>
              <w:bottom w:val="single" w:sz="6" w:space="0" w:color="auto"/>
              <w:right w:val="single" w:sz="6" w:space="0" w:color="auto"/>
            </w:tcBorders>
            <w:shd w:val="clear" w:color="auto" w:fill="auto"/>
          </w:tcPr>
          <w:p w14:paraId="69EBAB67" w14:textId="77777777" w:rsidR="00550E30" w:rsidRPr="00836A1B" w:rsidRDefault="00550E30" w:rsidP="008B07C8">
            <w:pPr>
              <w:pStyle w:val="Style3"/>
              <w:widowControl/>
              <w:spacing w:line="194" w:lineRule="exact"/>
              <w:ind w:left="29" w:hanging="29"/>
              <w:rPr>
                <w:rStyle w:val="FontStyle28"/>
              </w:rPr>
            </w:pPr>
            <w:r w:rsidRPr="00836A1B">
              <w:rPr>
                <w:rStyle w:val="FontStyle28"/>
              </w:rPr>
              <w:t>Отбор образцов</w:t>
            </w:r>
          </w:p>
          <w:p w14:paraId="111B9032" w14:textId="77777777" w:rsidR="00550E30" w:rsidRPr="00836A1B" w:rsidRDefault="00550E30" w:rsidP="00550E30">
            <w:pPr>
              <w:pStyle w:val="Style3"/>
              <w:spacing w:line="194" w:lineRule="exact"/>
              <w:rPr>
                <w:rStyle w:val="FontStyle28"/>
              </w:rPr>
            </w:pPr>
            <w:r w:rsidRPr="00836A1B">
              <w:rPr>
                <w:rStyle w:val="FontStyle28"/>
              </w:rPr>
              <w:t xml:space="preserve">Геометрические параметры изделий и предельные отклонения от них </w:t>
            </w:r>
          </w:p>
          <w:p w14:paraId="697798B7" w14:textId="77777777" w:rsidR="00550E30" w:rsidRPr="00836A1B" w:rsidRDefault="00550E30" w:rsidP="008B07C8">
            <w:pPr>
              <w:pStyle w:val="Style3"/>
              <w:widowControl/>
              <w:spacing w:line="194" w:lineRule="exact"/>
              <w:ind w:left="29" w:hanging="29"/>
              <w:rPr>
                <w:rStyle w:val="FontStyle28"/>
              </w:rPr>
            </w:pPr>
            <w:r w:rsidRPr="00836A1B">
              <w:rPr>
                <w:rStyle w:val="FontStyle28"/>
              </w:rPr>
              <w:t>Пороки внешнего вида</w:t>
            </w:r>
          </w:p>
          <w:p w14:paraId="2C2A9A6B" w14:textId="77777777" w:rsidR="00E803E3" w:rsidRDefault="00E803E3" w:rsidP="008B07C8">
            <w:pPr>
              <w:pStyle w:val="Style3"/>
              <w:widowControl/>
              <w:spacing w:line="194" w:lineRule="exact"/>
              <w:ind w:left="29" w:hanging="29"/>
              <w:rPr>
                <w:rStyle w:val="FontStyle28"/>
              </w:rPr>
            </w:pPr>
            <w:r>
              <w:rPr>
                <w:rStyle w:val="FontStyle28"/>
              </w:rPr>
              <w:t>Оптические искажения</w:t>
            </w:r>
            <w:r w:rsidRPr="00836A1B">
              <w:rPr>
                <w:rStyle w:val="FontStyle28"/>
              </w:rPr>
              <w:t xml:space="preserve"> </w:t>
            </w:r>
          </w:p>
          <w:p w14:paraId="7972D0F6" w14:textId="77777777" w:rsidR="00550E30" w:rsidRPr="00836A1B" w:rsidRDefault="00550E30" w:rsidP="008B07C8">
            <w:pPr>
              <w:pStyle w:val="Style3"/>
              <w:widowControl/>
              <w:spacing w:line="194" w:lineRule="exact"/>
              <w:ind w:left="29" w:hanging="29"/>
              <w:rPr>
                <w:rStyle w:val="FontStyle28"/>
              </w:rPr>
            </w:pPr>
            <w:r w:rsidRPr="00836A1B">
              <w:rPr>
                <w:rStyle w:val="FontStyle28"/>
              </w:rPr>
              <w:t>Внешний вид герметизирующих слоев</w:t>
            </w:r>
          </w:p>
          <w:p w14:paraId="44C76241" w14:textId="77777777" w:rsidR="00550E30" w:rsidRDefault="00550E30" w:rsidP="008B07C8">
            <w:pPr>
              <w:pStyle w:val="Style3"/>
              <w:widowControl/>
              <w:spacing w:line="194" w:lineRule="exact"/>
              <w:ind w:left="29" w:hanging="29"/>
              <w:rPr>
                <w:rStyle w:val="FontStyle28"/>
              </w:rPr>
            </w:pPr>
            <w:r w:rsidRPr="00836A1B">
              <w:rPr>
                <w:rStyle w:val="FontStyle28"/>
              </w:rPr>
              <w:t>Глубина герметизирующих слоев</w:t>
            </w:r>
          </w:p>
          <w:p w14:paraId="30113F3E" w14:textId="77777777" w:rsidR="00E803E3" w:rsidRDefault="00E803E3" w:rsidP="008B07C8">
            <w:pPr>
              <w:pStyle w:val="Style3"/>
              <w:widowControl/>
              <w:spacing w:line="194" w:lineRule="exact"/>
              <w:ind w:left="29" w:hanging="29"/>
              <w:rPr>
                <w:rStyle w:val="FontStyle28"/>
              </w:rPr>
            </w:pPr>
            <w:r>
              <w:rPr>
                <w:rStyle w:val="FontStyle28"/>
              </w:rPr>
              <w:t>Герметичность</w:t>
            </w:r>
          </w:p>
          <w:p w14:paraId="20B3E905" w14:textId="77777777" w:rsidR="00550E30" w:rsidRPr="00836A1B" w:rsidRDefault="00550E30" w:rsidP="008B07C8">
            <w:pPr>
              <w:pStyle w:val="Style3"/>
              <w:widowControl/>
              <w:spacing w:line="194" w:lineRule="exact"/>
              <w:ind w:left="29" w:hanging="29"/>
              <w:rPr>
                <w:rStyle w:val="FontStyle28"/>
              </w:rPr>
            </w:pPr>
            <w:r w:rsidRPr="00836A1B">
              <w:rPr>
                <w:rStyle w:val="FontStyle28"/>
              </w:rPr>
              <w:t xml:space="preserve">Выступание первичного герметизирующего слоя </w:t>
            </w:r>
          </w:p>
          <w:p w14:paraId="30FF20D6" w14:textId="77777777" w:rsidR="00550E30" w:rsidRPr="00836A1B" w:rsidRDefault="00550E30" w:rsidP="00550E30">
            <w:pPr>
              <w:pStyle w:val="Style3"/>
              <w:spacing w:line="194" w:lineRule="exact"/>
              <w:rPr>
                <w:rStyle w:val="FontStyle28"/>
              </w:rPr>
            </w:pPr>
            <w:r w:rsidRPr="00836A1B">
              <w:rPr>
                <w:rStyle w:val="FontStyle28"/>
              </w:rPr>
              <w:t>Смещение дистанционных рамок относительно друг друга</w:t>
            </w:r>
          </w:p>
          <w:p w14:paraId="469B782D" w14:textId="77777777" w:rsidR="00550E30" w:rsidRPr="0059407F" w:rsidRDefault="00550E30" w:rsidP="00550E30">
            <w:pPr>
              <w:pStyle w:val="Style3"/>
              <w:spacing w:line="194" w:lineRule="exact"/>
              <w:ind w:left="29" w:hanging="29"/>
              <w:rPr>
                <w:sz w:val="18"/>
                <w:szCs w:val="18"/>
              </w:rPr>
            </w:pPr>
            <w:r w:rsidRPr="00836A1B">
              <w:rPr>
                <w:rStyle w:val="FontStyle28"/>
              </w:rPr>
              <w:t>Маркировка</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555E264C" w14:textId="77777777" w:rsidR="00550E30" w:rsidRPr="00836A1B" w:rsidRDefault="00550E30" w:rsidP="008B07C8">
            <w:pPr>
              <w:pStyle w:val="Style3"/>
              <w:widowControl/>
              <w:spacing w:line="194" w:lineRule="exact"/>
              <w:ind w:left="36" w:hanging="36"/>
              <w:rPr>
                <w:rStyle w:val="FontStyle28"/>
              </w:rPr>
            </w:pPr>
            <w:r w:rsidRPr="00836A1B">
              <w:rPr>
                <w:rStyle w:val="FontStyle28"/>
              </w:rPr>
              <w:t>ГОСТ 24866-2014</w:t>
            </w:r>
          </w:p>
          <w:p w14:paraId="17F0042F" w14:textId="77777777" w:rsidR="00550E30" w:rsidRPr="00836A1B" w:rsidRDefault="00550E30" w:rsidP="008B07C8">
            <w:pPr>
              <w:pStyle w:val="Style3"/>
              <w:widowControl/>
              <w:spacing w:line="194" w:lineRule="exact"/>
              <w:ind w:left="36" w:hanging="36"/>
              <w:rPr>
                <w:rStyle w:val="FontStyle28"/>
              </w:rPr>
            </w:pPr>
            <w:r w:rsidRPr="00836A1B">
              <w:rPr>
                <w:rStyle w:val="FontStyle28"/>
              </w:rPr>
              <w:t>ГОСТ 32557-2013</w:t>
            </w:r>
          </w:p>
          <w:p w14:paraId="6DDD38FE" w14:textId="77777777" w:rsidR="00550E30" w:rsidRPr="0059407F" w:rsidRDefault="00550E30" w:rsidP="00550E30">
            <w:pPr>
              <w:pStyle w:val="Style3"/>
              <w:spacing w:line="194" w:lineRule="exact"/>
              <w:ind w:left="36" w:hanging="36"/>
              <w:rPr>
                <w:sz w:val="18"/>
                <w:szCs w:val="18"/>
              </w:rPr>
            </w:pPr>
            <w:r w:rsidRPr="00836A1B">
              <w:rPr>
                <w:rStyle w:val="FontStyle28"/>
              </w:rPr>
              <w:t>ГОСТ 32530-2013</w:t>
            </w:r>
          </w:p>
        </w:tc>
      </w:tr>
      <w:tr w:rsidR="0070359B" w:rsidRPr="0059407F" w14:paraId="3272ED6F" w14:textId="77777777" w:rsidTr="00041514">
        <w:trPr>
          <w:cantSplit/>
          <w:trHeight w:val="660"/>
        </w:trPr>
        <w:tc>
          <w:tcPr>
            <w:tcW w:w="1560" w:type="dxa"/>
            <w:tcBorders>
              <w:top w:val="double" w:sz="6" w:space="0" w:color="auto"/>
            </w:tcBorders>
          </w:tcPr>
          <w:p w14:paraId="6AADE92D" w14:textId="77777777" w:rsidR="0070359B" w:rsidRPr="00DC7434" w:rsidRDefault="0070359B" w:rsidP="0070359B">
            <w:pPr>
              <w:spacing w:line="211" w:lineRule="auto"/>
              <w:ind w:right="-65"/>
              <w:rPr>
                <w:b/>
                <w:spacing w:val="-4"/>
                <w:sz w:val="18"/>
                <w:szCs w:val="18"/>
              </w:rPr>
            </w:pPr>
            <w:r w:rsidRPr="00DC7434">
              <w:rPr>
                <w:b/>
                <w:spacing w:val="-4"/>
                <w:sz w:val="18"/>
                <w:szCs w:val="18"/>
              </w:rPr>
              <w:t>Возведение каменных и а</w:t>
            </w:r>
            <w:r w:rsidRPr="00DC7434">
              <w:rPr>
                <w:b/>
                <w:spacing w:val="-4"/>
                <w:sz w:val="18"/>
                <w:szCs w:val="18"/>
              </w:rPr>
              <w:t>р</w:t>
            </w:r>
            <w:r w:rsidRPr="00DC7434">
              <w:rPr>
                <w:b/>
                <w:spacing w:val="-4"/>
                <w:sz w:val="18"/>
                <w:szCs w:val="18"/>
              </w:rPr>
              <w:t>мокаменных конструкци</w:t>
            </w:r>
            <w:r w:rsidRPr="00DC7434">
              <w:rPr>
                <w:b/>
                <w:spacing w:val="-4"/>
                <w:sz w:val="18"/>
                <w:szCs w:val="18"/>
              </w:rPr>
              <w:t>й</w:t>
            </w:r>
          </w:p>
        </w:tc>
        <w:tc>
          <w:tcPr>
            <w:tcW w:w="1701" w:type="dxa"/>
            <w:tcBorders>
              <w:top w:val="double" w:sz="6" w:space="0" w:color="auto"/>
            </w:tcBorders>
          </w:tcPr>
          <w:p w14:paraId="2CD751CB" w14:textId="77777777" w:rsidR="0070359B" w:rsidRDefault="0070359B" w:rsidP="0070359B">
            <w:pPr>
              <w:spacing w:line="180" w:lineRule="auto"/>
              <w:ind w:left="-17" w:right="-63"/>
              <w:rPr>
                <w:spacing w:val="-4"/>
                <w:sz w:val="18"/>
                <w:szCs w:val="18"/>
              </w:rPr>
            </w:pPr>
            <w:r>
              <w:rPr>
                <w:spacing w:val="-4"/>
                <w:sz w:val="18"/>
                <w:szCs w:val="18"/>
              </w:rPr>
              <w:t xml:space="preserve">СН 1.03.01-2019 </w:t>
            </w:r>
          </w:p>
          <w:p w14:paraId="5B69A88B" w14:textId="77777777" w:rsidR="0070359B" w:rsidRPr="00A23901" w:rsidRDefault="0070359B" w:rsidP="0070359B">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7F73C77D" w14:textId="77777777" w:rsidR="0070359B" w:rsidRPr="0059407F" w:rsidRDefault="0070359B" w:rsidP="0070359B">
            <w:pPr>
              <w:spacing w:line="180" w:lineRule="auto"/>
              <w:ind w:right="-17"/>
              <w:rPr>
                <w:sz w:val="18"/>
                <w:szCs w:val="18"/>
              </w:rPr>
            </w:pPr>
            <w:r w:rsidRPr="0059407F">
              <w:rPr>
                <w:sz w:val="18"/>
                <w:szCs w:val="18"/>
              </w:rPr>
              <w:t>Каменные и армокаменные конструкции.</w:t>
            </w:r>
          </w:p>
        </w:tc>
        <w:tc>
          <w:tcPr>
            <w:tcW w:w="1701" w:type="dxa"/>
            <w:tcBorders>
              <w:top w:val="double" w:sz="6" w:space="0" w:color="auto"/>
            </w:tcBorders>
          </w:tcPr>
          <w:p w14:paraId="17B9154D" w14:textId="77777777" w:rsidR="0070359B" w:rsidRPr="0059407F" w:rsidRDefault="0070359B" w:rsidP="0070359B">
            <w:pPr>
              <w:spacing w:line="192" w:lineRule="auto"/>
              <w:ind w:left="-17" w:right="-17"/>
              <w:rPr>
                <w:sz w:val="18"/>
                <w:szCs w:val="18"/>
              </w:rPr>
            </w:pPr>
            <w:r w:rsidRPr="0059407F">
              <w:rPr>
                <w:sz w:val="18"/>
                <w:szCs w:val="18"/>
              </w:rPr>
              <w:t>СТБ 2087-2010</w:t>
            </w:r>
          </w:p>
        </w:tc>
      </w:tr>
      <w:tr w:rsidR="0070359B" w:rsidRPr="0059407F" w14:paraId="4F09A092" w14:textId="77777777" w:rsidTr="00E803E3">
        <w:trPr>
          <w:trHeight w:val="525"/>
        </w:trPr>
        <w:tc>
          <w:tcPr>
            <w:tcW w:w="1560" w:type="dxa"/>
            <w:tcBorders>
              <w:top w:val="double" w:sz="6" w:space="0" w:color="auto"/>
              <w:bottom w:val="single" w:sz="4" w:space="0" w:color="auto"/>
            </w:tcBorders>
          </w:tcPr>
          <w:p w14:paraId="7E0B9995" w14:textId="77777777" w:rsidR="0070359B" w:rsidRPr="002A4A90" w:rsidRDefault="0070359B" w:rsidP="0070359B">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1E0FD64D" w14:textId="77777777" w:rsidR="0070359B" w:rsidRDefault="0070359B" w:rsidP="0070359B">
            <w:pPr>
              <w:spacing w:line="192" w:lineRule="auto"/>
              <w:ind w:left="-17" w:right="-63"/>
              <w:rPr>
                <w:spacing w:val="-4"/>
                <w:sz w:val="18"/>
                <w:szCs w:val="18"/>
              </w:rPr>
            </w:pPr>
            <w:r>
              <w:rPr>
                <w:spacing w:val="-4"/>
                <w:sz w:val="18"/>
                <w:szCs w:val="18"/>
              </w:rPr>
              <w:t xml:space="preserve">СН 1.03.01-2019 </w:t>
            </w:r>
          </w:p>
          <w:p w14:paraId="609D1479" w14:textId="77777777" w:rsidR="0070359B" w:rsidRPr="0059407F" w:rsidRDefault="0070359B" w:rsidP="0070359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05275142" w14:textId="77777777" w:rsidR="0070359B" w:rsidRPr="0059407F" w:rsidRDefault="0070359B" w:rsidP="0070359B">
            <w:pPr>
              <w:spacing w:line="60" w:lineRule="atLeast"/>
              <w:jc w:val="both"/>
              <w:rPr>
                <w:sz w:val="18"/>
                <w:szCs w:val="18"/>
              </w:rPr>
            </w:pPr>
            <w:r w:rsidRPr="0059407F">
              <w:rPr>
                <w:sz w:val="18"/>
                <w:szCs w:val="18"/>
              </w:rPr>
              <w:t>Производство монтажных работ.</w:t>
            </w:r>
          </w:p>
        </w:tc>
        <w:tc>
          <w:tcPr>
            <w:tcW w:w="1701" w:type="dxa"/>
            <w:tcBorders>
              <w:top w:val="double" w:sz="6" w:space="0" w:color="auto"/>
              <w:bottom w:val="single" w:sz="4" w:space="0" w:color="auto"/>
            </w:tcBorders>
          </w:tcPr>
          <w:p w14:paraId="506508A6" w14:textId="77777777" w:rsidR="0070359B" w:rsidRPr="0059407F" w:rsidRDefault="0070359B" w:rsidP="0070359B">
            <w:pPr>
              <w:ind w:left="-17" w:right="-17"/>
              <w:rPr>
                <w:sz w:val="18"/>
                <w:szCs w:val="18"/>
              </w:rPr>
            </w:pPr>
            <w:r w:rsidRPr="0059407F">
              <w:rPr>
                <w:sz w:val="18"/>
                <w:szCs w:val="18"/>
              </w:rPr>
              <w:t>СТБ 1766-2007</w:t>
            </w:r>
          </w:p>
        </w:tc>
      </w:tr>
      <w:tr w:rsidR="0070359B" w:rsidRPr="0059407F" w14:paraId="2A6695D9" w14:textId="77777777" w:rsidTr="00041514">
        <w:trPr>
          <w:trHeight w:val="1162"/>
        </w:trPr>
        <w:tc>
          <w:tcPr>
            <w:tcW w:w="1560" w:type="dxa"/>
            <w:tcBorders>
              <w:top w:val="double" w:sz="6" w:space="0" w:color="auto"/>
              <w:bottom w:val="single" w:sz="4" w:space="0" w:color="auto"/>
            </w:tcBorders>
          </w:tcPr>
          <w:p w14:paraId="3F61D9D4" w14:textId="77777777" w:rsidR="0070359B" w:rsidRPr="0059407F" w:rsidRDefault="0070359B" w:rsidP="0070359B">
            <w:pPr>
              <w:spacing w:line="211" w:lineRule="auto"/>
              <w:rPr>
                <w:b/>
                <w:sz w:val="18"/>
                <w:szCs w:val="18"/>
              </w:rPr>
            </w:pPr>
            <w:r w:rsidRPr="0059407F">
              <w:rPr>
                <w:b/>
                <w:sz w:val="18"/>
                <w:szCs w:val="18"/>
              </w:rPr>
              <w:t xml:space="preserve">Устройство </w:t>
            </w:r>
          </w:p>
          <w:p w14:paraId="27EE7D39" w14:textId="77777777" w:rsidR="0070359B" w:rsidRPr="0059407F" w:rsidRDefault="0070359B" w:rsidP="0070359B">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0346BA12" w14:textId="77777777" w:rsidR="0070359B" w:rsidRDefault="0070359B" w:rsidP="0070359B">
            <w:pPr>
              <w:ind w:left="-17" w:right="-17"/>
              <w:rPr>
                <w:spacing w:val="-4"/>
                <w:sz w:val="18"/>
                <w:szCs w:val="18"/>
              </w:rPr>
            </w:pPr>
            <w:r w:rsidRPr="0068369C">
              <w:rPr>
                <w:spacing w:val="-4"/>
                <w:sz w:val="18"/>
                <w:szCs w:val="18"/>
              </w:rPr>
              <w:t>СН 5.08.01-2019</w:t>
            </w:r>
          </w:p>
          <w:p w14:paraId="4B5CE728" w14:textId="77777777" w:rsidR="0070359B" w:rsidRPr="0068369C" w:rsidRDefault="0070359B" w:rsidP="0070359B">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461CC03A" w14:textId="77777777" w:rsidR="0070359B" w:rsidRPr="0059407F" w:rsidRDefault="0070359B" w:rsidP="0017235D">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 кровли.</w:t>
            </w:r>
          </w:p>
          <w:p w14:paraId="5807419E" w14:textId="77777777" w:rsidR="0070359B" w:rsidRPr="0059407F" w:rsidRDefault="0070359B" w:rsidP="0017235D">
            <w:pPr>
              <w:ind w:right="-17"/>
              <w:jc w:val="both"/>
              <w:rPr>
                <w:sz w:val="18"/>
                <w:szCs w:val="18"/>
              </w:rPr>
            </w:pPr>
            <w:r w:rsidRPr="0059407F">
              <w:rPr>
                <w:sz w:val="18"/>
                <w:szCs w:val="18"/>
              </w:rPr>
              <w:t>Кровли из мелкоштучных материалов.</w:t>
            </w:r>
          </w:p>
          <w:p w14:paraId="296D2E5B" w14:textId="77777777" w:rsidR="0070359B" w:rsidRPr="0059407F" w:rsidRDefault="0070359B" w:rsidP="0017235D">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p>
          <w:p w14:paraId="5C98185F" w14:textId="77777777" w:rsidR="0070359B" w:rsidRPr="0059407F" w:rsidRDefault="0070359B" w:rsidP="0017235D">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p>
        </w:tc>
        <w:tc>
          <w:tcPr>
            <w:tcW w:w="1701" w:type="dxa"/>
            <w:tcBorders>
              <w:top w:val="double" w:sz="6" w:space="0" w:color="auto"/>
              <w:bottom w:val="single" w:sz="4" w:space="0" w:color="auto"/>
            </w:tcBorders>
          </w:tcPr>
          <w:p w14:paraId="51EBE102" w14:textId="77777777" w:rsidR="0070359B" w:rsidRPr="0059407F" w:rsidRDefault="0070359B" w:rsidP="0070359B">
            <w:pPr>
              <w:ind w:left="-17" w:right="-17"/>
              <w:rPr>
                <w:sz w:val="18"/>
                <w:szCs w:val="18"/>
              </w:rPr>
            </w:pPr>
            <w:r w:rsidRPr="0059407F">
              <w:rPr>
                <w:sz w:val="18"/>
                <w:szCs w:val="18"/>
              </w:rPr>
              <w:t>СТБ 1992-2009</w:t>
            </w:r>
          </w:p>
          <w:p w14:paraId="6123E42A" w14:textId="77777777" w:rsidR="0070359B" w:rsidRPr="0059407F" w:rsidRDefault="0070359B" w:rsidP="0070359B">
            <w:pPr>
              <w:ind w:left="-17" w:right="-17"/>
              <w:rPr>
                <w:sz w:val="18"/>
                <w:szCs w:val="18"/>
              </w:rPr>
            </w:pPr>
            <w:r w:rsidRPr="0059407F">
              <w:rPr>
                <w:sz w:val="18"/>
                <w:szCs w:val="18"/>
              </w:rPr>
              <w:t>СТБ 2040-2010</w:t>
            </w:r>
          </w:p>
          <w:p w14:paraId="38F50250" w14:textId="77777777" w:rsidR="0070359B" w:rsidRPr="0059407F" w:rsidRDefault="0070359B" w:rsidP="0070359B">
            <w:pPr>
              <w:ind w:left="-17" w:right="-17"/>
              <w:rPr>
                <w:sz w:val="18"/>
                <w:szCs w:val="18"/>
              </w:rPr>
            </w:pPr>
          </w:p>
        </w:tc>
      </w:tr>
      <w:tr w:rsidR="0070359B" w:rsidRPr="0059407F" w14:paraId="44110C5C" w14:textId="77777777" w:rsidTr="00550E30">
        <w:trPr>
          <w:trHeight w:val="29"/>
        </w:trPr>
        <w:tc>
          <w:tcPr>
            <w:tcW w:w="1560" w:type="dxa"/>
            <w:vMerge w:val="restart"/>
            <w:tcBorders>
              <w:top w:val="double" w:sz="6" w:space="0" w:color="auto"/>
            </w:tcBorders>
          </w:tcPr>
          <w:p w14:paraId="3C8F770E" w14:textId="77777777" w:rsidR="0070359B" w:rsidRDefault="0070359B" w:rsidP="0070359B">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66D72A07" w14:textId="77777777" w:rsidR="0070359B" w:rsidRPr="0059407F" w:rsidRDefault="0070359B" w:rsidP="0070359B">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6774357E" w14:textId="77777777" w:rsidR="0070359B" w:rsidRPr="00A13A3E" w:rsidRDefault="0070359B" w:rsidP="0070359B">
            <w:pPr>
              <w:spacing w:line="192" w:lineRule="auto"/>
              <w:ind w:left="-17" w:right="-63"/>
              <w:rPr>
                <w:spacing w:val="-4"/>
                <w:sz w:val="18"/>
                <w:szCs w:val="18"/>
              </w:rPr>
            </w:pPr>
            <w:r w:rsidRPr="00A13A3E">
              <w:rPr>
                <w:spacing w:val="-4"/>
                <w:sz w:val="18"/>
                <w:szCs w:val="18"/>
              </w:rPr>
              <w:t>ТКП 45-3.02-223-2010</w:t>
            </w:r>
          </w:p>
          <w:p w14:paraId="703512A4" w14:textId="77777777" w:rsidR="0070359B" w:rsidRPr="0059407F" w:rsidRDefault="0070359B" w:rsidP="0070359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3F18FEB0" w14:textId="77777777" w:rsidR="0070359B" w:rsidRPr="0059407F" w:rsidRDefault="0070359B" w:rsidP="0070359B">
            <w:pPr>
              <w:spacing w:line="192" w:lineRule="auto"/>
              <w:ind w:right="-17"/>
              <w:jc w:val="both"/>
              <w:rPr>
                <w:sz w:val="18"/>
                <w:szCs w:val="18"/>
              </w:rPr>
            </w:pPr>
            <w:r w:rsidRPr="0059407F">
              <w:rPr>
                <w:sz w:val="18"/>
                <w:szCs w:val="18"/>
              </w:rPr>
              <w:t>Заполнение оконных проёмов.</w:t>
            </w:r>
          </w:p>
          <w:p w14:paraId="3CEF6900" w14:textId="77777777" w:rsidR="0070359B" w:rsidRPr="0059407F" w:rsidRDefault="0070359B" w:rsidP="0070359B">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701" w:type="dxa"/>
            <w:tcBorders>
              <w:top w:val="double" w:sz="6" w:space="0" w:color="auto"/>
              <w:bottom w:val="single" w:sz="4" w:space="0" w:color="auto"/>
            </w:tcBorders>
          </w:tcPr>
          <w:p w14:paraId="479BEE48" w14:textId="77777777" w:rsidR="0070359B" w:rsidRPr="0059407F" w:rsidRDefault="0070359B" w:rsidP="0070359B">
            <w:pPr>
              <w:spacing w:line="192" w:lineRule="auto"/>
              <w:ind w:left="-17" w:right="-17"/>
              <w:rPr>
                <w:sz w:val="18"/>
                <w:szCs w:val="18"/>
                <w:lang w:val="en-US"/>
              </w:rPr>
            </w:pPr>
            <w:r w:rsidRPr="0059407F">
              <w:rPr>
                <w:sz w:val="18"/>
                <w:szCs w:val="18"/>
              </w:rPr>
              <w:t>СТБ 1484-2004</w:t>
            </w:r>
          </w:p>
        </w:tc>
      </w:tr>
      <w:tr w:rsidR="0070359B" w:rsidRPr="0059407F" w14:paraId="2FB81052" w14:textId="77777777" w:rsidTr="00550E30">
        <w:trPr>
          <w:trHeight w:val="29"/>
        </w:trPr>
        <w:tc>
          <w:tcPr>
            <w:tcW w:w="1560" w:type="dxa"/>
            <w:vMerge/>
            <w:tcBorders>
              <w:bottom w:val="double" w:sz="6" w:space="0" w:color="auto"/>
            </w:tcBorders>
          </w:tcPr>
          <w:p w14:paraId="5D13F4D8" w14:textId="77777777" w:rsidR="0070359B" w:rsidRPr="0059407F" w:rsidRDefault="0070359B" w:rsidP="0070359B">
            <w:pPr>
              <w:spacing w:line="211" w:lineRule="auto"/>
              <w:ind w:right="-65"/>
              <w:rPr>
                <w:b/>
                <w:sz w:val="18"/>
                <w:szCs w:val="18"/>
              </w:rPr>
            </w:pPr>
          </w:p>
        </w:tc>
        <w:tc>
          <w:tcPr>
            <w:tcW w:w="1701" w:type="dxa"/>
            <w:tcBorders>
              <w:top w:val="double" w:sz="6" w:space="0" w:color="auto"/>
              <w:bottom w:val="double" w:sz="6" w:space="0" w:color="auto"/>
            </w:tcBorders>
          </w:tcPr>
          <w:p w14:paraId="61A4F0FC" w14:textId="77777777" w:rsidR="0070359B" w:rsidRPr="00A13A3E" w:rsidRDefault="0070359B" w:rsidP="0070359B">
            <w:pPr>
              <w:spacing w:line="180" w:lineRule="auto"/>
              <w:ind w:left="-17" w:right="-62"/>
              <w:rPr>
                <w:spacing w:val="-4"/>
                <w:sz w:val="18"/>
                <w:szCs w:val="18"/>
              </w:rPr>
            </w:pPr>
            <w:r w:rsidRPr="00A13A3E">
              <w:rPr>
                <w:spacing w:val="-4"/>
                <w:sz w:val="18"/>
                <w:szCs w:val="18"/>
              </w:rPr>
              <w:t>ТКП 45-3.02-223-2010</w:t>
            </w:r>
          </w:p>
          <w:p w14:paraId="0FBDF0AE" w14:textId="77777777" w:rsidR="0070359B" w:rsidRPr="00A13A3E" w:rsidRDefault="0070359B" w:rsidP="0070359B">
            <w:pPr>
              <w:spacing w:line="180" w:lineRule="auto"/>
              <w:ind w:left="-17" w:right="-62"/>
              <w:rPr>
                <w:spacing w:val="-4"/>
                <w:sz w:val="18"/>
                <w:szCs w:val="18"/>
              </w:rPr>
            </w:pPr>
            <w:r>
              <w:rPr>
                <w:spacing w:val="-4"/>
                <w:sz w:val="18"/>
                <w:szCs w:val="18"/>
              </w:rPr>
              <w:t>СП 1.03.01-2019</w:t>
            </w:r>
          </w:p>
          <w:p w14:paraId="04C703BA" w14:textId="77777777" w:rsidR="0070359B" w:rsidRPr="00A13A3E" w:rsidRDefault="0070359B" w:rsidP="0070359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61E6B91B" w14:textId="77777777" w:rsidR="0070359B" w:rsidRPr="0059407F" w:rsidRDefault="0070359B" w:rsidP="0070359B">
            <w:pPr>
              <w:spacing w:line="211" w:lineRule="auto"/>
              <w:ind w:right="-17"/>
              <w:jc w:val="both"/>
              <w:rPr>
                <w:sz w:val="18"/>
                <w:szCs w:val="18"/>
              </w:rPr>
            </w:pPr>
            <w:r w:rsidRPr="0059407F">
              <w:rPr>
                <w:sz w:val="18"/>
                <w:szCs w:val="18"/>
              </w:rPr>
              <w:t>Устройство откосов.</w:t>
            </w:r>
          </w:p>
        </w:tc>
        <w:tc>
          <w:tcPr>
            <w:tcW w:w="1701" w:type="dxa"/>
            <w:tcBorders>
              <w:top w:val="double" w:sz="6" w:space="0" w:color="auto"/>
              <w:bottom w:val="double" w:sz="6" w:space="0" w:color="auto"/>
            </w:tcBorders>
          </w:tcPr>
          <w:p w14:paraId="6B582609" w14:textId="77777777" w:rsidR="0070359B" w:rsidRPr="0059407F" w:rsidRDefault="0070359B" w:rsidP="0070359B">
            <w:pPr>
              <w:ind w:left="-17" w:right="-17"/>
              <w:rPr>
                <w:sz w:val="18"/>
                <w:szCs w:val="18"/>
              </w:rPr>
            </w:pPr>
            <w:r w:rsidRPr="0059407F">
              <w:rPr>
                <w:sz w:val="18"/>
                <w:szCs w:val="18"/>
              </w:rPr>
              <w:t>СТБ 1484-2004</w:t>
            </w:r>
          </w:p>
        </w:tc>
      </w:tr>
      <w:tr w:rsidR="0070359B" w:rsidRPr="0059407F" w14:paraId="4CB7E258" w14:textId="77777777" w:rsidTr="00041514">
        <w:trPr>
          <w:trHeight w:val="2953"/>
        </w:trPr>
        <w:tc>
          <w:tcPr>
            <w:tcW w:w="1560" w:type="dxa"/>
            <w:tcBorders>
              <w:top w:val="double" w:sz="6" w:space="0" w:color="auto"/>
              <w:bottom w:val="double" w:sz="6" w:space="0" w:color="auto"/>
            </w:tcBorders>
          </w:tcPr>
          <w:p w14:paraId="4356E6BE" w14:textId="77777777" w:rsidR="0070359B" w:rsidRPr="0059407F" w:rsidRDefault="0070359B" w:rsidP="0070359B">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14:paraId="77DECF67" w14:textId="77777777" w:rsidR="0070359B" w:rsidRPr="0059407F" w:rsidRDefault="0070359B" w:rsidP="0070359B">
            <w:pPr>
              <w:spacing w:line="211" w:lineRule="auto"/>
              <w:ind w:right="-65"/>
              <w:rPr>
                <w:b/>
                <w:sz w:val="18"/>
                <w:szCs w:val="18"/>
              </w:rPr>
            </w:pPr>
          </w:p>
        </w:tc>
        <w:tc>
          <w:tcPr>
            <w:tcW w:w="1701" w:type="dxa"/>
            <w:tcBorders>
              <w:top w:val="double" w:sz="6" w:space="0" w:color="auto"/>
              <w:bottom w:val="double" w:sz="6" w:space="0" w:color="auto"/>
            </w:tcBorders>
          </w:tcPr>
          <w:p w14:paraId="39C78E17" w14:textId="77777777" w:rsidR="0070359B" w:rsidRPr="00A13A3E" w:rsidRDefault="0070359B" w:rsidP="0070359B">
            <w:pPr>
              <w:ind w:left="-17" w:right="-63"/>
              <w:rPr>
                <w:spacing w:val="-4"/>
                <w:sz w:val="18"/>
                <w:szCs w:val="18"/>
              </w:rPr>
            </w:pPr>
            <w:r>
              <w:rPr>
                <w:spacing w:val="-4"/>
                <w:sz w:val="18"/>
                <w:szCs w:val="18"/>
              </w:rPr>
              <w:t>СП 1.03.01-2019</w:t>
            </w:r>
          </w:p>
          <w:p w14:paraId="37A2E2F2" w14:textId="77777777" w:rsidR="0070359B" w:rsidRPr="0059407F" w:rsidRDefault="0070359B" w:rsidP="0070359B">
            <w:pPr>
              <w:ind w:left="-17" w:right="-17"/>
              <w:rPr>
                <w:sz w:val="18"/>
                <w:szCs w:val="18"/>
              </w:rPr>
            </w:pPr>
            <w:r w:rsidRPr="0059407F">
              <w:rPr>
                <w:sz w:val="18"/>
                <w:szCs w:val="18"/>
              </w:rPr>
              <w:t>СТБ 1483-2004</w:t>
            </w:r>
          </w:p>
          <w:p w14:paraId="7EE9288A" w14:textId="77777777" w:rsidR="0070359B" w:rsidRPr="0059407F" w:rsidRDefault="0070359B" w:rsidP="0070359B">
            <w:pPr>
              <w:ind w:left="-17" w:right="-17"/>
              <w:rPr>
                <w:sz w:val="18"/>
                <w:szCs w:val="18"/>
              </w:rPr>
            </w:pPr>
          </w:p>
        </w:tc>
        <w:tc>
          <w:tcPr>
            <w:tcW w:w="4394" w:type="dxa"/>
            <w:tcBorders>
              <w:top w:val="double" w:sz="6" w:space="0" w:color="auto"/>
              <w:bottom w:val="double" w:sz="6" w:space="0" w:color="auto"/>
            </w:tcBorders>
          </w:tcPr>
          <w:p w14:paraId="51C5330A" w14:textId="77777777" w:rsidR="0070359B" w:rsidRPr="0059407F" w:rsidRDefault="0070359B" w:rsidP="0070359B">
            <w:pPr>
              <w:spacing w:line="206" w:lineRule="auto"/>
              <w:ind w:right="-17"/>
              <w:rPr>
                <w:sz w:val="18"/>
                <w:szCs w:val="18"/>
              </w:rPr>
            </w:pPr>
            <w:r w:rsidRPr="0059407F">
              <w:rPr>
                <w:sz w:val="18"/>
                <w:szCs w:val="18"/>
              </w:rPr>
              <w:t>Устройство грунтового основания.</w:t>
            </w:r>
          </w:p>
          <w:p w14:paraId="1543D8AF" w14:textId="77777777" w:rsidR="0070359B" w:rsidRPr="0059407F" w:rsidRDefault="0070359B" w:rsidP="0070359B">
            <w:pPr>
              <w:spacing w:line="206" w:lineRule="auto"/>
              <w:ind w:right="-17"/>
              <w:rPr>
                <w:sz w:val="18"/>
                <w:szCs w:val="18"/>
              </w:rPr>
            </w:pPr>
            <w:r w:rsidRPr="0059407F">
              <w:rPr>
                <w:sz w:val="18"/>
                <w:szCs w:val="18"/>
              </w:rPr>
              <w:t>Устройство бетонного подстилающего слоя.</w:t>
            </w:r>
          </w:p>
          <w:p w14:paraId="66DC6114" w14:textId="77777777" w:rsidR="0070359B" w:rsidRPr="0059407F" w:rsidRDefault="0070359B" w:rsidP="0070359B">
            <w:pPr>
              <w:spacing w:line="206" w:lineRule="auto"/>
              <w:ind w:right="-17"/>
              <w:rPr>
                <w:sz w:val="18"/>
                <w:szCs w:val="18"/>
              </w:rPr>
            </w:pPr>
            <w:r w:rsidRPr="0059407F">
              <w:rPr>
                <w:sz w:val="18"/>
                <w:szCs w:val="18"/>
              </w:rPr>
              <w:t>Устройство подстилающего слоя из песка, щебня гравия, шлаков.</w:t>
            </w:r>
          </w:p>
          <w:p w14:paraId="2F851C40" w14:textId="77777777" w:rsidR="0070359B" w:rsidRPr="0059407F" w:rsidRDefault="0070359B" w:rsidP="0070359B">
            <w:pPr>
              <w:spacing w:line="206" w:lineRule="auto"/>
              <w:ind w:right="-17"/>
              <w:rPr>
                <w:sz w:val="18"/>
                <w:szCs w:val="18"/>
              </w:rPr>
            </w:pPr>
            <w:r w:rsidRPr="0059407F">
              <w:rPr>
                <w:sz w:val="18"/>
                <w:szCs w:val="18"/>
              </w:rPr>
              <w:t>Устройство стяжки.</w:t>
            </w:r>
          </w:p>
          <w:p w14:paraId="209990E1" w14:textId="77777777" w:rsidR="0070359B" w:rsidRPr="0059407F" w:rsidRDefault="0070359B" w:rsidP="0070359B">
            <w:pPr>
              <w:spacing w:line="206" w:lineRule="auto"/>
              <w:ind w:right="-17"/>
              <w:rPr>
                <w:sz w:val="18"/>
                <w:szCs w:val="18"/>
              </w:rPr>
            </w:pPr>
            <w:r w:rsidRPr="0059407F">
              <w:rPr>
                <w:sz w:val="18"/>
                <w:szCs w:val="18"/>
              </w:rPr>
              <w:t>Устройство гидроизоляции пола.</w:t>
            </w:r>
          </w:p>
          <w:p w14:paraId="3E57C21C" w14:textId="77777777" w:rsidR="0070359B" w:rsidRPr="0059407F" w:rsidRDefault="0070359B" w:rsidP="0070359B">
            <w:pPr>
              <w:spacing w:line="206" w:lineRule="auto"/>
              <w:ind w:right="-17"/>
              <w:rPr>
                <w:sz w:val="18"/>
                <w:szCs w:val="18"/>
              </w:rPr>
            </w:pPr>
            <w:r w:rsidRPr="0059407F">
              <w:rPr>
                <w:sz w:val="18"/>
                <w:szCs w:val="18"/>
              </w:rPr>
              <w:t>Устройство тепло- и звукоизоляции.</w:t>
            </w:r>
          </w:p>
          <w:p w14:paraId="47BE72C1" w14:textId="77777777" w:rsidR="0070359B" w:rsidRPr="0059407F" w:rsidRDefault="0070359B" w:rsidP="0070359B">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04533FF" w14:textId="77777777" w:rsidR="0070359B" w:rsidRPr="0059407F" w:rsidRDefault="0070359B" w:rsidP="0070359B">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29E8AE55" w14:textId="77777777" w:rsidR="0070359B" w:rsidRPr="0059407F" w:rsidRDefault="0070359B" w:rsidP="0070359B">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5E74AD8C" w14:textId="77777777" w:rsidR="0070359B" w:rsidRPr="0059407F" w:rsidRDefault="0070359B" w:rsidP="0070359B">
            <w:pPr>
              <w:spacing w:line="206" w:lineRule="auto"/>
              <w:ind w:right="-17"/>
              <w:rPr>
                <w:sz w:val="18"/>
                <w:szCs w:val="18"/>
              </w:rPr>
            </w:pPr>
            <w:r w:rsidRPr="0059407F">
              <w:rPr>
                <w:sz w:val="18"/>
                <w:szCs w:val="18"/>
              </w:rPr>
              <w:t>Устройство покрытий из плиточных материалов.</w:t>
            </w:r>
          </w:p>
          <w:p w14:paraId="3D32B651" w14:textId="77777777" w:rsidR="0070359B" w:rsidRPr="0059407F" w:rsidRDefault="0070359B" w:rsidP="0070359B">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5D890ED3" w14:textId="77777777" w:rsidR="0070359B" w:rsidRPr="0059407F" w:rsidRDefault="0070359B" w:rsidP="0070359B">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701" w:type="dxa"/>
            <w:tcBorders>
              <w:top w:val="double" w:sz="6" w:space="0" w:color="auto"/>
              <w:bottom w:val="double" w:sz="6" w:space="0" w:color="auto"/>
            </w:tcBorders>
          </w:tcPr>
          <w:p w14:paraId="6E0AA6D7" w14:textId="77777777" w:rsidR="0070359B" w:rsidRPr="0059407F" w:rsidRDefault="0070359B" w:rsidP="0070359B">
            <w:pPr>
              <w:ind w:left="-17" w:right="-17"/>
              <w:rPr>
                <w:sz w:val="18"/>
                <w:szCs w:val="18"/>
                <w:lang w:val="en-US"/>
              </w:rPr>
            </w:pPr>
            <w:r w:rsidRPr="0059407F">
              <w:rPr>
                <w:sz w:val="18"/>
                <w:szCs w:val="18"/>
              </w:rPr>
              <w:t>СТБ 1483-2004</w:t>
            </w:r>
          </w:p>
          <w:p w14:paraId="29AF7F6B" w14:textId="77777777" w:rsidR="0070359B" w:rsidRPr="0059407F" w:rsidRDefault="0070359B" w:rsidP="0070359B">
            <w:pPr>
              <w:ind w:left="-17" w:right="-17"/>
              <w:rPr>
                <w:sz w:val="18"/>
                <w:szCs w:val="18"/>
              </w:rPr>
            </w:pPr>
          </w:p>
        </w:tc>
      </w:tr>
      <w:tr w:rsidR="0070359B" w:rsidRPr="0059407F" w14:paraId="022CDAE9" w14:textId="77777777" w:rsidTr="00550E30">
        <w:trPr>
          <w:trHeight w:val="42"/>
        </w:trPr>
        <w:tc>
          <w:tcPr>
            <w:tcW w:w="1560" w:type="dxa"/>
            <w:vMerge w:val="restart"/>
            <w:tcBorders>
              <w:top w:val="double" w:sz="6" w:space="0" w:color="auto"/>
            </w:tcBorders>
          </w:tcPr>
          <w:p w14:paraId="457325D5" w14:textId="77777777" w:rsidR="0070359B" w:rsidRPr="0059407F" w:rsidRDefault="0070359B" w:rsidP="0070359B">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6D7F2A60" w14:textId="77777777" w:rsidR="0070359B" w:rsidRPr="0059407F" w:rsidRDefault="0070359B" w:rsidP="0070359B">
            <w:pPr>
              <w:ind w:left="-17" w:right="-17"/>
              <w:rPr>
                <w:sz w:val="18"/>
                <w:szCs w:val="18"/>
              </w:rPr>
            </w:pPr>
            <w:r w:rsidRPr="0059407F">
              <w:rPr>
                <w:sz w:val="18"/>
                <w:szCs w:val="18"/>
              </w:rPr>
              <w:t xml:space="preserve">ТКП 45-3.02-7-2005 </w:t>
            </w:r>
          </w:p>
          <w:p w14:paraId="4289A873" w14:textId="77777777" w:rsidR="0070359B" w:rsidRPr="0059407F" w:rsidRDefault="0070359B" w:rsidP="0070359B">
            <w:pPr>
              <w:ind w:left="-17" w:right="-17"/>
              <w:rPr>
                <w:sz w:val="18"/>
                <w:szCs w:val="18"/>
              </w:rPr>
            </w:pPr>
            <w:r w:rsidRPr="0059407F">
              <w:rPr>
                <w:sz w:val="18"/>
                <w:szCs w:val="18"/>
              </w:rPr>
              <w:t>СТБ 1685-2006</w:t>
            </w:r>
          </w:p>
          <w:p w14:paraId="36101C1E" w14:textId="77777777" w:rsidR="0070359B" w:rsidRPr="0059407F" w:rsidRDefault="0070359B" w:rsidP="0070359B">
            <w:pPr>
              <w:spacing w:line="60" w:lineRule="atLeast"/>
              <w:ind w:right="-17"/>
              <w:jc w:val="both"/>
              <w:rPr>
                <w:sz w:val="18"/>
                <w:szCs w:val="18"/>
              </w:rPr>
            </w:pPr>
          </w:p>
        </w:tc>
        <w:tc>
          <w:tcPr>
            <w:tcW w:w="4394" w:type="dxa"/>
            <w:tcBorders>
              <w:top w:val="double" w:sz="6" w:space="0" w:color="auto"/>
              <w:bottom w:val="double" w:sz="6" w:space="0" w:color="auto"/>
            </w:tcBorders>
          </w:tcPr>
          <w:p w14:paraId="23138AA9" w14:textId="77777777" w:rsidR="0070359B" w:rsidRPr="0059407F" w:rsidRDefault="0070359B" w:rsidP="0070359B">
            <w:pPr>
              <w:spacing w:line="206" w:lineRule="auto"/>
              <w:ind w:right="-17"/>
              <w:jc w:val="both"/>
              <w:rPr>
                <w:sz w:val="18"/>
                <w:szCs w:val="18"/>
              </w:rPr>
            </w:pPr>
            <w:r w:rsidRPr="0059407F">
              <w:rPr>
                <w:sz w:val="18"/>
                <w:szCs w:val="18"/>
              </w:rPr>
              <w:t>Сооружение земляного полотна.</w:t>
            </w:r>
          </w:p>
          <w:p w14:paraId="3FBB2E1E" w14:textId="77777777" w:rsidR="0070359B" w:rsidRPr="0059407F" w:rsidRDefault="0070359B" w:rsidP="0070359B">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0AE4FBA2" w14:textId="77777777" w:rsidR="0070359B" w:rsidRPr="0059407F" w:rsidRDefault="0070359B" w:rsidP="0070359B">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0D963B50" w14:textId="77777777" w:rsidR="0070359B" w:rsidRPr="0059407F" w:rsidRDefault="0070359B" w:rsidP="0070359B">
            <w:pPr>
              <w:spacing w:line="206" w:lineRule="auto"/>
              <w:jc w:val="both"/>
              <w:rPr>
                <w:sz w:val="18"/>
                <w:szCs w:val="18"/>
              </w:rPr>
            </w:pPr>
            <w:r w:rsidRPr="0059407F">
              <w:rPr>
                <w:sz w:val="18"/>
                <w:szCs w:val="18"/>
              </w:rPr>
              <w:t>Устройство сборного покрытия из тротуарных плит.</w:t>
            </w:r>
          </w:p>
        </w:tc>
        <w:tc>
          <w:tcPr>
            <w:tcW w:w="1701" w:type="dxa"/>
            <w:tcBorders>
              <w:top w:val="double" w:sz="6" w:space="0" w:color="auto"/>
              <w:bottom w:val="double" w:sz="6" w:space="0" w:color="auto"/>
            </w:tcBorders>
          </w:tcPr>
          <w:p w14:paraId="576E2E26" w14:textId="77777777" w:rsidR="0070359B" w:rsidRPr="0059407F" w:rsidRDefault="0070359B" w:rsidP="0070359B">
            <w:pPr>
              <w:ind w:left="-17" w:right="-17"/>
              <w:rPr>
                <w:sz w:val="18"/>
                <w:szCs w:val="18"/>
              </w:rPr>
            </w:pPr>
            <w:r w:rsidRPr="0059407F">
              <w:rPr>
                <w:sz w:val="18"/>
                <w:szCs w:val="18"/>
              </w:rPr>
              <w:t>СТБ 1685-2006</w:t>
            </w:r>
          </w:p>
          <w:p w14:paraId="38ED4996" w14:textId="77777777" w:rsidR="0070359B" w:rsidRPr="0059407F" w:rsidRDefault="0070359B" w:rsidP="0070359B">
            <w:pPr>
              <w:spacing w:line="60" w:lineRule="atLeast"/>
              <w:ind w:right="-17"/>
              <w:jc w:val="both"/>
              <w:rPr>
                <w:sz w:val="18"/>
                <w:szCs w:val="18"/>
              </w:rPr>
            </w:pPr>
          </w:p>
        </w:tc>
      </w:tr>
      <w:tr w:rsidR="0070359B" w:rsidRPr="0059407F" w14:paraId="20426704" w14:textId="77777777" w:rsidTr="00550E30">
        <w:trPr>
          <w:trHeight w:val="42"/>
        </w:trPr>
        <w:tc>
          <w:tcPr>
            <w:tcW w:w="1560" w:type="dxa"/>
            <w:vMerge/>
          </w:tcPr>
          <w:p w14:paraId="0DD6C0D7" w14:textId="77777777" w:rsidR="0070359B" w:rsidRPr="0059407F" w:rsidRDefault="0070359B" w:rsidP="0070359B">
            <w:pPr>
              <w:spacing w:line="211" w:lineRule="auto"/>
              <w:rPr>
                <w:b/>
                <w:sz w:val="18"/>
                <w:szCs w:val="18"/>
              </w:rPr>
            </w:pPr>
          </w:p>
        </w:tc>
        <w:tc>
          <w:tcPr>
            <w:tcW w:w="1701" w:type="dxa"/>
            <w:tcBorders>
              <w:top w:val="double" w:sz="6" w:space="0" w:color="auto"/>
              <w:bottom w:val="double" w:sz="6" w:space="0" w:color="auto"/>
            </w:tcBorders>
          </w:tcPr>
          <w:p w14:paraId="02B0A153" w14:textId="77777777" w:rsidR="0070359B" w:rsidRPr="00D54D33" w:rsidRDefault="0070359B" w:rsidP="0070359B">
            <w:pPr>
              <w:spacing w:line="60" w:lineRule="atLeast"/>
              <w:ind w:right="-63"/>
              <w:jc w:val="both"/>
              <w:rPr>
                <w:spacing w:val="-4"/>
                <w:sz w:val="18"/>
                <w:szCs w:val="18"/>
              </w:rPr>
            </w:pPr>
            <w:r w:rsidRPr="00D54D33">
              <w:rPr>
                <w:spacing w:val="-4"/>
                <w:sz w:val="18"/>
                <w:szCs w:val="18"/>
              </w:rPr>
              <w:t xml:space="preserve">ТКП 45-3.02-70-2009 </w:t>
            </w:r>
          </w:p>
          <w:p w14:paraId="4D298D85" w14:textId="77777777" w:rsidR="0070359B" w:rsidRPr="0059407F" w:rsidRDefault="0070359B" w:rsidP="0070359B">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4E271324" w14:textId="77777777" w:rsidR="0070359B" w:rsidRPr="0059407F" w:rsidRDefault="0070359B" w:rsidP="0070359B">
            <w:pPr>
              <w:spacing w:line="206" w:lineRule="auto"/>
              <w:jc w:val="both"/>
              <w:rPr>
                <w:sz w:val="18"/>
                <w:szCs w:val="18"/>
              </w:rPr>
            </w:pPr>
            <w:r w:rsidRPr="0059407F">
              <w:rPr>
                <w:sz w:val="18"/>
                <w:szCs w:val="18"/>
              </w:rPr>
              <w:t>Подготовительные работы.</w:t>
            </w:r>
          </w:p>
          <w:p w14:paraId="4C16252B" w14:textId="77777777" w:rsidR="0070359B" w:rsidRPr="0059407F" w:rsidRDefault="0070359B" w:rsidP="0070359B">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089CBB57" w14:textId="77777777" w:rsidR="0070359B" w:rsidRPr="0059407F" w:rsidRDefault="0070359B" w:rsidP="0070359B">
            <w:pPr>
              <w:spacing w:line="206" w:lineRule="auto"/>
              <w:jc w:val="both"/>
              <w:rPr>
                <w:sz w:val="18"/>
                <w:szCs w:val="18"/>
              </w:rPr>
            </w:pPr>
            <w:r w:rsidRPr="0059407F">
              <w:rPr>
                <w:sz w:val="18"/>
                <w:szCs w:val="18"/>
              </w:rPr>
              <w:t>Устройство асфальтобетонных покрытий.</w:t>
            </w:r>
          </w:p>
        </w:tc>
        <w:tc>
          <w:tcPr>
            <w:tcW w:w="1701" w:type="dxa"/>
            <w:tcBorders>
              <w:top w:val="double" w:sz="6" w:space="0" w:color="auto"/>
              <w:bottom w:val="double" w:sz="6" w:space="0" w:color="auto"/>
            </w:tcBorders>
          </w:tcPr>
          <w:p w14:paraId="7FCBAE7A" w14:textId="77777777" w:rsidR="0070359B" w:rsidRPr="0059407F" w:rsidRDefault="0070359B" w:rsidP="0070359B">
            <w:pPr>
              <w:spacing w:line="60" w:lineRule="atLeast"/>
              <w:ind w:right="-17"/>
              <w:jc w:val="both"/>
              <w:rPr>
                <w:sz w:val="18"/>
                <w:szCs w:val="18"/>
              </w:rPr>
            </w:pPr>
            <w:r w:rsidRPr="0059407F">
              <w:rPr>
                <w:sz w:val="18"/>
                <w:szCs w:val="18"/>
              </w:rPr>
              <w:t>СТБ 1349-2009</w:t>
            </w:r>
          </w:p>
          <w:p w14:paraId="43F16F2A" w14:textId="77777777" w:rsidR="0070359B" w:rsidRPr="0059407F" w:rsidRDefault="0070359B" w:rsidP="0070359B">
            <w:pPr>
              <w:spacing w:line="60" w:lineRule="atLeast"/>
              <w:ind w:right="-17"/>
              <w:jc w:val="both"/>
              <w:rPr>
                <w:sz w:val="18"/>
                <w:szCs w:val="18"/>
              </w:rPr>
            </w:pPr>
          </w:p>
        </w:tc>
      </w:tr>
      <w:tr w:rsidR="0070359B" w:rsidRPr="0059407F" w14:paraId="740302B0" w14:textId="77777777" w:rsidTr="00550E30">
        <w:trPr>
          <w:trHeight w:val="807"/>
        </w:trPr>
        <w:tc>
          <w:tcPr>
            <w:tcW w:w="1560" w:type="dxa"/>
            <w:vMerge/>
          </w:tcPr>
          <w:p w14:paraId="2E76C63E" w14:textId="77777777" w:rsidR="0070359B" w:rsidRPr="0059407F" w:rsidRDefault="0070359B" w:rsidP="0070359B">
            <w:pPr>
              <w:spacing w:line="211" w:lineRule="auto"/>
              <w:rPr>
                <w:b/>
                <w:sz w:val="18"/>
                <w:szCs w:val="18"/>
              </w:rPr>
            </w:pPr>
          </w:p>
        </w:tc>
        <w:tc>
          <w:tcPr>
            <w:tcW w:w="1701" w:type="dxa"/>
            <w:tcBorders>
              <w:top w:val="double" w:sz="6" w:space="0" w:color="auto"/>
              <w:bottom w:val="double" w:sz="6" w:space="0" w:color="auto"/>
            </w:tcBorders>
          </w:tcPr>
          <w:p w14:paraId="1D9FFE6F" w14:textId="77777777" w:rsidR="0070359B" w:rsidRPr="00D54D33" w:rsidRDefault="0070359B" w:rsidP="0070359B">
            <w:pPr>
              <w:spacing w:line="60" w:lineRule="atLeast"/>
              <w:ind w:right="-63"/>
              <w:jc w:val="both"/>
              <w:rPr>
                <w:spacing w:val="-4"/>
                <w:sz w:val="18"/>
                <w:szCs w:val="18"/>
              </w:rPr>
            </w:pPr>
            <w:r w:rsidRPr="00D54D33">
              <w:rPr>
                <w:spacing w:val="-4"/>
                <w:sz w:val="18"/>
                <w:szCs w:val="18"/>
              </w:rPr>
              <w:t>ТКП 45-3.02-69-2007</w:t>
            </w:r>
          </w:p>
          <w:p w14:paraId="1DF0ADDC" w14:textId="77777777" w:rsidR="0070359B" w:rsidRPr="00C42564" w:rsidRDefault="0070359B" w:rsidP="0070359B">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354A99FA" w14:textId="77777777" w:rsidR="0070359B" w:rsidRPr="0059407F" w:rsidRDefault="0070359B" w:rsidP="0070359B">
            <w:pPr>
              <w:pStyle w:val="a6"/>
              <w:spacing w:line="206" w:lineRule="auto"/>
              <w:ind w:left="-17"/>
              <w:rPr>
                <w:sz w:val="18"/>
                <w:szCs w:val="18"/>
              </w:rPr>
            </w:pPr>
            <w:r w:rsidRPr="0059407F">
              <w:rPr>
                <w:sz w:val="18"/>
                <w:szCs w:val="18"/>
              </w:rPr>
              <w:t>Подготовка территории к озеленению.</w:t>
            </w:r>
          </w:p>
          <w:p w14:paraId="0A01E97C" w14:textId="77777777" w:rsidR="0070359B" w:rsidRPr="0059407F" w:rsidRDefault="0070359B" w:rsidP="0070359B">
            <w:pPr>
              <w:pStyle w:val="a6"/>
              <w:spacing w:line="206" w:lineRule="auto"/>
              <w:ind w:left="-17"/>
              <w:rPr>
                <w:sz w:val="18"/>
                <w:szCs w:val="18"/>
              </w:rPr>
            </w:pPr>
            <w:r w:rsidRPr="0059407F">
              <w:rPr>
                <w:sz w:val="18"/>
                <w:szCs w:val="18"/>
              </w:rPr>
              <w:t>Посадочный материал.</w:t>
            </w:r>
          </w:p>
          <w:p w14:paraId="0666EF79" w14:textId="77777777" w:rsidR="0070359B" w:rsidRPr="0059407F" w:rsidRDefault="0070359B" w:rsidP="0070359B">
            <w:pPr>
              <w:pStyle w:val="a6"/>
              <w:spacing w:line="206" w:lineRule="auto"/>
              <w:ind w:left="-17"/>
              <w:rPr>
                <w:sz w:val="18"/>
                <w:szCs w:val="18"/>
              </w:rPr>
            </w:pPr>
            <w:r w:rsidRPr="0059407F">
              <w:rPr>
                <w:sz w:val="18"/>
                <w:szCs w:val="18"/>
              </w:rPr>
              <w:t>Посадка деревьев и кустарников.</w:t>
            </w:r>
          </w:p>
          <w:p w14:paraId="35FDBBFD" w14:textId="77777777" w:rsidR="0070359B" w:rsidRPr="0059407F" w:rsidRDefault="0070359B" w:rsidP="0070359B">
            <w:pPr>
              <w:pStyle w:val="a6"/>
              <w:spacing w:line="206" w:lineRule="auto"/>
              <w:ind w:left="-17"/>
              <w:rPr>
                <w:sz w:val="18"/>
                <w:szCs w:val="18"/>
              </w:rPr>
            </w:pPr>
            <w:r w:rsidRPr="0059407F">
              <w:rPr>
                <w:sz w:val="18"/>
                <w:szCs w:val="18"/>
              </w:rPr>
              <w:t>Создание газона.</w:t>
            </w:r>
          </w:p>
          <w:p w14:paraId="6221BA3E" w14:textId="77777777" w:rsidR="0070359B" w:rsidRPr="0059407F" w:rsidRDefault="0070359B" w:rsidP="0070359B">
            <w:pPr>
              <w:pStyle w:val="a6"/>
              <w:spacing w:line="206" w:lineRule="auto"/>
              <w:ind w:left="-17"/>
              <w:rPr>
                <w:sz w:val="18"/>
                <w:szCs w:val="18"/>
              </w:rPr>
            </w:pPr>
            <w:r w:rsidRPr="0059407F">
              <w:rPr>
                <w:sz w:val="18"/>
                <w:szCs w:val="18"/>
              </w:rPr>
              <w:t>Создание цветников.</w:t>
            </w:r>
          </w:p>
        </w:tc>
        <w:tc>
          <w:tcPr>
            <w:tcW w:w="1701" w:type="dxa"/>
            <w:tcBorders>
              <w:top w:val="double" w:sz="6" w:space="0" w:color="auto"/>
              <w:bottom w:val="double" w:sz="6" w:space="0" w:color="auto"/>
            </w:tcBorders>
          </w:tcPr>
          <w:p w14:paraId="42F2B47D" w14:textId="77777777" w:rsidR="0070359B" w:rsidRPr="00D54D33" w:rsidRDefault="0070359B" w:rsidP="0070359B">
            <w:pPr>
              <w:rPr>
                <w:sz w:val="18"/>
                <w:szCs w:val="18"/>
              </w:rPr>
            </w:pPr>
            <w:r w:rsidRPr="00D54D33">
              <w:rPr>
                <w:sz w:val="18"/>
                <w:szCs w:val="18"/>
              </w:rPr>
              <w:t>СТБ 2058-2010</w:t>
            </w:r>
          </w:p>
        </w:tc>
      </w:tr>
      <w:tr w:rsidR="0070359B" w:rsidRPr="0059407F" w14:paraId="7D1AD2D3" w14:textId="77777777" w:rsidTr="00041514">
        <w:trPr>
          <w:trHeight w:val="379"/>
        </w:trPr>
        <w:tc>
          <w:tcPr>
            <w:tcW w:w="1560" w:type="dxa"/>
            <w:vMerge/>
            <w:tcBorders>
              <w:bottom w:val="double" w:sz="6" w:space="0" w:color="auto"/>
            </w:tcBorders>
          </w:tcPr>
          <w:p w14:paraId="328B0DA1" w14:textId="77777777" w:rsidR="0070359B" w:rsidRPr="0059407F" w:rsidRDefault="0070359B" w:rsidP="0070359B">
            <w:pPr>
              <w:spacing w:line="211" w:lineRule="auto"/>
              <w:rPr>
                <w:b/>
                <w:sz w:val="18"/>
                <w:szCs w:val="18"/>
              </w:rPr>
            </w:pPr>
          </w:p>
        </w:tc>
        <w:tc>
          <w:tcPr>
            <w:tcW w:w="1701" w:type="dxa"/>
            <w:tcBorders>
              <w:top w:val="double" w:sz="6" w:space="0" w:color="auto"/>
              <w:bottom w:val="double" w:sz="6" w:space="0" w:color="auto"/>
            </w:tcBorders>
          </w:tcPr>
          <w:p w14:paraId="1B969E5A" w14:textId="77777777" w:rsidR="0070359B" w:rsidRPr="00D54D33" w:rsidRDefault="0070359B" w:rsidP="0070359B">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7C459365" w14:textId="77777777" w:rsidR="0070359B" w:rsidRPr="0059407F" w:rsidRDefault="0070359B" w:rsidP="0070359B">
            <w:pPr>
              <w:pStyle w:val="a6"/>
              <w:spacing w:line="206" w:lineRule="auto"/>
              <w:ind w:left="-17" w:right="72"/>
              <w:rPr>
                <w:sz w:val="18"/>
                <w:szCs w:val="18"/>
              </w:rPr>
            </w:pPr>
            <w:r w:rsidRPr="0059407F">
              <w:rPr>
                <w:sz w:val="18"/>
                <w:szCs w:val="18"/>
              </w:rPr>
              <w:t>Устройство постоянных оград.</w:t>
            </w:r>
          </w:p>
          <w:p w14:paraId="14348C72" w14:textId="77777777" w:rsidR="0070359B" w:rsidRPr="0059407F" w:rsidRDefault="0070359B" w:rsidP="0070359B">
            <w:pPr>
              <w:pStyle w:val="a6"/>
              <w:spacing w:line="206" w:lineRule="auto"/>
              <w:ind w:left="-17" w:right="72"/>
              <w:rPr>
                <w:sz w:val="18"/>
                <w:szCs w:val="18"/>
              </w:rPr>
            </w:pPr>
            <w:r w:rsidRPr="0059407F">
              <w:rPr>
                <w:sz w:val="18"/>
                <w:szCs w:val="18"/>
              </w:rPr>
              <w:t>Устройство временных оград.</w:t>
            </w:r>
          </w:p>
        </w:tc>
        <w:tc>
          <w:tcPr>
            <w:tcW w:w="1701" w:type="dxa"/>
            <w:tcBorders>
              <w:top w:val="double" w:sz="6" w:space="0" w:color="auto"/>
              <w:bottom w:val="double" w:sz="6" w:space="0" w:color="auto"/>
            </w:tcBorders>
          </w:tcPr>
          <w:p w14:paraId="3EFCA38B" w14:textId="77777777" w:rsidR="0070359B" w:rsidRPr="0059407F" w:rsidRDefault="0070359B" w:rsidP="00041514">
            <w:pPr>
              <w:ind w:right="-68"/>
            </w:pPr>
            <w:r w:rsidRPr="00D54D33">
              <w:rPr>
                <w:spacing w:val="-6"/>
                <w:sz w:val="18"/>
                <w:szCs w:val="18"/>
              </w:rPr>
              <w:t>ТКП 45-3.02-252-2011</w:t>
            </w:r>
          </w:p>
        </w:tc>
      </w:tr>
      <w:tr w:rsidR="0070359B" w:rsidRPr="0059407F" w14:paraId="1F3E0265" w14:textId="77777777" w:rsidTr="00550E30">
        <w:trPr>
          <w:trHeight w:val="42"/>
        </w:trPr>
        <w:tc>
          <w:tcPr>
            <w:tcW w:w="1560" w:type="dxa"/>
            <w:vMerge w:val="restart"/>
            <w:tcBorders>
              <w:top w:val="double" w:sz="6" w:space="0" w:color="auto"/>
              <w:left w:val="single" w:sz="6" w:space="0" w:color="auto"/>
              <w:right w:val="single" w:sz="6" w:space="0" w:color="auto"/>
            </w:tcBorders>
          </w:tcPr>
          <w:p w14:paraId="0916E5DC" w14:textId="77777777" w:rsidR="0070359B" w:rsidRPr="0059407F" w:rsidRDefault="0070359B" w:rsidP="0070359B">
            <w:pPr>
              <w:spacing w:line="211" w:lineRule="auto"/>
              <w:rPr>
                <w:b/>
                <w:sz w:val="18"/>
                <w:szCs w:val="18"/>
              </w:rPr>
            </w:pPr>
            <w:r w:rsidRPr="0059407F">
              <w:rPr>
                <w:b/>
                <w:sz w:val="18"/>
                <w:szCs w:val="18"/>
              </w:rPr>
              <w:t xml:space="preserve">Монтаж </w:t>
            </w:r>
          </w:p>
          <w:p w14:paraId="4E7CF07A" w14:textId="77777777" w:rsidR="0070359B" w:rsidRPr="0059407F" w:rsidRDefault="0070359B" w:rsidP="0070359B">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A226412" w14:textId="77777777" w:rsidR="0070359B" w:rsidRDefault="0070359B" w:rsidP="0070359B">
            <w:pPr>
              <w:spacing w:line="180" w:lineRule="auto"/>
              <w:ind w:left="-17" w:right="-63"/>
              <w:rPr>
                <w:spacing w:val="-2"/>
                <w:sz w:val="18"/>
                <w:szCs w:val="18"/>
              </w:rPr>
            </w:pPr>
            <w:r>
              <w:rPr>
                <w:spacing w:val="-2"/>
                <w:sz w:val="18"/>
                <w:szCs w:val="18"/>
              </w:rPr>
              <w:t>СП 1.03.02-2020</w:t>
            </w:r>
          </w:p>
          <w:p w14:paraId="0465C1A9" w14:textId="77777777" w:rsidR="0070359B" w:rsidRPr="0007120C" w:rsidRDefault="0070359B" w:rsidP="0070359B">
            <w:pPr>
              <w:spacing w:line="180" w:lineRule="auto"/>
              <w:ind w:left="-17" w:right="-63"/>
              <w:rPr>
                <w:spacing w:val="-2"/>
                <w:sz w:val="18"/>
                <w:szCs w:val="18"/>
              </w:rPr>
            </w:pPr>
            <w:r w:rsidRPr="0007120C">
              <w:rPr>
                <w:spacing w:val="-2"/>
                <w:sz w:val="18"/>
                <w:szCs w:val="18"/>
              </w:rPr>
              <w:t>ТКП 45-4.01-72-2007</w:t>
            </w:r>
          </w:p>
          <w:p w14:paraId="4EC32FEF" w14:textId="77777777" w:rsidR="0070359B" w:rsidRPr="0007120C" w:rsidRDefault="0070359B" w:rsidP="0070359B">
            <w:pPr>
              <w:spacing w:line="180" w:lineRule="auto"/>
              <w:ind w:left="-17" w:right="-63"/>
              <w:rPr>
                <w:spacing w:val="-2"/>
                <w:sz w:val="18"/>
                <w:szCs w:val="18"/>
              </w:rPr>
            </w:pPr>
            <w:r w:rsidRPr="0007120C">
              <w:rPr>
                <w:spacing w:val="-2"/>
                <w:sz w:val="18"/>
                <w:szCs w:val="18"/>
              </w:rPr>
              <w:t>ТКП 45-4.01-29-2006</w:t>
            </w:r>
          </w:p>
          <w:p w14:paraId="3112BEDD" w14:textId="77777777" w:rsidR="0070359B" w:rsidRPr="0007120C" w:rsidRDefault="0070359B" w:rsidP="0070359B">
            <w:pPr>
              <w:spacing w:line="180" w:lineRule="auto"/>
              <w:ind w:left="-17" w:right="-63"/>
              <w:rPr>
                <w:spacing w:val="-2"/>
                <w:sz w:val="18"/>
                <w:szCs w:val="18"/>
              </w:rPr>
            </w:pPr>
            <w:r w:rsidRPr="0007120C">
              <w:rPr>
                <w:spacing w:val="-2"/>
                <w:sz w:val="18"/>
                <w:szCs w:val="18"/>
              </w:rPr>
              <w:t>ТКП 45-4.02-73-2007</w:t>
            </w:r>
          </w:p>
          <w:p w14:paraId="3730F25C" w14:textId="77777777" w:rsidR="0070359B" w:rsidRPr="0059407F" w:rsidRDefault="0070359B" w:rsidP="0070359B">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6BCE9799" w14:textId="77777777" w:rsidR="0070359B" w:rsidRPr="0059407F" w:rsidRDefault="0070359B" w:rsidP="0070359B">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701" w:type="dxa"/>
            <w:tcBorders>
              <w:top w:val="double" w:sz="6" w:space="0" w:color="auto"/>
              <w:left w:val="single" w:sz="6" w:space="0" w:color="auto"/>
              <w:right w:val="single" w:sz="6" w:space="0" w:color="auto"/>
            </w:tcBorders>
          </w:tcPr>
          <w:p w14:paraId="6F9AC32A" w14:textId="77777777" w:rsidR="0070359B" w:rsidRPr="0059407F" w:rsidRDefault="0070359B" w:rsidP="0070359B">
            <w:pPr>
              <w:ind w:left="-17" w:right="-17"/>
              <w:rPr>
                <w:sz w:val="18"/>
                <w:szCs w:val="18"/>
              </w:rPr>
            </w:pPr>
            <w:r w:rsidRPr="0059407F">
              <w:rPr>
                <w:sz w:val="18"/>
                <w:szCs w:val="18"/>
              </w:rPr>
              <w:t>СТБ 2001-2009</w:t>
            </w:r>
          </w:p>
        </w:tc>
      </w:tr>
      <w:tr w:rsidR="0070359B" w:rsidRPr="0059407F" w14:paraId="490D7FA9" w14:textId="77777777" w:rsidTr="00041514">
        <w:trPr>
          <w:trHeight w:val="701"/>
        </w:trPr>
        <w:tc>
          <w:tcPr>
            <w:tcW w:w="1560" w:type="dxa"/>
            <w:vMerge/>
            <w:tcBorders>
              <w:left w:val="single" w:sz="6" w:space="0" w:color="auto"/>
              <w:right w:val="single" w:sz="6" w:space="0" w:color="auto"/>
            </w:tcBorders>
          </w:tcPr>
          <w:p w14:paraId="28EE91F8" w14:textId="77777777" w:rsidR="0070359B" w:rsidRPr="0059407F" w:rsidRDefault="0070359B" w:rsidP="0070359B">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63629030" w14:textId="77777777" w:rsidR="0070359B" w:rsidRPr="0059407F" w:rsidRDefault="0070359B" w:rsidP="0070359B">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7426B03" w14:textId="77777777" w:rsidR="0070359B" w:rsidRPr="0059407F" w:rsidRDefault="0070359B" w:rsidP="0070359B">
            <w:pPr>
              <w:spacing w:line="60" w:lineRule="atLeast"/>
              <w:ind w:left="-17" w:right="-17"/>
              <w:jc w:val="both"/>
              <w:rPr>
                <w:sz w:val="18"/>
                <w:szCs w:val="18"/>
              </w:rPr>
            </w:pPr>
            <w:r w:rsidRPr="0059407F">
              <w:rPr>
                <w:sz w:val="18"/>
                <w:szCs w:val="18"/>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14:paraId="2A10294F" w14:textId="77777777" w:rsidR="0070359B" w:rsidRPr="0059407F" w:rsidRDefault="0070359B" w:rsidP="0070359B">
            <w:pPr>
              <w:ind w:left="-17" w:right="-17"/>
              <w:rPr>
                <w:sz w:val="18"/>
                <w:szCs w:val="18"/>
              </w:rPr>
            </w:pPr>
            <w:r w:rsidRPr="0059407F">
              <w:rPr>
                <w:sz w:val="18"/>
                <w:szCs w:val="18"/>
              </w:rPr>
              <w:t>СТБ 2017-2009</w:t>
            </w:r>
          </w:p>
        </w:tc>
      </w:tr>
      <w:tr w:rsidR="0070359B" w:rsidRPr="0059407F" w14:paraId="718618A4" w14:textId="77777777" w:rsidTr="00B433F0">
        <w:trPr>
          <w:trHeight w:val="818"/>
        </w:trPr>
        <w:tc>
          <w:tcPr>
            <w:tcW w:w="1560" w:type="dxa"/>
            <w:tcBorders>
              <w:top w:val="double" w:sz="6" w:space="0" w:color="auto"/>
              <w:left w:val="single" w:sz="6" w:space="0" w:color="auto"/>
              <w:right w:val="single" w:sz="6" w:space="0" w:color="auto"/>
            </w:tcBorders>
          </w:tcPr>
          <w:p w14:paraId="25E74692" w14:textId="77777777" w:rsidR="0070359B" w:rsidRPr="0059407F" w:rsidRDefault="0070359B" w:rsidP="0070359B">
            <w:pPr>
              <w:spacing w:line="211" w:lineRule="auto"/>
              <w:rPr>
                <w:b/>
                <w:sz w:val="18"/>
                <w:szCs w:val="18"/>
              </w:rPr>
            </w:pPr>
            <w:r w:rsidRPr="0059407F">
              <w:rPr>
                <w:b/>
                <w:sz w:val="18"/>
                <w:szCs w:val="18"/>
              </w:rPr>
              <w:t>Монтаж</w:t>
            </w:r>
          </w:p>
          <w:p w14:paraId="348B1027" w14:textId="77777777" w:rsidR="0070359B" w:rsidRPr="0059407F" w:rsidRDefault="0070359B" w:rsidP="0070359B">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55F77C16" w14:textId="77777777" w:rsidR="0070359B" w:rsidRPr="0007120C" w:rsidRDefault="0070359B" w:rsidP="0070359B">
            <w:pPr>
              <w:ind w:left="-17" w:right="-63"/>
              <w:rPr>
                <w:spacing w:val="-4"/>
                <w:sz w:val="18"/>
                <w:szCs w:val="18"/>
              </w:rPr>
            </w:pPr>
            <w:r w:rsidRPr="0007120C">
              <w:rPr>
                <w:spacing w:val="-4"/>
                <w:sz w:val="18"/>
                <w:szCs w:val="18"/>
              </w:rPr>
              <w:t>ТКП 45-4.01-272-2012</w:t>
            </w:r>
          </w:p>
          <w:p w14:paraId="1260429E" w14:textId="77777777" w:rsidR="0070359B" w:rsidRPr="0007120C" w:rsidRDefault="0070359B" w:rsidP="0070359B">
            <w:pPr>
              <w:ind w:left="-17" w:right="-63"/>
              <w:rPr>
                <w:spacing w:val="-2"/>
                <w:sz w:val="18"/>
                <w:szCs w:val="18"/>
              </w:rPr>
            </w:pPr>
            <w:r w:rsidRPr="0007120C">
              <w:rPr>
                <w:spacing w:val="-2"/>
                <w:sz w:val="18"/>
                <w:szCs w:val="18"/>
              </w:rPr>
              <w:t>ТКП 45-4.01-29-2006</w:t>
            </w:r>
          </w:p>
          <w:p w14:paraId="11E86D16" w14:textId="77777777" w:rsidR="0070359B" w:rsidRPr="0059407F" w:rsidRDefault="0070359B" w:rsidP="0070359B">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CAD95A0" w14:textId="77777777" w:rsidR="0070359B" w:rsidRPr="0059407F" w:rsidRDefault="0070359B" w:rsidP="0070359B">
            <w:pPr>
              <w:spacing w:line="216" w:lineRule="auto"/>
              <w:ind w:right="-17"/>
              <w:jc w:val="both"/>
              <w:rPr>
                <w:sz w:val="18"/>
                <w:szCs w:val="18"/>
              </w:rPr>
            </w:pPr>
            <w:r w:rsidRPr="0059407F">
              <w:rPr>
                <w:sz w:val="18"/>
                <w:szCs w:val="18"/>
              </w:rPr>
              <w:t>Разработка траншей и котлованов.</w:t>
            </w:r>
          </w:p>
          <w:p w14:paraId="4A51CA2E" w14:textId="77777777" w:rsidR="0070359B" w:rsidRPr="0059407F" w:rsidRDefault="0070359B" w:rsidP="0070359B">
            <w:pPr>
              <w:spacing w:line="216" w:lineRule="auto"/>
              <w:ind w:right="-17"/>
              <w:jc w:val="both"/>
              <w:rPr>
                <w:sz w:val="18"/>
                <w:szCs w:val="18"/>
              </w:rPr>
            </w:pPr>
            <w:r w:rsidRPr="0059407F">
              <w:rPr>
                <w:sz w:val="18"/>
                <w:szCs w:val="18"/>
              </w:rPr>
              <w:t>Работы по устройству основания.</w:t>
            </w:r>
          </w:p>
          <w:p w14:paraId="3EC6233F" w14:textId="77777777" w:rsidR="0070359B" w:rsidRPr="0059407F" w:rsidRDefault="0070359B" w:rsidP="0070359B">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701" w:type="dxa"/>
            <w:tcBorders>
              <w:top w:val="double" w:sz="6" w:space="0" w:color="auto"/>
              <w:left w:val="single" w:sz="6" w:space="0" w:color="auto"/>
              <w:bottom w:val="double" w:sz="6" w:space="0" w:color="auto"/>
              <w:right w:val="single" w:sz="6" w:space="0" w:color="auto"/>
            </w:tcBorders>
          </w:tcPr>
          <w:p w14:paraId="52430E3D" w14:textId="77777777" w:rsidR="0070359B" w:rsidRPr="0059407F" w:rsidRDefault="0070359B" w:rsidP="0070359B">
            <w:pPr>
              <w:ind w:left="-17" w:right="-17"/>
              <w:rPr>
                <w:sz w:val="18"/>
                <w:szCs w:val="18"/>
              </w:rPr>
            </w:pPr>
            <w:r w:rsidRPr="0059407F">
              <w:rPr>
                <w:sz w:val="18"/>
                <w:szCs w:val="18"/>
              </w:rPr>
              <w:t>СТБ 2072-2010</w:t>
            </w:r>
          </w:p>
        </w:tc>
      </w:tr>
    </w:tbl>
    <w:p w14:paraId="406C4DA7"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185D2" w14:textId="77777777" w:rsidR="008B07C8" w:rsidRDefault="008B07C8">
      <w:r>
        <w:separator/>
      </w:r>
    </w:p>
  </w:endnote>
  <w:endnote w:type="continuationSeparator" w:id="0">
    <w:p w14:paraId="4EBCFFE4" w14:textId="77777777" w:rsidR="008B07C8" w:rsidRDefault="008B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09224" w14:textId="77777777" w:rsidR="00611FB0" w:rsidRDefault="00611FB0" w:rsidP="004233F0">
    <w:pPr>
      <w:ind w:firstLine="426"/>
      <w:jc w:val="both"/>
      <w:rPr>
        <w:sz w:val="16"/>
        <w:szCs w:val="16"/>
      </w:rPr>
    </w:pPr>
    <w:r>
      <w:rPr>
        <w:sz w:val="16"/>
        <w:szCs w:val="16"/>
      </w:rPr>
      <w:t>Руководитель организации</w:t>
    </w:r>
  </w:p>
  <w:p w14:paraId="6FA35DA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4D6D3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A63E02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w:t>
    </w:r>
    <w:r w:rsidR="00005D9A">
      <w:rPr>
        <w:sz w:val="28"/>
      </w:rPr>
      <w:t>Бот</w:t>
    </w:r>
    <w:r w:rsidRPr="00BA20DF">
      <w:rPr>
        <w:sz w:val="28"/>
      </w:rPr>
      <w:t xml:space="preserve">          </w:t>
    </w:r>
  </w:p>
  <w:p w14:paraId="449BE83A"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C28D6A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BE619" w14:textId="77777777" w:rsidR="008B07C8" w:rsidRDefault="008B07C8">
      <w:r>
        <w:separator/>
      </w:r>
    </w:p>
  </w:footnote>
  <w:footnote w:type="continuationSeparator" w:id="0">
    <w:p w14:paraId="5BCACB93" w14:textId="77777777" w:rsidR="008B07C8" w:rsidRDefault="008B0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D0D3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FC0E90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92670" w14:textId="77777777" w:rsidR="00611FB0" w:rsidRDefault="00611FB0" w:rsidP="001E5318">
    <w:pPr>
      <w:ind w:right="360"/>
      <w:rPr>
        <w:sz w:val="24"/>
      </w:rPr>
    </w:pPr>
  </w:p>
  <w:p w14:paraId="76749131" w14:textId="77777777" w:rsidR="00611FB0" w:rsidRDefault="00611FB0" w:rsidP="001E5318">
    <w:pPr>
      <w:ind w:right="360"/>
      <w:rPr>
        <w:sz w:val="24"/>
      </w:rPr>
    </w:pPr>
  </w:p>
  <w:p w14:paraId="70F30453"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5F9EA5A" w14:textId="77777777" w:rsidR="00611FB0" w:rsidRPr="0070359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70359B">
      <w:rPr>
        <w:sz w:val="28"/>
        <w:szCs w:val="28"/>
        <w:u w:val="single"/>
      </w:rPr>
      <w:t>.</w:t>
    </w:r>
    <w:r w:rsidR="008231F3" w:rsidRPr="0070359B">
      <w:rPr>
        <w:sz w:val="28"/>
        <w:szCs w:val="28"/>
        <w:u w:val="single"/>
      </w:rPr>
      <w:t>2353</w:t>
    </w:r>
    <w:r w:rsidR="00BC72FA" w:rsidRPr="0070359B">
      <w:rPr>
        <w:sz w:val="28"/>
        <w:szCs w:val="28"/>
        <w:u w:val="single"/>
      </w:rPr>
      <w:t>-202</w:t>
    </w:r>
    <w:r w:rsidR="00005D9A" w:rsidRPr="0070359B">
      <w:rPr>
        <w:sz w:val="28"/>
        <w:szCs w:val="28"/>
        <w:u w:val="single"/>
      </w:rPr>
      <w:t>2</w:t>
    </w:r>
    <w:r w:rsidRPr="0070359B">
      <w:rPr>
        <w:sz w:val="28"/>
        <w:u w:val="single"/>
      </w:rPr>
      <w:t xml:space="preserve">                          </w:t>
    </w:r>
  </w:p>
  <w:p w14:paraId="4FA03E75" w14:textId="77777777" w:rsidR="00611FB0" w:rsidRPr="0070359B" w:rsidRDefault="00611FB0" w:rsidP="00C06D89">
    <w:pPr>
      <w:rPr>
        <w:sz w:val="2"/>
      </w:rPr>
    </w:pPr>
    <w:r w:rsidRPr="0070359B">
      <w:rPr>
        <w:sz w:val="28"/>
      </w:rPr>
      <w:tab/>
    </w:r>
    <w:r w:rsidRPr="0070359B">
      <w:rPr>
        <w:sz w:val="28"/>
      </w:rPr>
      <w:tab/>
    </w:r>
    <w:r w:rsidRPr="0070359B">
      <w:rPr>
        <w:sz w:val="28"/>
      </w:rPr>
      <w:tab/>
    </w:r>
    <w:r w:rsidRPr="0070359B">
      <w:rPr>
        <w:sz w:val="28"/>
      </w:rPr>
      <w:tab/>
    </w:r>
    <w:r w:rsidRPr="0070359B">
      <w:rPr>
        <w:sz w:val="28"/>
      </w:rPr>
      <w:tab/>
    </w:r>
    <w:r w:rsidRPr="0070359B">
      <w:rPr>
        <w:sz w:val="28"/>
      </w:rPr>
      <w:tab/>
    </w:r>
    <w:r w:rsidRPr="0070359B">
      <w:rPr>
        <w:sz w:val="28"/>
      </w:rPr>
      <w:tab/>
    </w:r>
    <w:r w:rsidRPr="0070359B">
      <w:rPr>
        <w:sz w:val="4"/>
      </w:rPr>
      <w:t xml:space="preserve">  </w:t>
    </w:r>
  </w:p>
  <w:p w14:paraId="5188FE72" w14:textId="77777777" w:rsidR="00611FB0" w:rsidRPr="00E510FF" w:rsidRDefault="00611FB0" w:rsidP="00C06D89">
    <w:pPr>
      <w:rPr>
        <w:sz w:val="28"/>
        <w:u w:val="single"/>
      </w:rPr>
    </w:pPr>
    <w:r w:rsidRPr="0070359B">
      <w:rPr>
        <w:sz w:val="28"/>
      </w:rPr>
      <w:tab/>
    </w:r>
    <w:r w:rsidRPr="0070359B">
      <w:rPr>
        <w:sz w:val="28"/>
      </w:rPr>
      <w:tab/>
    </w:r>
    <w:r w:rsidRPr="0070359B">
      <w:rPr>
        <w:sz w:val="28"/>
      </w:rPr>
      <w:tab/>
    </w:r>
    <w:r w:rsidRPr="0070359B">
      <w:rPr>
        <w:sz w:val="28"/>
      </w:rPr>
      <w:tab/>
    </w:r>
    <w:r w:rsidRPr="0070359B">
      <w:rPr>
        <w:sz w:val="28"/>
      </w:rPr>
      <w:tab/>
    </w:r>
    <w:r w:rsidRPr="0070359B">
      <w:rPr>
        <w:sz w:val="28"/>
      </w:rPr>
      <w:tab/>
    </w:r>
    <w:r w:rsidRPr="0070359B">
      <w:rPr>
        <w:sz w:val="18"/>
        <w:szCs w:val="18"/>
      </w:rPr>
      <w:t xml:space="preserve">от </w:t>
    </w:r>
    <w:r w:rsidRPr="0070359B">
      <w:rPr>
        <w:sz w:val="24"/>
        <w:szCs w:val="24"/>
      </w:rPr>
      <w:t>«</w:t>
    </w:r>
    <w:r w:rsidRPr="0070359B">
      <w:rPr>
        <w:sz w:val="24"/>
        <w:szCs w:val="24"/>
        <w:u w:val="single"/>
      </w:rPr>
      <w:t xml:space="preserve"> </w:t>
    </w:r>
    <w:r w:rsidR="008231F3" w:rsidRPr="0070359B">
      <w:rPr>
        <w:sz w:val="28"/>
        <w:u w:val="single"/>
      </w:rPr>
      <w:t>09</w:t>
    </w:r>
    <w:r w:rsidRPr="0070359B">
      <w:rPr>
        <w:sz w:val="28"/>
        <w:u w:val="single"/>
      </w:rPr>
      <w:t xml:space="preserve"> </w:t>
    </w:r>
    <w:r w:rsidRPr="0070359B">
      <w:rPr>
        <w:sz w:val="24"/>
        <w:szCs w:val="24"/>
      </w:rPr>
      <w:t>»</w:t>
    </w:r>
    <w:r w:rsidRPr="0070359B">
      <w:rPr>
        <w:sz w:val="28"/>
        <w:u w:val="single"/>
      </w:rPr>
      <w:t xml:space="preserve"> </w:t>
    </w:r>
    <w:r w:rsidR="008231F3" w:rsidRPr="0070359B">
      <w:rPr>
        <w:sz w:val="28"/>
        <w:u w:val="single"/>
      </w:rPr>
      <w:t>ноября</w:t>
    </w:r>
    <w:r w:rsidRPr="0070359B">
      <w:rPr>
        <w:sz w:val="28"/>
        <w:u w:val="single"/>
      </w:rPr>
      <w:t xml:space="preserve">  </w:t>
    </w:r>
    <w:r w:rsidRPr="0070359B">
      <w:rPr>
        <w:sz w:val="18"/>
        <w:szCs w:val="18"/>
      </w:rPr>
      <w:t>20</w:t>
    </w:r>
    <w:r w:rsidRPr="0070359B">
      <w:rPr>
        <w:sz w:val="28"/>
        <w:szCs w:val="28"/>
        <w:u w:val="single"/>
      </w:rPr>
      <w:t xml:space="preserve"> </w:t>
    </w:r>
    <w:r w:rsidR="00BC72FA" w:rsidRPr="0070359B">
      <w:rPr>
        <w:sz w:val="28"/>
        <w:szCs w:val="28"/>
        <w:u w:val="single"/>
      </w:rPr>
      <w:t>2</w:t>
    </w:r>
    <w:r w:rsidR="00005D9A">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B0AB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B0AB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0F96437E" w14:textId="77777777" w:rsidR="00611FB0" w:rsidRPr="006805F8" w:rsidRDefault="00611FB0" w:rsidP="00C06D89">
    <w:pPr>
      <w:rPr>
        <w:sz w:val="22"/>
      </w:rPr>
    </w:pPr>
  </w:p>
  <w:p w14:paraId="12A7F7B7" w14:textId="77777777" w:rsidR="00611FB0" w:rsidRPr="00BA10DD" w:rsidRDefault="00611FB0" w:rsidP="00A27EC3">
    <w:pPr>
      <w:jc w:val="center"/>
      <w:rPr>
        <w:sz w:val="8"/>
        <w:szCs w:val="8"/>
      </w:rPr>
    </w:pPr>
    <w:r>
      <w:rPr>
        <w:sz w:val="32"/>
        <w:szCs w:val="32"/>
      </w:rPr>
      <w:t>ОБЛАСТЬ ТЕХНИЧЕСКОЙ КОМПЕТЕНТНОСТИ</w:t>
    </w:r>
  </w:p>
  <w:p w14:paraId="50D6F122" w14:textId="60B56C55" w:rsidR="00611FB0" w:rsidRDefault="00BE17D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EB20C49" wp14:editId="295C9B1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87B3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0ED9465" w14:textId="77777777" w:rsidR="00611FB0" w:rsidRPr="00E25503" w:rsidRDefault="0070359B" w:rsidP="00041514">
    <w:pPr>
      <w:rPr>
        <w:sz w:val="32"/>
        <w:szCs w:val="32"/>
      </w:rPr>
    </w:pPr>
    <w:r>
      <w:rPr>
        <w:sz w:val="32"/>
        <w:szCs w:val="32"/>
      </w:rPr>
      <w:t>Дочернего унитарного предприятия</w:t>
    </w:r>
    <w:r w:rsidRPr="00243BFD">
      <w:rPr>
        <w:sz w:val="32"/>
        <w:szCs w:val="32"/>
      </w:rPr>
      <w:t xml:space="preserve"> «</w:t>
    </w:r>
    <w:r>
      <w:rPr>
        <w:sz w:val="32"/>
        <w:szCs w:val="32"/>
      </w:rPr>
      <w:t>Санаторий «Приднепровский</w:t>
    </w:r>
    <w:r w:rsidRPr="00243BFD">
      <w:rPr>
        <w:sz w:val="32"/>
        <w:szCs w:val="32"/>
      </w:rPr>
      <w:t>»</w:t>
    </w:r>
  </w:p>
  <w:p w14:paraId="1562C7E0" w14:textId="67CCC602" w:rsidR="00611FB0" w:rsidRDefault="00BE17D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F8E4E60" wp14:editId="61A3E67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D623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14:paraId="4AC1AFBE" w14:textId="77777777" w:rsidTr="00550E30">
      <w:trPr>
        <w:trHeight w:val="534"/>
      </w:trPr>
      <w:tc>
        <w:tcPr>
          <w:tcW w:w="1560" w:type="dxa"/>
          <w:shd w:val="clear" w:color="auto" w:fill="auto"/>
        </w:tcPr>
        <w:p w14:paraId="099AA668"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CEEA8F2"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AD3F22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6FFCA7E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37FE4A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1514"/>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235D"/>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6578"/>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577A"/>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0E30"/>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87EF5"/>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59B"/>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7C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CB4"/>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3F0"/>
    <w:rsid w:val="00B43C41"/>
    <w:rsid w:val="00B44122"/>
    <w:rsid w:val="00B44893"/>
    <w:rsid w:val="00B456FB"/>
    <w:rsid w:val="00B45901"/>
    <w:rsid w:val="00B46BEF"/>
    <w:rsid w:val="00B46DC0"/>
    <w:rsid w:val="00B52FF9"/>
    <w:rsid w:val="00B53352"/>
    <w:rsid w:val="00B60ECB"/>
    <w:rsid w:val="00B614B1"/>
    <w:rsid w:val="00B617D4"/>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17DD"/>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03E3"/>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4A5897"/>
  <w15:chartTrackingRefBased/>
  <w15:docId w15:val="{C701FFEE-EC52-4F6A-80BB-6A43C90B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Style3">
    <w:name w:val="Style3"/>
    <w:basedOn w:val="a"/>
    <w:rsid w:val="0070359B"/>
    <w:pPr>
      <w:widowControl w:val="0"/>
      <w:autoSpaceDE w:val="0"/>
      <w:autoSpaceDN w:val="0"/>
      <w:adjustRightInd w:val="0"/>
      <w:spacing w:line="230" w:lineRule="exact"/>
    </w:pPr>
    <w:rPr>
      <w:sz w:val="24"/>
      <w:szCs w:val="24"/>
    </w:rPr>
  </w:style>
  <w:style w:type="character" w:customStyle="1" w:styleId="FontStyle28">
    <w:name w:val="Font Style28"/>
    <w:rsid w:val="0070359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2022-11-30T13:37:00Z</cp:lastPrinted>
  <dcterms:created xsi:type="dcterms:W3CDTF">2026-06-05T11:36:00Z</dcterms:created>
  <dcterms:modified xsi:type="dcterms:W3CDTF">2026-06-05T11:36:00Z</dcterms:modified>
</cp:coreProperties>
</file>